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7DE2A" w14:textId="77777777" w:rsidR="00E242F0" w:rsidRDefault="00E242F0" w:rsidP="00E242F0">
      <w:pPr>
        <w:pStyle w:val="Header"/>
      </w:pPr>
      <w:r>
        <w:rPr>
          <w:noProof/>
        </w:rPr>
        <w:drawing>
          <wp:inline distT="0" distB="0" distL="0" distR="0" wp14:anchorId="3E899268" wp14:editId="449C44B1">
            <wp:extent cx="2935224"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603504"/>
                    </a:xfrm>
                    <a:prstGeom prst="rect">
                      <a:avLst/>
                    </a:prstGeom>
                  </pic:spPr>
                </pic:pic>
              </a:graphicData>
            </a:graphic>
          </wp:inline>
        </w:drawing>
      </w:r>
    </w:p>
    <w:p w14:paraId="6722C3AD" w14:textId="77777777" w:rsidR="00E242F0" w:rsidRDefault="00E242F0" w:rsidP="00E242F0">
      <w:pPr>
        <w:pStyle w:val="Title"/>
      </w:pPr>
      <w:r w:rsidRPr="0082226A">
        <w:t>XACML v3.0 Related and Nested Entities Profile Version 1.</w:t>
      </w:r>
      <w:r>
        <w:t>0</w:t>
      </w:r>
    </w:p>
    <w:p w14:paraId="3BB9BC8F" w14:textId="073A8DA2" w:rsidR="00E242F0" w:rsidRDefault="00E242F0" w:rsidP="00E242F0">
      <w:pPr>
        <w:pStyle w:val="Subtitle"/>
      </w:pPr>
      <w:r>
        <w:t>Committee Specification 02</w:t>
      </w:r>
    </w:p>
    <w:p w14:paraId="5F838553" w14:textId="65A55CDE" w:rsidR="00E242F0" w:rsidRDefault="00B82EF5" w:rsidP="00E242F0">
      <w:pPr>
        <w:pStyle w:val="Subtitle"/>
      </w:pPr>
      <w:r w:rsidRPr="00B82EF5">
        <w:t>16 February 2021</w:t>
      </w:r>
    </w:p>
    <w:p w14:paraId="539EB704" w14:textId="33E3EC29" w:rsidR="00E242F0" w:rsidRDefault="00E242F0" w:rsidP="00E242F0">
      <w:pPr>
        <w:pStyle w:val="Titlepageinfo"/>
      </w:pPr>
      <w:r>
        <w:t xml:space="preserve">This </w:t>
      </w:r>
      <w:r w:rsidR="00DE3A52">
        <w:t>stage</w:t>
      </w:r>
      <w:r>
        <w:t>:</w:t>
      </w:r>
    </w:p>
    <w:p w14:paraId="0ADFE395" w14:textId="41234CB8" w:rsidR="00E242F0" w:rsidRPr="003707E2" w:rsidRDefault="00D3075F" w:rsidP="00E242F0">
      <w:pPr>
        <w:spacing w:before="0" w:after="0"/>
        <w:rPr>
          <w:rStyle w:val="Hyperlink"/>
          <w:color w:val="auto"/>
        </w:rPr>
      </w:pPr>
      <w:hyperlink r:id="rId9" w:history="1">
        <w:r w:rsidR="00DE3A52">
          <w:rPr>
            <w:rStyle w:val="Hyperlink"/>
          </w:rPr>
          <w:t>https://docs.oasis-open.org/xacml/xacml-3.0-related-entities/v1.0/cs02/xacml-3.0-related-entities-v1.0-cs02.docx</w:t>
        </w:r>
      </w:hyperlink>
      <w:r w:rsidR="00E242F0">
        <w:t xml:space="preserve"> (Authoritative)</w:t>
      </w:r>
    </w:p>
    <w:p w14:paraId="4A2A7769" w14:textId="42DF405D" w:rsidR="00E242F0" w:rsidRDefault="00D3075F" w:rsidP="00E242F0">
      <w:pPr>
        <w:spacing w:before="0" w:after="0"/>
        <w:rPr>
          <w:rStyle w:val="Hyperlink"/>
          <w:color w:val="auto"/>
        </w:rPr>
      </w:pPr>
      <w:hyperlink r:id="rId10" w:history="1">
        <w:r w:rsidR="00DE3A52">
          <w:rPr>
            <w:rStyle w:val="Hyperlink"/>
          </w:rPr>
          <w:t>https://docs.oasis-open.org/xacml/xacml-3.0-related-entities/v1.0/cs02/xacml-3.0-related-entities-v1.0-cs02.html</w:t>
        </w:r>
      </w:hyperlink>
    </w:p>
    <w:p w14:paraId="5A33DE65" w14:textId="4021AEC2" w:rsidR="00E242F0" w:rsidRPr="00FC06F0" w:rsidRDefault="00D3075F" w:rsidP="00E242F0">
      <w:pPr>
        <w:spacing w:before="0" w:after="40"/>
        <w:rPr>
          <w:rStyle w:val="Hyperlink"/>
          <w:color w:val="auto"/>
        </w:rPr>
      </w:pPr>
      <w:hyperlink r:id="rId11" w:history="1">
        <w:r w:rsidR="00DE3A52">
          <w:rPr>
            <w:rStyle w:val="Hyperlink"/>
          </w:rPr>
          <w:t>https://docs.oasis-open.org/xacml/xacml-3.0-related-entities/v1.0/cs02/xacml-3.0-related-entities-v1.0-cs02.pdf</w:t>
        </w:r>
      </w:hyperlink>
    </w:p>
    <w:p w14:paraId="12E7AE13" w14:textId="57CBA8CC" w:rsidR="00E242F0" w:rsidRDefault="00E242F0" w:rsidP="00E242F0">
      <w:pPr>
        <w:pStyle w:val="Titlepageinfo"/>
      </w:pPr>
      <w:r>
        <w:t xml:space="preserve">Previous </w:t>
      </w:r>
      <w:r w:rsidR="00DE3A52">
        <w:t>stage</w:t>
      </w:r>
      <w:r>
        <w:t>:</w:t>
      </w:r>
    </w:p>
    <w:p w14:paraId="4F88F9D0" w14:textId="77777777" w:rsidR="00DE3A52" w:rsidRPr="003707E2" w:rsidRDefault="00D3075F" w:rsidP="00DE3A52">
      <w:pPr>
        <w:spacing w:before="0" w:after="0"/>
        <w:rPr>
          <w:rStyle w:val="Hyperlink"/>
          <w:color w:val="auto"/>
        </w:rPr>
      </w:pPr>
      <w:hyperlink r:id="rId12" w:history="1">
        <w:r w:rsidR="00DE3A52">
          <w:rPr>
            <w:rStyle w:val="Hyperlink"/>
          </w:rPr>
          <w:t>https://docs.oasis-open.org/xacml/xacml-3.0-related-entities/v1.0/csd02/xacml-3.0-related-entities-v1.0-csd02.docx</w:t>
        </w:r>
      </w:hyperlink>
      <w:r w:rsidR="00DE3A52">
        <w:t xml:space="preserve"> (Authoritative)</w:t>
      </w:r>
    </w:p>
    <w:p w14:paraId="54E48291" w14:textId="77777777" w:rsidR="00DE3A52" w:rsidRDefault="00D3075F" w:rsidP="00DE3A52">
      <w:pPr>
        <w:spacing w:before="0" w:after="0"/>
        <w:rPr>
          <w:rStyle w:val="Hyperlink"/>
          <w:color w:val="auto"/>
        </w:rPr>
      </w:pPr>
      <w:hyperlink r:id="rId13" w:history="1">
        <w:r w:rsidR="00DE3A52">
          <w:rPr>
            <w:rStyle w:val="Hyperlink"/>
          </w:rPr>
          <w:t>https://docs.oasis-open.org/xacml/xacml-3.0-related-entities/v1.0/csd02/xacml-3.0-related-entities-v1.0-csd02.html</w:t>
        </w:r>
      </w:hyperlink>
    </w:p>
    <w:p w14:paraId="7DADE77B" w14:textId="5D71E4FE" w:rsidR="00E242F0" w:rsidRPr="00FC06F0" w:rsidRDefault="00D3075F" w:rsidP="00DE3A52">
      <w:pPr>
        <w:spacing w:before="0" w:after="40"/>
        <w:rPr>
          <w:rStyle w:val="Hyperlink"/>
          <w:color w:val="auto"/>
        </w:rPr>
      </w:pPr>
      <w:hyperlink r:id="rId14" w:history="1">
        <w:r w:rsidR="00DE3A52">
          <w:rPr>
            <w:rStyle w:val="Hyperlink"/>
          </w:rPr>
          <w:t>https://docs.oasis-open.org/xacml/xacml-3.0-related-entities/v1.0/csd02/xacml-3.0-related-entities-v1.0-csd02.pdf</w:t>
        </w:r>
      </w:hyperlink>
    </w:p>
    <w:p w14:paraId="139646B5" w14:textId="114E9A58" w:rsidR="00E242F0" w:rsidRDefault="00E242F0" w:rsidP="00E242F0">
      <w:pPr>
        <w:pStyle w:val="Titlepageinfo"/>
      </w:pPr>
      <w:r>
        <w:t xml:space="preserve">Latest </w:t>
      </w:r>
      <w:r w:rsidR="00DE3A52">
        <w:t>stage</w:t>
      </w:r>
      <w:r>
        <w:t>:</w:t>
      </w:r>
    </w:p>
    <w:p w14:paraId="07234C53" w14:textId="77777777" w:rsidR="00E242F0" w:rsidRPr="003707E2" w:rsidRDefault="00D3075F" w:rsidP="00E242F0">
      <w:pPr>
        <w:spacing w:before="0" w:after="0"/>
        <w:rPr>
          <w:rStyle w:val="Hyperlink"/>
          <w:color w:val="auto"/>
        </w:rPr>
      </w:pPr>
      <w:hyperlink r:id="rId15" w:history="1">
        <w:r w:rsidR="00E242F0">
          <w:rPr>
            <w:rStyle w:val="Hyperlink"/>
          </w:rPr>
          <w:t>https://docs.oasis-open.org/xacml/xacml-3.0-related-entities/v1.0/xacml-3.0-related-entities-v1.0.docx</w:t>
        </w:r>
      </w:hyperlink>
      <w:r w:rsidR="00E242F0">
        <w:t xml:space="preserve"> (Authoritative)</w:t>
      </w:r>
    </w:p>
    <w:p w14:paraId="7033B2F6" w14:textId="77777777" w:rsidR="00E242F0" w:rsidRDefault="00D3075F" w:rsidP="00E242F0">
      <w:pPr>
        <w:spacing w:before="0" w:after="0"/>
        <w:rPr>
          <w:rStyle w:val="Hyperlink"/>
          <w:color w:val="auto"/>
        </w:rPr>
      </w:pPr>
      <w:hyperlink r:id="rId16" w:history="1">
        <w:r w:rsidR="00E242F0">
          <w:rPr>
            <w:rStyle w:val="Hyperlink"/>
          </w:rPr>
          <w:t>https://docs.oasis-open.org/xacml/xacml-3.0-related-entities/v1.0/xacml-3.0-related-entities-v1.0.html</w:t>
        </w:r>
      </w:hyperlink>
    </w:p>
    <w:p w14:paraId="0A658B05" w14:textId="77777777" w:rsidR="00E242F0" w:rsidRPr="00FC06F0" w:rsidRDefault="00D3075F" w:rsidP="00E242F0">
      <w:pPr>
        <w:spacing w:before="0" w:after="40"/>
        <w:rPr>
          <w:rStyle w:val="Hyperlink"/>
          <w:color w:val="auto"/>
        </w:rPr>
      </w:pPr>
      <w:hyperlink r:id="rId17" w:history="1">
        <w:r w:rsidR="00E242F0">
          <w:rPr>
            <w:rStyle w:val="Hyperlink"/>
          </w:rPr>
          <w:t>https://docs.oasis-open.org/xacml/xacml-3.0-related-entities/v1.0/xacml-3.0-related-entities-v1.0.pdf</w:t>
        </w:r>
      </w:hyperlink>
    </w:p>
    <w:p w14:paraId="7492F7D5" w14:textId="77777777" w:rsidR="00E242F0" w:rsidRDefault="00E242F0" w:rsidP="00E242F0">
      <w:pPr>
        <w:pStyle w:val="Titlepageinfo"/>
      </w:pPr>
      <w:r>
        <w:t>Technical Committee:</w:t>
      </w:r>
    </w:p>
    <w:p w14:paraId="453AAF59" w14:textId="77777777" w:rsidR="00E242F0" w:rsidRDefault="00D3075F" w:rsidP="00E242F0">
      <w:pPr>
        <w:spacing w:before="0" w:after="40"/>
      </w:pPr>
      <w:hyperlink r:id="rId18" w:history="1">
        <w:r w:rsidR="00E242F0" w:rsidRPr="00545700">
          <w:rPr>
            <w:rStyle w:val="Hyperlink"/>
          </w:rPr>
          <w:t>OASIS eXtensible Access Control Markup Language (XACML) TC</w:t>
        </w:r>
      </w:hyperlink>
    </w:p>
    <w:p w14:paraId="7765C4AB" w14:textId="77777777" w:rsidR="00E242F0" w:rsidRDefault="00E242F0" w:rsidP="00E242F0">
      <w:pPr>
        <w:pStyle w:val="Titlepageinfo"/>
      </w:pPr>
      <w:r>
        <w:t>Chairs:</w:t>
      </w:r>
    </w:p>
    <w:p w14:paraId="1636BE13" w14:textId="77777777" w:rsidR="00E242F0" w:rsidRDefault="00E242F0" w:rsidP="00E242F0">
      <w:pPr>
        <w:spacing w:before="0" w:after="0"/>
      </w:pPr>
      <w:r>
        <w:t>Hal Lockhart (</w:t>
      </w:r>
      <w:hyperlink r:id="rId19" w:history="1">
        <w:r>
          <w:rPr>
            <w:rStyle w:val="Hyperlink"/>
          </w:rPr>
          <w:t>harold.w.lochhart@gmail.com</w:t>
        </w:r>
      </w:hyperlink>
      <w:r>
        <w:t>), Individual</w:t>
      </w:r>
    </w:p>
    <w:p w14:paraId="4D268C62" w14:textId="77777777" w:rsidR="00E242F0" w:rsidRDefault="00E242F0" w:rsidP="00E242F0">
      <w:pPr>
        <w:spacing w:before="0" w:after="40"/>
      </w:pPr>
      <w:r>
        <w:t>Bill Parducci (</w:t>
      </w:r>
      <w:hyperlink r:id="rId20" w:history="1">
        <w:r w:rsidRPr="00D5445A">
          <w:rPr>
            <w:rStyle w:val="Hyperlink"/>
          </w:rPr>
          <w:t>bill@parducci.net</w:t>
        </w:r>
      </w:hyperlink>
      <w:r>
        <w:t>), Individual</w:t>
      </w:r>
    </w:p>
    <w:p w14:paraId="5AE46F41" w14:textId="77777777" w:rsidR="00E242F0" w:rsidRDefault="00E242F0" w:rsidP="00E242F0">
      <w:pPr>
        <w:pStyle w:val="Titlepageinfo"/>
      </w:pPr>
      <w:r>
        <w:t>Editor:</w:t>
      </w:r>
    </w:p>
    <w:p w14:paraId="088D00C9" w14:textId="77777777" w:rsidR="00E242F0" w:rsidRDefault="00E242F0" w:rsidP="00E242F0">
      <w:pPr>
        <w:spacing w:before="0" w:after="40"/>
      </w:pPr>
      <w:r>
        <w:t>Steven Legg (</w:t>
      </w:r>
      <w:hyperlink r:id="rId21" w:history="1">
        <w:r w:rsidRPr="00F67B1D">
          <w:rPr>
            <w:rStyle w:val="Hyperlink"/>
          </w:rPr>
          <w:t>steven.legg@viewds.com</w:t>
        </w:r>
      </w:hyperlink>
      <w:r>
        <w:t xml:space="preserve">), </w:t>
      </w:r>
      <w:hyperlink r:id="rId22" w:history="1">
        <w:r>
          <w:rPr>
            <w:rStyle w:val="Hyperlink"/>
          </w:rPr>
          <w:t>ViewDS Identity Solutions</w:t>
        </w:r>
      </w:hyperlink>
    </w:p>
    <w:p w14:paraId="2463CF46" w14:textId="77777777" w:rsidR="00E242F0" w:rsidRDefault="00E242F0" w:rsidP="00E242F0">
      <w:pPr>
        <w:pStyle w:val="Titlepageinfo"/>
      </w:pPr>
      <w:bookmarkStart w:id="0" w:name="AdditionalArtifacts"/>
      <w:r>
        <w:t>Additional artifacts</w:t>
      </w:r>
      <w:bookmarkEnd w:id="0"/>
      <w:r>
        <w:t>:</w:t>
      </w:r>
    </w:p>
    <w:p w14:paraId="2413895F" w14:textId="77777777" w:rsidR="00E242F0" w:rsidRDefault="00E242F0" w:rsidP="00E242F0">
      <w:pPr>
        <w:pStyle w:val="Titlepageinfodescription"/>
      </w:pPr>
      <w:r w:rsidRPr="00560795">
        <w:t xml:space="preserve">This prose specification is one component of a Work Product </w:t>
      </w:r>
      <w:r>
        <w:t>that</w:t>
      </w:r>
      <w:r w:rsidRPr="00560795">
        <w:t xml:space="preserve"> also includes:</w:t>
      </w:r>
    </w:p>
    <w:p w14:paraId="1C89CC4B" w14:textId="537BA405" w:rsidR="00E242F0" w:rsidRDefault="00E242F0" w:rsidP="00E242F0">
      <w:pPr>
        <w:pStyle w:val="RelatedWork"/>
      </w:pPr>
      <w:r>
        <w:t>XML schema:</w:t>
      </w:r>
      <w:r w:rsidRPr="0007308D">
        <w:t xml:space="preserve"> </w:t>
      </w:r>
      <w:hyperlink r:id="rId23" w:history="1">
        <w:r w:rsidR="004D3FB3">
          <w:rPr>
            <w:rStyle w:val="Hyperlink"/>
          </w:rPr>
          <w:t>https://docs.oasis-open.org/xacml/xacml-3.0-related-entities/v1.0/cs02/schemas/</w:t>
        </w:r>
      </w:hyperlink>
    </w:p>
    <w:p w14:paraId="6D6F175C" w14:textId="77777777" w:rsidR="00E242F0" w:rsidRDefault="00E242F0" w:rsidP="00E242F0">
      <w:pPr>
        <w:pStyle w:val="Titlepageinfo"/>
      </w:pPr>
      <w:bookmarkStart w:id="1" w:name="RelatedWork"/>
      <w:r>
        <w:t>Related work</w:t>
      </w:r>
      <w:bookmarkEnd w:id="1"/>
      <w:r>
        <w:t>:</w:t>
      </w:r>
    </w:p>
    <w:p w14:paraId="59E01483" w14:textId="77777777" w:rsidR="00E242F0" w:rsidRPr="004C4D7C" w:rsidRDefault="00E242F0" w:rsidP="00E242F0">
      <w:pPr>
        <w:pStyle w:val="Titlepageinfodescription"/>
      </w:pPr>
      <w:r>
        <w:t>This specification is related to:</w:t>
      </w:r>
    </w:p>
    <w:p w14:paraId="047FDB9B" w14:textId="77777777" w:rsidR="00E242F0" w:rsidRPr="00560795" w:rsidRDefault="00E242F0" w:rsidP="00E242F0">
      <w:pPr>
        <w:pStyle w:val="RelatedWork"/>
      </w:pPr>
      <w:r w:rsidRPr="00090ADF">
        <w:rPr>
          <w:i/>
        </w:rPr>
        <w:t xml:space="preserve">eXtensible Access Control Markup Language (XACML) Version 3.0 Plus Errata 01. </w:t>
      </w:r>
      <w:r w:rsidRPr="00090ADF">
        <w:t xml:space="preserve">Edited by Erik Rissanen. 12 July 2017. OASIS Standard incorporating Approved Errata. </w:t>
      </w:r>
      <w:hyperlink r:id="rId24" w:history="1">
        <w:r w:rsidRPr="00090ADF">
          <w:rPr>
            <w:rStyle w:val="Hyperlink"/>
          </w:rPr>
          <w:t>http://docs.oasis-open.org/xacml/3.0/errata01/os/xacml-3.0-core-spec-errata01-os-complete.html</w:t>
        </w:r>
      </w:hyperlink>
      <w:r w:rsidRPr="00090ADF">
        <w:t xml:space="preserve">. Latest version: </w:t>
      </w:r>
      <w:hyperlink r:id="rId25" w:history="1">
        <w:r w:rsidRPr="00090ADF">
          <w:rPr>
            <w:rStyle w:val="Hyperlink"/>
          </w:rPr>
          <w:t>http://docs.oasis-open.org/xacml/3.0/xacml-3.0-core-spec-en.html</w:t>
        </w:r>
      </w:hyperlink>
      <w:r w:rsidRPr="00090ADF">
        <w:t>.</w:t>
      </w:r>
    </w:p>
    <w:p w14:paraId="38188002" w14:textId="77777777" w:rsidR="00E242F0" w:rsidRDefault="00E242F0" w:rsidP="00E242F0">
      <w:pPr>
        <w:pStyle w:val="Titlepageinfo"/>
      </w:pPr>
      <w:r>
        <w:t>Declared XML namespaces:</w:t>
      </w:r>
    </w:p>
    <w:p w14:paraId="1EF39722" w14:textId="77777777" w:rsidR="00E242F0" w:rsidRPr="00B10CD7" w:rsidRDefault="00E242F0" w:rsidP="00E242F0">
      <w:pPr>
        <w:pStyle w:val="RelatedWork"/>
      </w:pPr>
      <w:r>
        <w:rPr>
          <w:color w:val="000000"/>
        </w:rPr>
        <w:t>urn:oasis:names:tc:xacml:3.0:core:schema:wd-17</w:t>
      </w:r>
    </w:p>
    <w:p w14:paraId="01F9B4FE" w14:textId="77777777" w:rsidR="00E242F0" w:rsidRDefault="00E242F0" w:rsidP="00E242F0">
      <w:pPr>
        <w:pStyle w:val="Titlepageinfo"/>
      </w:pPr>
      <w:r>
        <w:lastRenderedPageBreak/>
        <w:t>Abstract:</w:t>
      </w:r>
    </w:p>
    <w:p w14:paraId="63A12C3E" w14:textId="77777777" w:rsidR="00E242F0" w:rsidRDefault="00E242F0" w:rsidP="00E242F0">
      <w:pPr>
        <w:pStyle w:val="Abstract"/>
      </w:pPr>
      <w:r>
        <w:t xml:space="preserve">It is not unusual for access control policy to be dependent on attributes that are not naturally properties of the access subject or resource, but rather are properties of </w:t>
      </w:r>
      <w:r w:rsidRPr="00DF79CF">
        <w:rPr>
          <w:b/>
          <w:i/>
        </w:rPr>
        <w:t>entities</w:t>
      </w:r>
      <w:r>
        <w:t xml:space="preserve"> that are </w:t>
      </w:r>
      <w:r w:rsidRPr="0060773D">
        <w:rPr>
          <w:i/>
        </w:rPr>
        <w:t>related</w:t>
      </w:r>
      <w:r>
        <w:t xml:space="preserve"> to the access subject or resource. This profile defines the means to reference such attributes from within XACML policies for processing by a policy decision point.</w:t>
      </w:r>
    </w:p>
    <w:p w14:paraId="392B3AAA" w14:textId="77777777" w:rsidR="00E242F0" w:rsidRDefault="00E242F0" w:rsidP="00E242F0">
      <w:pPr>
        <w:pStyle w:val="Titlepageinfo"/>
      </w:pPr>
      <w:r>
        <w:t>Status:</w:t>
      </w:r>
    </w:p>
    <w:p w14:paraId="4A766B11" w14:textId="511BB704" w:rsidR="00E242F0" w:rsidRDefault="00E242F0" w:rsidP="00E242F0">
      <w:pPr>
        <w:pStyle w:val="Abstract"/>
      </w:pPr>
      <w:r>
        <w:t xml:space="preserve">This document was last revised or approved by the </w:t>
      </w:r>
      <w:r w:rsidRPr="00760F1D">
        <w:t>OASIS eXtensible Access Control Markup Language (XACML) TC</w:t>
      </w:r>
      <w:r w:rsidRPr="002659E9">
        <w:t xml:space="preserve"> </w:t>
      </w:r>
      <w:r>
        <w:t xml:space="preserve">on the above date. The level of approval is also listed above. Check the </w:t>
      </w:r>
      <w:r w:rsidRPr="00852E10">
        <w:t>"</w:t>
      </w:r>
      <w:r>
        <w:t xml:space="preserve">Latest </w:t>
      </w:r>
      <w:r w:rsidR="00DE3A52">
        <w:t>stage</w:t>
      </w:r>
      <w:r w:rsidRPr="00852E10">
        <w:t>"</w:t>
      </w:r>
      <w:r>
        <w:t xml:space="preserve"> location noted above for possible later revisions of this document. Any other numbered Versions and other technical work produced by the Technical Committee (TC) are listed at </w:t>
      </w:r>
      <w:hyperlink r:id="rId26" w:anchor="technical" w:history="1">
        <w:r>
          <w:rPr>
            <w:rStyle w:val="Hyperlink"/>
          </w:rPr>
          <w:t>https://www.oasis-open.org/committees/tc_home.php?wg_abbrev=xacml#technical</w:t>
        </w:r>
      </w:hyperlink>
      <w:r>
        <w:t>.</w:t>
      </w:r>
    </w:p>
    <w:p w14:paraId="3BF646D0" w14:textId="77777777" w:rsidR="00E242F0" w:rsidRPr="00A74011" w:rsidRDefault="00E242F0" w:rsidP="00E242F0">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27" w:history="1">
        <w:r w:rsidRPr="0007308D">
          <w:rPr>
            <w:rStyle w:val="Hyperlink"/>
          </w:rPr>
          <w:t>Send A Comment</w:t>
        </w:r>
      </w:hyperlink>
      <w:r>
        <w:t xml:space="preserve">” button on the TC’s web page at </w:t>
      </w:r>
      <w:hyperlink r:id="rId28" w:history="1">
        <w:r>
          <w:rPr>
            <w:rStyle w:val="Hyperlink"/>
          </w:rPr>
          <w:t>https://www.oasis-open.org/committees/xacml/</w:t>
        </w:r>
      </w:hyperlink>
      <w:r w:rsidRPr="008A31C5">
        <w:rPr>
          <w:rStyle w:val="Hyperlink"/>
          <w:color w:val="000000"/>
        </w:rPr>
        <w:t>.</w:t>
      </w:r>
    </w:p>
    <w:p w14:paraId="72077905" w14:textId="77777777" w:rsidR="00E242F0" w:rsidRDefault="00E242F0" w:rsidP="00E242F0">
      <w:pPr>
        <w:pStyle w:val="Abstract"/>
      </w:pPr>
      <w:r w:rsidRPr="009D6316">
        <w:t xml:space="preserve">This </w:t>
      </w:r>
      <w:r>
        <w:t>specification</w:t>
      </w:r>
      <w:r w:rsidRPr="009D6316">
        <w:t xml:space="preserve"> is provided under </w:t>
      </w:r>
      <w:r w:rsidRPr="004C3207">
        <w:t xml:space="preserve">the </w:t>
      </w:r>
      <w:hyperlink r:id="rId29" w:anchor="RF-on-Limited-Mode" w:history="1">
        <w:r w:rsidRPr="004C3207">
          <w:rPr>
            <w:rStyle w:val="Hyperlink"/>
          </w:rPr>
          <w:t>RF on Limited Terms</w:t>
        </w:r>
      </w:hyperlink>
      <w:r w:rsidRPr="004C3207">
        <w:t xml:space="preserve"> Mode of the </w:t>
      </w:r>
      <w:hyperlink r:id="rId30"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w:t>
      </w:r>
      <w:r w:rsidRPr="00852E10">
        <w:t>'</w:t>
      </w:r>
      <w:r>
        <w:t>s</w:t>
      </w:r>
      <w:r w:rsidRPr="00B569DB">
        <w:t xml:space="preserve"> web page (</w:t>
      </w:r>
      <w:hyperlink r:id="rId31" w:history="1">
        <w:r>
          <w:rPr>
            <w:rStyle w:val="Hyperlink"/>
          </w:rPr>
          <w:t>https://www.oasis-open.org/committees/xacml/ipr.php</w:t>
        </w:r>
      </w:hyperlink>
      <w:r>
        <w:t>).</w:t>
      </w:r>
    </w:p>
    <w:p w14:paraId="23BA9E64" w14:textId="77777777" w:rsidR="00E242F0" w:rsidRPr="00300B86" w:rsidRDefault="00E242F0" w:rsidP="00E242F0">
      <w:pPr>
        <w:pStyle w:val="Abstract"/>
      </w:pPr>
      <w:r w:rsidRPr="00300B86">
        <w:t xml:space="preserve">Note that any machine-readable content </w:t>
      </w:r>
      <w:r>
        <w:t>(</w:t>
      </w:r>
      <w:hyperlink r:id="rId32"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95B399F" w14:textId="77777777" w:rsidR="00E242F0" w:rsidRDefault="00E242F0" w:rsidP="00E242F0">
      <w:pPr>
        <w:pStyle w:val="Titlepageinfo"/>
      </w:pPr>
      <w:r>
        <w:t>Citation format:</w:t>
      </w:r>
    </w:p>
    <w:p w14:paraId="4BBE53B1" w14:textId="77777777" w:rsidR="00E242F0" w:rsidRDefault="00E242F0" w:rsidP="00E242F0">
      <w:pPr>
        <w:pStyle w:val="Abstract"/>
      </w:pPr>
      <w:r>
        <w:t>When referencing this specification, the following citation format should be used:</w:t>
      </w:r>
    </w:p>
    <w:p w14:paraId="5F9D795A" w14:textId="77777777" w:rsidR="00E242F0" w:rsidRDefault="00E242F0" w:rsidP="00E242F0">
      <w:pPr>
        <w:pStyle w:val="Abstract"/>
      </w:pPr>
      <w:r>
        <w:rPr>
          <w:rStyle w:val="Refterm"/>
        </w:rPr>
        <w:t>[</w:t>
      </w:r>
      <w:r w:rsidRPr="00217AEC">
        <w:rPr>
          <w:rStyle w:val="Refterm"/>
        </w:rPr>
        <w:t>xacml-3.0-nested-ent-v1.0</w:t>
      </w:r>
      <w:r>
        <w:rPr>
          <w:rStyle w:val="Refterm"/>
        </w:rPr>
        <w:t>]</w:t>
      </w:r>
    </w:p>
    <w:p w14:paraId="3745598C" w14:textId="4C3CA897" w:rsidR="00E242F0" w:rsidRPr="00B10CD7" w:rsidRDefault="00E242F0" w:rsidP="00E242F0">
      <w:pPr>
        <w:pStyle w:val="Abstract"/>
      </w:pPr>
      <w:r w:rsidRPr="00B10CD7">
        <w:rPr>
          <w:i/>
        </w:rPr>
        <w:t>XACML v3.0 Related and Nested Entities Profile Version 1.0</w:t>
      </w:r>
      <w:r w:rsidRPr="002A5CA9">
        <w:t xml:space="preserve">. </w:t>
      </w:r>
      <w:r>
        <w:rPr>
          <w:rFonts w:cs="Arial"/>
        </w:rPr>
        <w:t xml:space="preserve">Edited by </w:t>
      </w:r>
      <w:r w:rsidRPr="005C13E8">
        <w:t>Steven Legg</w:t>
      </w:r>
      <w:r>
        <w:rPr>
          <w:rFonts w:cs="Arial"/>
        </w:rPr>
        <w:t xml:space="preserve">. </w:t>
      </w:r>
      <w:r w:rsidR="00B82EF5" w:rsidRPr="00B82EF5">
        <w:t>16 February 2021</w:t>
      </w:r>
      <w:r w:rsidRPr="002A5CA9">
        <w:t>. OASIS Committee Specification 0</w:t>
      </w:r>
      <w:r>
        <w:t>2</w:t>
      </w:r>
      <w:r w:rsidRPr="002A5CA9">
        <w:t xml:space="preserve">. </w:t>
      </w:r>
      <w:hyperlink r:id="rId33" w:history="1">
        <w:r w:rsidR="00DE3A52">
          <w:rPr>
            <w:rStyle w:val="Hyperlink"/>
          </w:rPr>
          <w:t>https://docs.oasis-open.org/xacml/xacml-3.0-related-entities/v1.0/cs02/xacml-3.0-related-entities-v1.0-cs02.html</w:t>
        </w:r>
      </w:hyperlink>
      <w:r w:rsidRPr="002A5CA9">
        <w:t>.</w:t>
      </w:r>
      <w:r>
        <w:t xml:space="preserve"> Latest </w:t>
      </w:r>
      <w:r w:rsidR="00DE3A52">
        <w:t>stage</w:t>
      </w:r>
      <w:r>
        <w:t xml:space="preserve">: </w:t>
      </w:r>
      <w:hyperlink r:id="rId34" w:history="1">
        <w:r>
          <w:rPr>
            <w:rStyle w:val="Hyperlink"/>
            <w:rFonts w:cs="Arial"/>
          </w:rPr>
          <w:t>https://docs.oasis-open.org/xacml/xacml-3.0-related-entities/v1.0/xacml-3.0-related-entities-v1.0.html</w:t>
        </w:r>
      </w:hyperlink>
      <w:r>
        <w:t>.</w:t>
      </w:r>
    </w:p>
    <w:p w14:paraId="7A892041" w14:textId="77777777" w:rsidR="00E242F0" w:rsidRDefault="00E242F0" w:rsidP="00E242F0">
      <w:pPr>
        <w:pStyle w:val="Notices"/>
      </w:pPr>
      <w:r>
        <w:lastRenderedPageBreak/>
        <w:t>Notices</w:t>
      </w:r>
    </w:p>
    <w:p w14:paraId="79A759FE" w14:textId="0EBEF779" w:rsidR="00E242F0" w:rsidRPr="00852E10" w:rsidRDefault="00E242F0" w:rsidP="00E242F0">
      <w:r>
        <w:t>Copyright © OASIS Open 202</w:t>
      </w:r>
      <w:r w:rsidR="00B82EF5">
        <w:t>1</w:t>
      </w:r>
      <w:r w:rsidRPr="00852E10">
        <w:t>. All Rights Reserved.</w:t>
      </w:r>
    </w:p>
    <w:p w14:paraId="24345332" w14:textId="77777777" w:rsidR="00E242F0" w:rsidRPr="00852E10" w:rsidRDefault="00E242F0" w:rsidP="00E242F0">
      <w:r w:rsidRPr="00852E10">
        <w:t xml:space="preserve">All capitalized terms in the following text have the meanings assigned to them in the OASIS Intellectual Property Rights Policy (the "OASIS IPR Policy"). The full </w:t>
      </w:r>
      <w:hyperlink r:id="rId35" w:history="1">
        <w:r>
          <w:rPr>
            <w:rStyle w:val="Hyperlink"/>
          </w:rPr>
          <w:t>Policy</w:t>
        </w:r>
      </w:hyperlink>
      <w:r>
        <w:t xml:space="preserve"> m</w:t>
      </w:r>
      <w:r w:rsidRPr="00852E10">
        <w:t>ay be found at the OASIS website.</w:t>
      </w:r>
    </w:p>
    <w:p w14:paraId="06686AA0" w14:textId="77777777" w:rsidR="00E242F0" w:rsidRPr="00852E10" w:rsidRDefault="00E242F0" w:rsidP="00E242F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6ECF3E36" w14:textId="77777777" w:rsidR="00E242F0" w:rsidRPr="00852E10" w:rsidRDefault="00E242F0" w:rsidP="00E242F0">
      <w:r w:rsidRPr="00852E10">
        <w:t>The limited permissions granted above are perpetual and will not be revoked by OASIS or its successors or assigns.</w:t>
      </w:r>
    </w:p>
    <w:p w14:paraId="1F927F67" w14:textId="77777777" w:rsidR="00E242F0" w:rsidRDefault="00E242F0" w:rsidP="00E242F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522E478B" w14:textId="77777777" w:rsidR="00E242F0" w:rsidRPr="00852E10" w:rsidRDefault="00E242F0" w:rsidP="00E242F0">
      <w:r>
        <w:t>As stated in the OASIS IPR Policy, the following three paragraphs in brackets apply to OASIS Standards Final Deliverable documents (</w:t>
      </w:r>
      <w:r w:rsidRPr="00EB00DD">
        <w:t>Committee Specification</w:t>
      </w:r>
      <w:r>
        <w:t>s</w:t>
      </w:r>
      <w:r w:rsidRPr="00EB00DD">
        <w:t>, OASIS Standard</w:t>
      </w:r>
      <w:r>
        <w:t>s</w:t>
      </w:r>
      <w:r w:rsidRPr="00EB00DD">
        <w:t>, or Approved Errata</w:t>
      </w:r>
      <w:r>
        <w:t>).</w:t>
      </w:r>
    </w:p>
    <w:p w14:paraId="547B7104" w14:textId="77777777" w:rsidR="00E242F0" w:rsidRPr="00852E10" w:rsidRDefault="00E242F0" w:rsidP="00E242F0">
      <w:r>
        <w:t>[</w:t>
      </w:r>
      <w:r w:rsidRPr="00EB00DD">
        <w:t>OASIS requests that any OASIS Party or any other party that believes it has patent claims that would necessarily be infringed by implementations of this OASIS Standards Final Deliverable, to notify OASIS TC Administrator and provide an indication of its willingness to grant patent licenses to such patent claims in a manner consistent with the IPR Mode of the OASIS Technical Committee that produced this deliverable.</w:t>
      </w:r>
      <w:r>
        <w:t>]</w:t>
      </w:r>
    </w:p>
    <w:p w14:paraId="1EAB9846" w14:textId="77777777" w:rsidR="00E242F0" w:rsidRPr="00852E10" w:rsidRDefault="00E242F0" w:rsidP="00E242F0">
      <w:r>
        <w:t>[</w:t>
      </w:r>
      <w:r w:rsidRPr="00EB00DD">
        <w:t>OASIS invites any party to contact the OASIS TC Administrator if it is aware of a claim of ownership of any patent claims that would necessarily be infringed by implementations of this OASIS Standards Final Deliverable by a patent holder that is not willing to provide a license to such patent claims in a manner consistent with the IPR Mode of the OASIS Technical Committee that produced this OASIS Standards Final Deliverable. OASIS may include such claims on its website, but disclaims any obligation to do so.</w:t>
      </w:r>
      <w:r>
        <w:t>]</w:t>
      </w:r>
    </w:p>
    <w:p w14:paraId="37FD6589" w14:textId="77777777" w:rsidR="00E242F0" w:rsidRPr="00852E10" w:rsidRDefault="00E242F0" w:rsidP="00E242F0">
      <w:r>
        <w:t>[</w:t>
      </w:r>
      <w:r w:rsidRPr="00EB00DD">
        <w:t>OASIS takes no position regarding the validity or scope of any intellectual property or other rights that might be claimed to pertain to the implementation or use of the technology described in this OASIS Standards Final Deliverable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Standards Final Deliverable, can be obtained from the OASIS TC Administrator. OASIS makes no representation that any information or list of intellectual property rights will at any time be complete, or that any claims in such list are, in fact, Essential Claims.</w:t>
      </w:r>
      <w:r>
        <w:t>]</w:t>
      </w:r>
    </w:p>
    <w:p w14:paraId="0F2D03C7" w14:textId="77777777" w:rsidR="00E242F0" w:rsidRDefault="00E242F0" w:rsidP="00E242F0">
      <w:r w:rsidRPr="00852E10">
        <w:t xml:space="preserve">The </w:t>
      </w:r>
      <w:r>
        <w:t>name "OASIS"</w:t>
      </w:r>
      <w:r w:rsidRPr="00852E10">
        <w:t xml:space="preserve"> </w:t>
      </w:r>
      <w:r>
        <w:t>is a trademark</w:t>
      </w:r>
      <w:r w:rsidRPr="00852E10">
        <w:t xml:space="preserve"> </w:t>
      </w:r>
      <w:r>
        <w:t xml:space="preserve">of </w:t>
      </w:r>
      <w:hyperlink r:id="rId36"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37" w:history="1">
        <w:r>
          <w:rPr>
            <w:rStyle w:val="Hyperlink"/>
          </w:rPr>
          <w:t>https://www.oasis-open.org/policies-guidelines/trademark</w:t>
        </w:r>
      </w:hyperlink>
      <w:r>
        <w:t xml:space="preserve"> for above guidance.</w:t>
      </w:r>
    </w:p>
    <w:p w14:paraId="4CF695F3" w14:textId="77777777" w:rsidR="00E242F0" w:rsidRDefault="00E242F0" w:rsidP="00E242F0">
      <w:pPr>
        <w:pStyle w:val="Notices"/>
      </w:pPr>
      <w:r>
        <w:lastRenderedPageBreak/>
        <w:t>Table of Contents</w:t>
      </w:r>
    </w:p>
    <w:p w14:paraId="2AE36F02" w14:textId="39A444AF" w:rsidR="00E242F0" w:rsidRDefault="00E242F0" w:rsidP="00E242F0">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54187754" w:history="1">
        <w:r w:rsidRPr="008D7EA7">
          <w:rPr>
            <w:rStyle w:val="Hyperlink"/>
            <w:noProof/>
          </w:rPr>
          <w:t>1</w:t>
        </w:r>
        <w:r>
          <w:rPr>
            <w:rFonts w:asciiTheme="minorHAnsi" w:eastAsiaTheme="minorEastAsia" w:hAnsiTheme="minorHAnsi" w:cstheme="minorBidi"/>
            <w:noProof/>
            <w:sz w:val="22"/>
            <w:szCs w:val="22"/>
          </w:rPr>
          <w:tab/>
        </w:r>
        <w:r w:rsidRPr="008D7EA7">
          <w:rPr>
            <w:rStyle w:val="Hyperlink"/>
            <w:noProof/>
          </w:rPr>
          <w:t>Introduction</w:t>
        </w:r>
        <w:r>
          <w:rPr>
            <w:noProof/>
            <w:webHidden/>
          </w:rPr>
          <w:tab/>
        </w:r>
        <w:r>
          <w:rPr>
            <w:noProof/>
            <w:webHidden/>
          </w:rPr>
          <w:fldChar w:fldCharType="begin"/>
        </w:r>
        <w:r>
          <w:rPr>
            <w:noProof/>
            <w:webHidden/>
          </w:rPr>
          <w:instrText xml:space="preserve"> PAGEREF _Toc54187754 \h </w:instrText>
        </w:r>
        <w:r>
          <w:rPr>
            <w:noProof/>
            <w:webHidden/>
          </w:rPr>
        </w:r>
        <w:r>
          <w:rPr>
            <w:noProof/>
            <w:webHidden/>
          </w:rPr>
          <w:fldChar w:fldCharType="separate"/>
        </w:r>
        <w:r w:rsidR="00296F6C">
          <w:rPr>
            <w:noProof/>
            <w:webHidden/>
          </w:rPr>
          <w:t>5</w:t>
        </w:r>
        <w:r>
          <w:rPr>
            <w:noProof/>
            <w:webHidden/>
          </w:rPr>
          <w:fldChar w:fldCharType="end"/>
        </w:r>
      </w:hyperlink>
    </w:p>
    <w:p w14:paraId="7226707F" w14:textId="794FBDA7" w:rsidR="00E242F0" w:rsidRDefault="00D3075F" w:rsidP="00E242F0">
      <w:pPr>
        <w:pStyle w:val="TOC2"/>
        <w:tabs>
          <w:tab w:val="right" w:leader="dot" w:pos="9350"/>
        </w:tabs>
        <w:rPr>
          <w:rFonts w:asciiTheme="minorHAnsi" w:eastAsiaTheme="minorEastAsia" w:hAnsiTheme="minorHAnsi" w:cstheme="minorBidi"/>
          <w:noProof/>
          <w:sz w:val="22"/>
          <w:szCs w:val="22"/>
        </w:rPr>
      </w:pPr>
      <w:hyperlink w:anchor="_Toc54187755" w:history="1">
        <w:r w:rsidR="00E242F0" w:rsidRPr="008D7EA7">
          <w:rPr>
            <w:rStyle w:val="Hyperlink"/>
            <w:noProof/>
          </w:rPr>
          <w:t>1.1 Overview</w:t>
        </w:r>
        <w:r w:rsidR="00E242F0">
          <w:rPr>
            <w:noProof/>
            <w:webHidden/>
          </w:rPr>
          <w:tab/>
        </w:r>
        <w:r w:rsidR="00E242F0">
          <w:rPr>
            <w:noProof/>
            <w:webHidden/>
          </w:rPr>
          <w:fldChar w:fldCharType="begin"/>
        </w:r>
        <w:r w:rsidR="00E242F0">
          <w:rPr>
            <w:noProof/>
            <w:webHidden/>
          </w:rPr>
          <w:instrText xml:space="preserve"> PAGEREF _Toc54187755 \h </w:instrText>
        </w:r>
        <w:r w:rsidR="00E242F0">
          <w:rPr>
            <w:noProof/>
            <w:webHidden/>
          </w:rPr>
        </w:r>
        <w:r w:rsidR="00E242F0">
          <w:rPr>
            <w:noProof/>
            <w:webHidden/>
          </w:rPr>
          <w:fldChar w:fldCharType="separate"/>
        </w:r>
        <w:r w:rsidR="00296F6C">
          <w:rPr>
            <w:noProof/>
            <w:webHidden/>
          </w:rPr>
          <w:t>5</w:t>
        </w:r>
        <w:r w:rsidR="00E242F0">
          <w:rPr>
            <w:noProof/>
            <w:webHidden/>
          </w:rPr>
          <w:fldChar w:fldCharType="end"/>
        </w:r>
      </w:hyperlink>
    </w:p>
    <w:p w14:paraId="47B6B0FF" w14:textId="3BD928D9" w:rsidR="00E242F0" w:rsidRDefault="00D3075F" w:rsidP="00E242F0">
      <w:pPr>
        <w:pStyle w:val="TOC2"/>
        <w:tabs>
          <w:tab w:val="right" w:leader="dot" w:pos="9350"/>
        </w:tabs>
        <w:rPr>
          <w:rFonts w:asciiTheme="minorHAnsi" w:eastAsiaTheme="minorEastAsia" w:hAnsiTheme="minorHAnsi" w:cstheme="minorBidi"/>
          <w:noProof/>
          <w:sz w:val="22"/>
          <w:szCs w:val="22"/>
        </w:rPr>
      </w:pPr>
      <w:hyperlink w:anchor="_Toc54187756" w:history="1">
        <w:r w:rsidR="00E242F0" w:rsidRPr="008D7EA7">
          <w:rPr>
            <w:rStyle w:val="Hyperlink"/>
            <w:noProof/>
          </w:rPr>
          <w:t>1.2 Glossary</w:t>
        </w:r>
        <w:r w:rsidR="00E242F0">
          <w:rPr>
            <w:noProof/>
            <w:webHidden/>
          </w:rPr>
          <w:tab/>
        </w:r>
        <w:r w:rsidR="00E242F0">
          <w:rPr>
            <w:noProof/>
            <w:webHidden/>
          </w:rPr>
          <w:fldChar w:fldCharType="begin"/>
        </w:r>
        <w:r w:rsidR="00E242F0">
          <w:rPr>
            <w:noProof/>
            <w:webHidden/>
          </w:rPr>
          <w:instrText xml:space="preserve"> PAGEREF _Toc54187756 \h </w:instrText>
        </w:r>
        <w:r w:rsidR="00E242F0">
          <w:rPr>
            <w:noProof/>
            <w:webHidden/>
          </w:rPr>
        </w:r>
        <w:r w:rsidR="00E242F0">
          <w:rPr>
            <w:noProof/>
            <w:webHidden/>
          </w:rPr>
          <w:fldChar w:fldCharType="separate"/>
        </w:r>
        <w:r w:rsidR="00296F6C">
          <w:rPr>
            <w:noProof/>
            <w:webHidden/>
          </w:rPr>
          <w:t>6</w:t>
        </w:r>
        <w:r w:rsidR="00E242F0">
          <w:rPr>
            <w:noProof/>
            <w:webHidden/>
          </w:rPr>
          <w:fldChar w:fldCharType="end"/>
        </w:r>
      </w:hyperlink>
    </w:p>
    <w:p w14:paraId="46B10007" w14:textId="5EAC9C83" w:rsidR="00E242F0" w:rsidRDefault="00D3075F" w:rsidP="00E242F0">
      <w:pPr>
        <w:pStyle w:val="TOC2"/>
        <w:tabs>
          <w:tab w:val="right" w:leader="dot" w:pos="9350"/>
        </w:tabs>
        <w:rPr>
          <w:rFonts w:asciiTheme="minorHAnsi" w:eastAsiaTheme="minorEastAsia" w:hAnsiTheme="minorHAnsi" w:cstheme="minorBidi"/>
          <w:noProof/>
          <w:sz w:val="22"/>
          <w:szCs w:val="22"/>
        </w:rPr>
      </w:pPr>
      <w:hyperlink w:anchor="_Toc54187757" w:history="1">
        <w:r w:rsidR="00E242F0" w:rsidRPr="008D7EA7">
          <w:rPr>
            <w:rStyle w:val="Hyperlink"/>
            <w:noProof/>
          </w:rPr>
          <w:t>1.3 Terminology</w:t>
        </w:r>
        <w:r w:rsidR="00E242F0">
          <w:rPr>
            <w:noProof/>
            <w:webHidden/>
          </w:rPr>
          <w:tab/>
        </w:r>
        <w:r w:rsidR="00E242F0">
          <w:rPr>
            <w:noProof/>
            <w:webHidden/>
          </w:rPr>
          <w:fldChar w:fldCharType="begin"/>
        </w:r>
        <w:r w:rsidR="00E242F0">
          <w:rPr>
            <w:noProof/>
            <w:webHidden/>
          </w:rPr>
          <w:instrText xml:space="preserve"> PAGEREF _Toc54187757 \h </w:instrText>
        </w:r>
        <w:r w:rsidR="00E242F0">
          <w:rPr>
            <w:noProof/>
            <w:webHidden/>
          </w:rPr>
        </w:r>
        <w:r w:rsidR="00E242F0">
          <w:rPr>
            <w:noProof/>
            <w:webHidden/>
          </w:rPr>
          <w:fldChar w:fldCharType="separate"/>
        </w:r>
        <w:r w:rsidR="00296F6C">
          <w:rPr>
            <w:noProof/>
            <w:webHidden/>
          </w:rPr>
          <w:t>7</w:t>
        </w:r>
        <w:r w:rsidR="00E242F0">
          <w:rPr>
            <w:noProof/>
            <w:webHidden/>
          </w:rPr>
          <w:fldChar w:fldCharType="end"/>
        </w:r>
      </w:hyperlink>
    </w:p>
    <w:p w14:paraId="0F5ADAC5" w14:textId="721AAA67" w:rsidR="00E242F0" w:rsidRDefault="00D3075F" w:rsidP="00E242F0">
      <w:pPr>
        <w:pStyle w:val="TOC2"/>
        <w:tabs>
          <w:tab w:val="right" w:leader="dot" w:pos="9350"/>
        </w:tabs>
        <w:rPr>
          <w:rFonts w:asciiTheme="minorHAnsi" w:eastAsiaTheme="minorEastAsia" w:hAnsiTheme="minorHAnsi" w:cstheme="minorBidi"/>
          <w:noProof/>
          <w:sz w:val="22"/>
          <w:szCs w:val="22"/>
        </w:rPr>
      </w:pPr>
      <w:hyperlink w:anchor="_Toc54187758" w:history="1">
        <w:r w:rsidR="00E242F0" w:rsidRPr="008D7EA7">
          <w:rPr>
            <w:rStyle w:val="Hyperlink"/>
            <w:noProof/>
          </w:rPr>
          <w:t>1.4 Normative References</w:t>
        </w:r>
        <w:r w:rsidR="00E242F0">
          <w:rPr>
            <w:noProof/>
            <w:webHidden/>
          </w:rPr>
          <w:tab/>
        </w:r>
        <w:r w:rsidR="00E242F0">
          <w:rPr>
            <w:noProof/>
            <w:webHidden/>
          </w:rPr>
          <w:fldChar w:fldCharType="begin"/>
        </w:r>
        <w:r w:rsidR="00E242F0">
          <w:rPr>
            <w:noProof/>
            <w:webHidden/>
          </w:rPr>
          <w:instrText xml:space="preserve"> PAGEREF _Toc54187758 \h </w:instrText>
        </w:r>
        <w:r w:rsidR="00E242F0">
          <w:rPr>
            <w:noProof/>
            <w:webHidden/>
          </w:rPr>
        </w:r>
        <w:r w:rsidR="00E242F0">
          <w:rPr>
            <w:noProof/>
            <w:webHidden/>
          </w:rPr>
          <w:fldChar w:fldCharType="separate"/>
        </w:r>
        <w:r w:rsidR="00296F6C">
          <w:rPr>
            <w:noProof/>
            <w:webHidden/>
          </w:rPr>
          <w:t>7</w:t>
        </w:r>
        <w:r w:rsidR="00E242F0">
          <w:rPr>
            <w:noProof/>
            <w:webHidden/>
          </w:rPr>
          <w:fldChar w:fldCharType="end"/>
        </w:r>
      </w:hyperlink>
    </w:p>
    <w:p w14:paraId="2B878352" w14:textId="4A616721" w:rsidR="00E242F0" w:rsidRDefault="00D3075F" w:rsidP="00E242F0">
      <w:pPr>
        <w:pStyle w:val="TOC2"/>
        <w:tabs>
          <w:tab w:val="right" w:leader="dot" w:pos="9350"/>
        </w:tabs>
        <w:rPr>
          <w:rFonts w:asciiTheme="minorHAnsi" w:eastAsiaTheme="minorEastAsia" w:hAnsiTheme="minorHAnsi" w:cstheme="minorBidi"/>
          <w:noProof/>
          <w:sz w:val="22"/>
          <w:szCs w:val="22"/>
        </w:rPr>
      </w:pPr>
      <w:hyperlink w:anchor="_Toc54187759" w:history="1">
        <w:r w:rsidR="00E242F0" w:rsidRPr="008D7EA7">
          <w:rPr>
            <w:rStyle w:val="Hyperlink"/>
            <w:noProof/>
          </w:rPr>
          <w:t>1.5 Non-Normative References</w:t>
        </w:r>
        <w:r w:rsidR="00E242F0">
          <w:rPr>
            <w:noProof/>
            <w:webHidden/>
          </w:rPr>
          <w:tab/>
        </w:r>
        <w:r w:rsidR="00E242F0">
          <w:rPr>
            <w:noProof/>
            <w:webHidden/>
          </w:rPr>
          <w:fldChar w:fldCharType="begin"/>
        </w:r>
        <w:r w:rsidR="00E242F0">
          <w:rPr>
            <w:noProof/>
            <w:webHidden/>
          </w:rPr>
          <w:instrText xml:space="preserve"> PAGEREF _Toc54187759 \h </w:instrText>
        </w:r>
        <w:r w:rsidR="00E242F0">
          <w:rPr>
            <w:noProof/>
            <w:webHidden/>
          </w:rPr>
        </w:r>
        <w:r w:rsidR="00E242F0">
          <w:rPr>
            <w:noProof/>
            <w:webHidden/>
          </w:rPr>
          <w:fldChar w:fldCharType="separate"/>
        </w:r>
        <w:r w:rsidR="00296F6C">
          <w:rPr>
            <w:noProof/>
            <w:webHidden/>
          </w:rPr>
          <w:t>8</w:t>
        </w:r>
        <w:r w:rsidR="00E242F0">
          <w:rPr>
            <w:noProof/>
            <w:webHidden/>
          </w:rPr>
          <w:fldChar w:fldCharType="end"/>
        </w:r>
      </w:hyperlink>
    </w:p>
    <w:p w14:paraId="08C5ACC5" w14:textId="3BA96771" w:rsidR="00E242F0" w:rsidRDefault="00D3075F" w:rsidP="00E242F0">
      <w:pPr>
        <w:pStyle w:val="TOC1"/>
        <w:tabs>
          <w:tab w:val="left" w:pos="480"/>
          <w:tab w:val="right" w:leader="dot" w:pos="9350"/>
        </w:tabs>
        <w:rPr>
          <w:rFonts w:asciiTheme="minorHAnsi" w:eastAsiaTheme="minorEastAsia" w:hAnsiTheme="minorHAnsi" w:cstheme="minorBidi"/>
          <w:noProof/>
          <w:sz w:val="22"/>
          <w:szCs w:val="22"/>
        </w:rPr>
      </w:pPr>
      <w:hyperlink w:anchor="_Toc54187760" w:history="1">
        <w:r w:rsidR="00E242F0" w:rsidRPr="008D7EA7">
          <w:rPr>
            <w:rStyle w:val="Hyperlink"/>
            <w:noProof/>
          </w:rPr>
          <w:t>2</w:t>
        </w:r>
        <w:r w:rsidR="00E242F0">
          <w:rPr>
            <w:rFonts w:asciiTheme="minorHAnsi" w:eastAsiaTheme="minorEastAsia" w:hAnsiTheme="minorHAnsi" w:cstheme="minorBidi"/>
            <w:noProof/>
            <w:sz w:val="22"/>
            <w:szCs w:val="22"/>
          </w:rPr>
          <w:tab/>
        </w:r>
        <w:r w:rsidR="00E242F0" w:rsidRPr="008D7EA7">
          <w:rPr>
            <w:rStyle w:val="Hyperlink"/>
            <w:noProof/>
          </w:rPr>
          <w:t>Background</w:t>
        </w:r>
        <w:r w:rsidR="00E242F0">
          <w:rPr>
            <w:noProof/>
            <w:webHidden/>
          </w:rPr>
          <w:tab/>
        </w:r>
        <w:r w:rsidR="00E242F0">
          <w:rPr>
            <w:noProof/>
            <w:webHidden/>
          </w:rPr>
          <w:fldChar w:fldCharType="begin"/>
        </w:r>
        <w:r w:rsidR="00E242F0">
          <w:rPr>
            <w:noProof/>
            <w:webHidden/>
          </w:rPr>
          <w:instrText xml:space="preserve"> PAGEREF _Toc54187760 \h </w:instrText>
        </w:r>
        <w:r w:rsidR="00E242F0">
          <w:rPr>
            <w:noProof/>
            <w:webHidden/>
          </w:rPr>
        </w:r>
        <w:r w:rsidR="00E242F0">
          <w:rPr>
            <w:noProof/>
            <w:webHidden/>
          </w:rPr>
          <w:fldChar w:fldCharType="separate"/>
        </w:r>
        <w:r w:rsidR="00296F6C">
          <w:rPr>
            <w:noProof/>
            <w:webHidden/>
          </w:rPr>
          <w:t>9</w:t>
        </w:r>
        <w:r w:rsidR="00E242F0">
          <w:rPr>
            <w:noProof/>
            <w:webHidden/>
          </w:rPr>
          <w:fldChar w:fldCharType="end"/>
        </w:r>
      </w:hyperlink>
    </w:p>
    <w:p w14:paraId="2281BC16" w14:textId="203C8058" w:rsidR="00E242F0" w:rsidRDefault="00D3075F" w:rsidP="00E242F0">
      <w:pPr>
        <w:pStyle w:val="TOC1"/>
        <w:tabs>
          <w:tab w:val="left" w:pos="480"/>
          <w:tab w:val="right" w:leader="dot" w:pos="9350"/>
        </w:tabs>
        <w:rPr>
          <w:rFonts w:asciiTheme="minorHAnsi" w:eastAsiaTheme="minorEastAsia" w:hAnsiTheme="minorHAnsi" w:cstheme="minorBidi"/>
          <w:noProof/>
          <w:sz w:val="22"/>
          <w:szCs w:val="22"/>
        </w:rPr>
      </w:pPr>
      <w:hyperlink w:anchor="_Toc54187761" w:history="1">
        <w:r w:rsidR="00E242F0" w:rsidRPr="008D7EA7">
          <w:rPr>
            <w:rStyle w:val="Hyperlink"/>
            <w:noProof/>
          </w:rPr>
          <w:t>3</w:t>
        </w:r>
        <w:r w:rsidR="00E242F0">
          <w:rPr>
            <w:rFonts w:asciiTheme="minorHAnsi" w:eastAsiaTheme="minorEastAsia" w:hAnsiTheme="minorHAnsi" w:cstheme="minorBidi"/>
            <w:noProof/>
            <w:sz w:val="22"/>
            <w:szCs w:val="22"/>
          </w:rPr>
          <w:tab/>
        </w:r>
        <w:r w:rsidR="00E242F0" w:rsidRPr="008D7EA7">
          <w:rPr>
            <w:rStyle w:val="Hyperlink"/>
            <w:noProof/>
          </w:rPr>
          <w:t>Nested and Related Entities</w:t>
        </w:r>
        <w:r w:rsidR="00E242F0">
          <w:rPr>
            <w:noProof/>
            <w:webHidden/>
          </w:rPr>
          <w:tab/>
        </w:r>
        <w:r w:rsidR="00E242F0">
          <w:rPr>
            <w:noProof/>
            <w:webHidden/>
          </w:rPr>
          <w:fldChar w:fldCharType="begin"/>
        </w:r>
        <w:r w:rsidR="00E242F0">
          <w:rPr>
            <w:noProof/>
            <w:webHidden/>
          </w:rPr>
          <w:instrText xml:space="preserve"> PAGEREF _Toc54187761 \h </w:instrText>
        </w:r>
        <w:r w:rsidR="00E242F0">
          <w:rPr>
            <w:noProof/>
            <w:webHidden/>
          </w:rPr>
        </w:r>
        <w:r w:rsidR="00E242F0">
          <w:rPr>
            <w:noProof/>
            <w:webHidden/>
          </w:rPr>
          <w:fldChar w:fldCharType="separate"/>
        </w:r>
        <w:r w:rsidR="00296F6C">
          <w:rPr>
            <w:noProof/>
            <w:webHidden/>
          </w:rPr>
          <w:t>10</w:t>
        </w:r>
        <w:r w:rsidR="00E242F0">
          <w:rPr>
            <w:noProof/>
            <w:webHidden/>
          </w:rPr>
          <w:fldChar w:fldCharType="end"/>
        </w:r>
      </w:hyperlink>
    </w:p>
    <w:p w14:paraId="66196C82" w14:textId="44E761B5" w:rsidR="00E242F0" w:rsidRDefault="00D3075F" w:rsidP="00E242F0">
      <w:pPr>
        <w:pStyle w:val="TOC1"/>
        <w:tabs>
          <w:tab w:val="left" w:pos="480"/>
          <w:tab w:val="right" w:leader="dot" w:pos="9350"/>
        </w:tabs>
        <w:rPr>
          <w:rFonts w:asciiTheme="minorHAnsi" w:eastAsiaTheme="minorEastAsia" w:hAnsiTheme="minorHAnsi" w:cstheme="minorBidi"/>
          <w:noProof/>
          <w:sz w:val="22"/>
          <w:szCs w:val="22"/>
        </w:rPr>
      </w:pPr>
      <w:hyperlink w:anchor="_Toc54187762" w:history="1">
        <w:r w:rsidR="00E242F0" w:rsidRPr="008D7EA7">
          <w:rPr>
            <w:rStyle w:val="Hyperlink"/>
            <w:noProof/>
          </w:rPr>
          <w:t>4</w:t>
        </w:r>
        <w:r w:rsidR="00E242F0">
          <w:rPr>
            <w:rFonts w:asciiTheme="minorHAnsi" w:eastAsiaTheme="minorEastAsia" w:hAnsiTheme="minorHAnsi" w:cstheme="minorBidi"/>
            <w:noProof/>
            <w:sz w:val="22"/>
            <w:szCs w:val="22"/>
          </w:rPr>
          <w:tab/>
        </w:r>
        <w:r w:rsidR="00E242F0" w:rsidRPr="008D7EA7">
          <w:rPr>
            <w:rStyle w:val="Hyperlink"/>
            <w:noProof/>
          </w:rPr>
          <w:t>The Entity Data-type</w:t>
        </w:r>
        <w:r w:rsidR="00E242F0">
          <w:rPr>
            <w:noProof/>
            <w:webHidden/>
          </w:rPr>
          <w:tab/>
        </w:r>
        <w:r w:rsidR="00E242F0">
          <w:rPr>
            <w:noProof/>
            <w:webHidden/>
          </w:rPr>
          <w:fldChar w:fldCharType="begin"/>
        </w:r>
        <w:r w:rsidR="00E242F0">
          <w:rPr>
            <w:noProof/>
            <w:webHidden/>
          </w:rPr>
          <w:instrText xml:space="preserve"> PAGEREF _Toc54187762 \h </w:instrText>
        </w:r>
        <w:r w:rsidR="00E242F0">
          <w:rPr>
            <w:noProof/>
            <w:webHidden/>
          </w:rPr>
        </w:r>
        <w:r w:rsidR="00E242F0">
          <w:rPr>
            <w:noProof/>
            <w:webHidden/>
          </w:rPr>
          <w:fldChar w:fldCharType="separate"/>
        </w:r>
        <w:r w:rsidR="00296F6C">
          <w:rPr>
            <w:noProof/>
            <w:webHidden/>
          </w:rPr>
          <w:t>11</w:t>
        </w:r>
        <w:r w:rsidR="00E242F0">
          <w:rPr>
            <w:noProof/>
            <w:webHidden/>
          </w:rPr>
          <w:fldChar w:fldCharType="end"/>
        </w:r>
      </w:hyperlink>
    </w:p>
    <w:p w14:paraId="7864B33B" w14:textId="32E17726" w:rsidR="00E242F0" w:rsidRDefault="00D3075F" w:rsidP="00E242F0">
      <w:pPr>
        <w:pStyle w:val="TOC2"/>
        <w:tabs>
          <w:tab w:val="right" w:leader="dot" w:pos="9350"/>
        </w:tabs>
        <w:rPr>
          <w:rFonts w:asciiTheme="minorHAnsi" w:eastAsiaTheme="minorEastAsia" w:hAnsiTheme="minorHAnsi" w:cstheme="minorBidi"/>
          <w:noProof/>
          <w:sz w:val="22"/>
          <w:szCs w:val="22"/>
        </w:rPr>
      </w:pPr>
      <w:hyperlink w:anchor="_Toc54187763" w:history="1">
        <w:r w:rsidR="00E242F0" w:rsidRPr="008D7EA7">
          <w:rPr>
            <w:rStyle w:val="Hyperlink"/>
            <w:noProof/>
          </w:rPr>
          <w:t>4.1 Examples of Entity Values</w:t>
        </w:r>
        <w:r w:rsidR="00E242F0">
          <w:rPr>
            <w:noProof/>
            <w:webHidden/>
          </w:rPr>
          <w:tab/>
        </w:r>
        <w:r w:rsidR="00E242F0">
          <w:rPr>
            <w:noProof/>
            <w:webHidden/>
          </w:rPr>
          <w:fldChar w:fldCharType="begin"/>
        </w:r>
        <w:r w:rsidR="00E242F0">
          <w:rPr>
            <w:noProof/>
            <w:webHidden/>
          </w:rPr>
          <w:instrText xml:space="preserve"> PAGEREF _Toc54187763 \h </w:instrText>
        </w:r>
        <w:r w:rsidR="00E242F0">
          <w:rPr>
            <w:noProof/>
            <w:webHidden/>
          </w:rPr>
        </w:r>
        <w:r w:rsidR="00E242F0">
          <w:rPr>
            <w:noProof/>
            <w:webHidden/>
          </w:rPr>
          <w:fldChar w:fldCharType="separate"/>
        </w:r>
        <w:r w:rsidR="00296F6C">
          <w:rPr>
            <w:noProof/>
            <w:webHidden/>
          </w:rPr>
          <w:t>11</w:t>
        </w:r>
        <w:r w:rsidR="00E242F0">
          <w:rPr>
            <w:noProof/>
            <w:webHidden/>
          </w:rPr>
          <w:fldChar w:fldCharType="end"/>
        </w:r>
      </w:hyperlink>
    </w:p>
    <w:p w14:paraId="4A3CCFE0" w14:textId="63906C29" w:rsidR="00E242F0" w:rsidRDefault="00D3075F" w:rsidP="00E242F0">
      <w:pPr>
        <w:pStyle w:val="TOC1"/>
        <w:tabs>
          <w:tab w:val="left" w:pos="480"/>
          <w:tab w:val="right" w:leader="dot" w:pos="9350"/>
        </w:tabs>
        <w:rPr>
          <w:rFonts w:asciiTheme="minorHAnsi" w:eastAsiaTheme="minorEastAsia" w:hAnsiTheme="minorHAnsi" w:cstheme="minorBidi"/>
          <w:noProof/>
          <w:sz w:val="22"/>
          <w:szCs w:val="22"/>
        </w:rPr>
      </w:pPr>
      <w:hyperlink w:anchor="_Toc54187764" w:history="1">
        <w:r w:rsidR="00E242F0" w:rsidRPr="008D7EA7">
          <w:rPr>
            <w:rStyle w:val="Hyperlink"/>
            <w:noProof/>
          </w:rPr>
          <w:t>5</w:t>
        </w:r>
        <w:r w:rsidR="00E242F0">
          <w:rPr>
            <w:rFonts w:asciiTheme="minorHAnsi" w:eastAsiaTheme="minorEastAsia" w:hAnsiTheme="minorHAnsi" w:cstheme="minorBidi"/>
            <w:noProof/>
            <w:sz w:val="22"/>
            <w:szCs w:val="22"/>
          </w:rPr>
          <w:tab/>
        </w:r>
        <w:r w:rsidR="00E242F0" w:rsidRPr="008D7EA7">
          <w:rPr>
            <w:rStyle w:val="Hyperlink"/>
            <w:noProof/>
          </w:rPr>
          <w:t>Quantified Expressions</w:t>
        </w:r>
        <w:r w:rsidR="00E242F0">
          <w:rPr>
            <w:noProof/>
            <w:webHidden/>
          </w:rPr>
          <w:tab/>
        </w:r>
        <w:r w:rsidR="00E242F0">
          <w:rPr>
            <w:noProof/>
            <w:webHidden/>
          </w:rPr>
          <w:fldChar w:fldCharType="begin"/>
        </w:r>
        <w:r w:rsidR="00E242F0">
          <w:rPr>
            <w:noProof/>
            <w:webHidden/>
          </w:rPr>
          <w:instrText xml:space="preserve"> PAGEREF _Toc54187764 \h </w:instrText>
        </w:r>
        <w:r w:rsidR="00E242F0">
          <w:rPr>
            <w:noProof/>
            <w:webHidden/>
          </w:rPr>
        </w:r>
        <w:r w:rsidR="00E242F0">
          <w:rPr>
            <w:noProof/>
            <w:webHidden/>
          </w:rPr>
          <w:fldChar w:fldCharType="separate"/>
        </w:r>
        <w:r w:rsidR="00296F6C">
          <w:rPr>
            <w:noProof/>
            <w:webHidden/>
          </w:rPr>
          <w:t>14</w:t>
        </w:r>
        <w:r w:rsidR="00E242F0">
          <w:rPr>
            <w:noProof/>
            <w:webHidden/>
          </w:rPr>
          <w:fldChar w:fldCharType="end"/>
        </w:r>
      </w:hyperlink>
    </w:p>
    <w:p w14:paraId="19FF9E84" w14:textId="279599EA" w:rsidR="00E242F0" w:rsidRDefault="00D3075F" w:rsidP="00E242F0">
      <w:pPr>
        <w:pStyle w:val="TOC2"/>
        <w:tabs>
          <w:tab w:val="right" w:leader="dot" w:pos="9350"/>
        </w:tabs>
        <w:rPr>
          <w:rFonts w:asciiTheme="minorHAnsi" w:eastAsiaTheme="minorEastAsia" w:hAnsiTheme="minorHAnsi" w:cstheme="minorBidi"/>
          <w:noProof/>
          <w:sz w:val="22"/>
          <w:szCs w:val="22"/>
        </w:rPr>
      </w:pPr>
      <w:hyperlink w:anchor="_Toc54187765" w:history="1">
        <w:r w:rsidR="00E242F0" w:rsidRPr="008D7EA7">
          <w:rPr>
            <w:rStyle w:val="Hyperlink"/>
            <w:noProof/>
          </w:rPr>
          <w:t>5.1 ForAny Expression</w:t>
        </w:r>
        <w:r w:rsidR="00E242F0">
          <w:rPr>
            <w:noProof/>
            <w:webHidden/>
          </w:rPr>
          <w:tab/>
        </w:r>
        <w:r w:rsidR="00E242F0">
          <w:rPr>
            <w:noProof/>
            <w:webHidden/>
          </w:rPr>
          <w:fldChar w:fldCharType="begin"/>
        </w:r>
        <w:r w:rsidR="00E242F0">
          <w:rPr>
            <w:noProof/>
            <w:webHidden/>
          </w:rPr>
          <w:instrText xml:space="preserve"> PAGEREF _Toc54187765 \h </w:instrText>
        </w:r>
        <w:r w:rsidR="00E242F0">
          <w:rPr>
            <w:noProof/>
            <w:webHidden/>
          </w:rPr>
        </w:r>
        <w:r w:rsidR="00E242F0">
          <w:rPr>
            <w:noProof/>
            <w:webHidden/>
          </w:rPr>
          <w:fldChar w:fldCharType="separate"/>
        </w:r>
        <w:r w:rsidR="00296F6C">
          <w:rPr>
            <w:noProof/>
            <w:webHidden/>
          </w:rPr>
          <w:t>14</w:t>
        </w:r>
        <w:r w:rsidR="00E242F0">
          <w:rPr>
            <w:noProof/>
            <w:webHidden/>
          </w:rPr>
          <w:fldChar w:fldCharType="end"/>
        </w:r>
      </w:hyperlink>
    </w:p>
    <w:p w14:paraId="7E70F522" w14:textId="407A3607" w:rsidR="00E242F0" w:rsidRDefault="00D3075F" w:rsidP="00E242F0">
      <w:pPr>
        <w:pStyle w:val="TOC2"/>
        <w:tabs>
          <w:tab w:val="right" w:leader="dot" w:pos="9350"/>
        </w:tabs>
        <w:rPr>
          <w:rFonts w:asciiTheme="minorHAnsi" w:eastAsiaTheme="minorEastAsia" w:hAnsiTheme="minorHAnsi" w:cstheme="minorBidi"/>
          <w:noProof/>
          <w:sz w:val="22"/>
          <w:szCs w:val="22"/>
        </w:rPr>
      </w:pPr>
      <w:hyperlink w:anchor="_Toc54187766" w:history="1">
        <w:r w:rsidR="00E242F0" w:rsidRPr="008D7EA7">
          <w:rPr>
            <w:rStyle w:val="Hyperlink"/>
            <w:noProof/>
          </w:rPr>
          <w:t>5.2 ForAll Expression</w:t>
        </w:r>
        <w:r w:rsidR="00E242F0">
          <w:rPr>
            <w:noProof/>
            <w:webHidden/>
          </w:rPr>
          <w:tab/>
        </w:r>
        <w:r w:rsidR="00E242F0">
          <w:rPr>
            <w:noProof/>
            <w:webHidden/>
          </w:rPr>
          <w:fldChar w:fldCharType="begin"/>
        </w:r>
        <w:r w:rsidR="00E242F0">
          <w:rPr>
            <w:noProof/>
            <w:webHidden/>
          </w:rPr>
          <w:instrText xml:space="preserve"> PAGEREF _Toc54187766 \h </w:instrText>
        </w:r>
        <w:r w:rsidR="00E242F0">
          <w:rPr>
            <w:noProof/>
            <w:webHidden/>
          </w:rPr>
        </w:r>
        <w:r w:rsidR="00E242F0">
          <w:rPr>
            <w:noProof/>
            <w:webHidden/>
          </w:rPr>
          <w:fldChar w:fldCharType="separate"/>
        </w:r>
        <w:r w:rsidR="00296F6C">
          <w:rPr>
            <w:noProof/>
            <w:webHidden/>
          </w:rPr>
          <w:t>15</w:t>
        </w:r>
        <w:r w:rsidR="00E242F0">
          <w:rPr>
            <w:noProof/>
            <w:webHidden/>
          </w:rPr>
          <w:fldChar w:fldCharType="end"/>
        </w:r>
      </w:hyperlink>
    </w:p>
    <w:p w14:paraId="4E79089F" w14:textId="249FA3F2" w:rsidR="00E242F0" w:rsidRDefault="00D3075F" w:rsidP="00E242F0">
      <w:pPr>
        <w:pStyle w:val="TOC2"/>
        <w:tabs>
          <w:tab w:val="right" w:leader="dot" w:pos="9350"/>
        </w:tabs>
        <w:rPr>
          <w:rFonts w:asciiTheme="minorHAnsi" w:eastAsiaTheme="minorEastAsia" w:hAnsiTheme="minorHAnsi" w:cstheme="minorBidi"/>
          <w:noProof/>
          <w:sz w:val="22"/>
          <w:szCs w:val="22"/>
        </w:rPr>
      </w:pPr>
      <w:hyperlink w:anchor="_Toc54187767" w:history="1">
        <w:r w:rsidR="00E242F0" w:rsidRPr="008D7EA7">
          <w:rPr>
            <w:rStyle w:val="Hyperlink"/>
            <w:noProof/>
          </w:rPr>
          <w:t>5.3 Map Expression</w:t>
        </w:r>
        <w:r w:rsidR="00E242F0">
          <w:rPr>
            <w:noProof/>
            <w:webHidden/>
          </w:rPr>
          <w:tab/>
        </w:r>
        <w:r w:rsidR="00E242F0">
          <w:rPr>
            <w:noProof/>
            <w:webHidden/>
          </w:rPr>
          <w:fldChar w:fldCharType="begin"/>
        </w:r>
        <w:r w:rsidR="00E242F0">
          <w:rPr>
            <w:noProof/>
            <w:webHidden/>
          </w:rPr>
          <w:instrText xml:space="preserve"> PAGEREF _Toc54187767 \h </w:instrText>
        </w:r>
        <w:r w:rsidR="00E242F0">
          <w:rPr>
            <w:noProof/>
            <w:webHidden/>
          </w:rPr>
        </w:r>
        <w:r w:rsidR="00E242F0">
          <w:rPr>
            <w:noProof/>
            <w:webHidden/>
          </w:rPr>
          <w:fldChar w:fldCharType="separate"/>
        </w:r>
        <w:r w:rsidR="00296F6C">
          <w:rPr>
            <w:noProof/>
            <w:webHidden/>
          </w:rPr>
          <w:t>15</w:t>
        </w:r>
        <w:r w:rsidR="00E242F0">
          <w:rPr>
            <w:noProof/>
            <w:webHidden/>
          </w:rPr>
          <w:fldChar w:fldCharType="end"/>
        </w:r>
      </w:hyperlink>
    </w:p>
    <w:p w14:paraId="144C8B90" w14:textId="7DA75CAE" w:rsidR="00E242F0" w:rsidRDefault="00D3075F" w:rsidP="00E242F0">
      <w:pPr>
        <w:pStyle w:val="TOC2"/>
        <w:tabs>
          <w:tab w:val="right" w:leader="dot" w:pos="9350"/>
        </w:tabs>
        <w:rPr>
          <w:rFonts w:asciiTheme="minorHAnsi" w:eastAsiaTheme="minorEastAsia" w:hAnsiTheme="minorHAnsi" w:cstheme="minorBidi"/>
          <w:noProof/>
          <w:sz w:val="22"/>
          <w:szCs w:val="22"/>
        </w:rPr>
      </w:pPr>
      <w:hyperlink w:anchor="_Toc54187768" w:history="1">
        <w:r w:rsidR="00E242F0" w:rsidRPr="008D7EA7">
          <w:rPr>
            <w:rStyle w:val="Hyperlink"/>
            <w:noProof/>
          </w:rPr>
          <w:t>5.4 Select Expression</w:t>
        </w:r>
        <w:r w:rsidR="00E242F0">
          <w:rPr>
            <w:noProof/>
            <w:webHidden/>
          </w:rPr>
          <w:tab/>
        </w:r>
        <w:r w:rsidR="00E242F0">
          <w:rPr>
            <w:noProof/>
            <w:webHidden/>
          </w:rPr>
          <w:fldChar w:fldCharType="begin"/>
        </w:r>
        <w:r w:rsidR="00E242F0">
          <w:rPr>
            <w:noProof/>
            <w:webHidden/>
          </w:rPr>
          <w:instrText xml:space="preserve"> PAGEREF _Toc54187768 \h </w:instrText>
        </w:r>
        <w:r w:rsidR="00E242F0">
          <w:rPr>
            <w:noProof/>
            <w:webHidden/>
          </w:rPr>
        </w:r>
        <w:r w:rsidR="00E242F0">
          <w:rPr>
            <w:noProof/>
            <w:webHidden/>
          </w:rPr>
          <w:fldChar w:fldCharType="separate"/>
        </w:r>
        <w:r w:rsidR="00296F6C">
          <w:rPr>
            <w:noProof/>
            <w:webHidden/>
          </w:rPr>
          <w:t>15</w:t>
        </w:r>
        <w:r w:rsidR="00E242F0">
          <w:rPr>
            <w:noProof/>
            <w:webHidden/>
          </w:rPr>
          <w:fldChar w:fldCharType="end"/>
        </w:r>
      </w:hyperlink>
    </w:p>
    <w:p w14:paraId="5792D7F2" w14:textId="225C8145" w:rsidR="00E242F0" w:rsidRDefault="00D3075F" w:rsidP="00E242F0">
      <w:pPr>
        <w:pStyle w:val="TOC1"/>
        <w:tabs>
          <w:tab w:val="left" w:pos="480"/>
          <w:tab w:val="right" w:leader="dot" w:pos="9350"/>
        </w:tabs>
        <w:rPr>
          <w:rFonts w:asciiTheme="minorHAnsi" w:eastAsiaTheme="minorEastAsia" w:hAnsiTheme="minorHAnsi" w:cstheme="minorBidi"/>
          <w:noProof/>
          <w:sz w:val="22"/>
          <w:szCs w:val="22"/>
        </w:rPr>
      </w:pPr>
      <w:hyperlink w:anchor="_Toc54187769" w:history="1">
        <w:r w:rsidR="00E242F0" w:rsidRPr="008D7EA7">
          <w:rPr>
            <w:rStyle w:val="Hyperlink"/>
            <w:noProof/>
          </w:rPr>
          <w:t>6</w:t>
        </w:r>
        <w:r w:rsidR="00E242F0">
          <w:rPr>
            <w:rFonts w:asciiTheme="minorHAnsi" w:eastAsiaTheme="minorEastAsia" w:hAnsiTheme="minorHAnsi" w:cstheme="minorBidi"/>
            <w:noProof/>
            <w:sz w:val="22"/>
            <w:szCs w:val="22"/>
          </w:rPr>
          <w:tab/>
        </w:r>
        <w:r w:rsidR="00E242F0" w:rsidRPr="008D7EA7">
          <w:rPr>
            <w:rStyle w:val="Hyperlink"/>
            <w:noProof/>
          </w:rPr>
          <w:t>Functions</w:t>
        </w:r>
        <w:r w:rsidR="00E242F0">
          <w:rPr>
            <w:noProof/>
            <w:webHidden/>
          </w:rPr>
          <w:tab/>
        </w:r>
        <w:r w:rsidR="00E242F0">
          <w:rPr>
            <w:noProof/>
            <w:webHidden/>
          </w:rPr>
          <w:fldChar w:fldCharType="begin"/>
        </w:r>
        <w:r w:rsidR="00E242F0">
          <w:rPr>
            <w:noProof/>
            <w:webHidden/>
          </w:rPr>
          <w:instrText xml:space="preserve"> PAGEREF _Toc54187769 \h </w:instrText>
        </w:r>
        <w:r w:rsidR="00E242F0">
          <w:rPr>
            <w:noProof/>
            <w:webHidden/>
          </w:rPr>
        </w:r>
        <w:r w:rsidR="00E242F0">
          <w:rPr>
            <w:noProof/>
            <w:webHidden/>
          </w:rPr>
          <w:fldChar w:fldCharType="separate"/>
        </w:r>
        <w:r w:rsidR="00296F6C">
          <w:rPr>
            <w:noProof/>
            <w:webHidden/>
          </w:rPr>
          <w:t>17</w:t>
        </w:r>
        <w:r w:rsidR="00E242F0">
          <w:rPr>
            <w:noProof/>
            <w:webHidden/>
          </w:rPr>
          <w:fldChar w:fldCharType="end"/>
        </w:r>
      </w:hyperlink>
    </w:p>
    <w:p w14:paraId="37734771" w14:textId="68133507" w:rsidR="00E242F0" w:rsidRDefault="00D3075F" w:rsidP="00E242F0">
      <w:pPr>
        <w:pStyle w:val="TOC2"/>
        <w:tabs>
          <w:tab w:val="right" w:leader="dot" w:pos="9350"/>
        </w:tabs>
        <w:rPr>
          <w:rFonts w:asciiTheme="minorHAnsi" w:eastAsiaTheme="minorEastAsia" w:hAnsiTheme="minorHAnsi" w:cstheme="minorBidi"/>
          <w:noProof/>
          <w:sz w:val="22"/>
          <w:szCs w:val="22"/>
        </w:rPr>
      </w:pPr>
      <w:hyperlink w:anchor="_Toc54187770" w:history="1">
        <w:r w:rsidR="00E242F0" w:rsidRPr="008D7EA7">
          <w:rPr>
            <w:rStyle w:val="Hyperlink"/>
            <w:noProof/>
          </w:rPr>
          <w:t>6.1 The attribute-designator function</w:t>
        </w:r>
        <w:r w:rsidR="00E242F0">
          <w:rPr>
            <w:noProof/>
            <w:webHidden/>
          </w:rPr>
          <w:tab/>
        </w:r>
        <w:r w:rsidR="00E242F0">
          <w:rPr>
            <w:noProof/>
            <w:webHidden/>
          </w:rPr>
          <w:fldChar w:fldCharType="begin"/>
        </w:r>
        <w:r w:rsidR="00E242F0">
          <w:rPr>
            <w:noProof/>
            <w:webHidden/>
          </w:rPr>
          <w:instrText xml:space="preserve"> PAGEREF _Toc54187770 \h </w:instrText>
        </w:r>
        <w:r w:rsidR="00E242F0">
          <w:rPr>
            <w:noProof/>
            <w:webHidden/>
          </w:rPr>
        </w:r>
        <w:r w:rsidR="00E242F0">
          <w:rPr>
            <w:noProof/>
            <w:webHidden/>
          </w:rPr>
          <w:fldChar w:fldCharType="separate"/>
        </w:r>
        <w:r w:rsidR="00296F6C">
          <w:rPr>
            <w:noProof/>
            <w:webHidden/>
          </w:rPr>
          <w:t>17</w:t>
        </w:r>
        <w:r w:rsidR="00E242F0">
          <w:rPr>
            <w:noProof/>
            <w:webHidden/>
          </w:rPr>
          <w:fldChar w:fldCharType="end"/>
        </w:r>
      </w:hyperlink>
    </w:p>
    <w:p w14:paraId="5C887C70" w14:textId="75780799" w:rsidR="00E242F0" w:rsidRDefault="00D3075F" w:rsidP="00E242F0">
      <w:pPr>
        <w:pStyle w:val="TOC3"/>
        <w:tabs>
          <w:tab w:val="right" w:leader="dot" w:pos="9350"/>
        </w:tabs>
        <w:rPr>
          <w:rFonts w:asciiTheme="minorHAnsi" w:eastAsiaTheme="minorEastAsia" w:hAnsiTheme="minorHAnsi" w:cstheme="minorBidi"/>
          <w:noProof/>
          <w:sz w:val="22"/>
          <w:szCs w:val="22"/>
        </w:rPr>
      </w:pPr>
      <w:hyperlink w:anchor="_Toc54187771" w:history="1">
        <w:r w:rsidR="00E242F0" w:rsidRPr="008D7EA7">
          <w:rPr>
            <w:rStyle w:val="Hyperlink"/>
            <w:noProof/>
          </w:rPr>
          <w:t>6.1.1 Example</w:t>
        </w:r>
        <w:r w:rsidR="00E242F0">
          <w:rPr>
            <w:noProof/>
            <w:webHidden/>
          </w:rPr>
          <w:tab/>
        </w:r>
        <w:r w:rsidR="00E242F0">
          <w:rPr>
            <w:noProof/>
            <w:webHidden/>
          </w:rPr>
          <w:fldChar w:fldCharType="begin"/>
        </w:r>
        <w:r w:rsidR="00E242F0">
          <w:rPr>
            <w:noProof/>
            <w:webHidden/>
          </w:rPr>
          <w:instrText xml:space="preserve"> PAGEREF _Toc54187771 \h </w:instrText>
        </w:r>
        <w:r w:rsidR="00E242F0">
          <w:rPr>
            <w:noProof/>
            <w:webHidden/>
          </w:rPr>
        </w:r>
        <w:r w:rsidR="00E242F0">
          <w:rPr>
            <w:noProof/>
            <w:webHidden/>
          </w:rPr>
          <w:fldChar w:fldCharType="separate"/>
        </w:r>
        <w:r w:rsidR="00296F6C">
          <w:rPr>
            <w:noProof/>
            <w:webHidden/>
          </w:rPr>
          <w:t>17</w:t>
        </w:r>
        <w:r w:rsidR="00E242F0">
          <w:rPr>
            <w:noProof/>
            <w:webHidden/>
          </w:rPr>
          <w:fldChar w:fldCharType="end"/>
        </w:r>
      </w:hyperlink>
    </w:p>
    <w:p w14:paraId="7B1AABFA" w14:textId="5D80EC2F" w:rsidR="00E242F0" w:rsidRDefault="00D3075F" w:rsidP="00E242F0">
      <w:pPr>
        <w:pStyle w:val="TOC2"/>
        <w:tabs>
          <w:tab w:val="right" w:leader="dot" w:pos="9350"/>
        </w:tabs>
        <w:rPr>
          <w:rFonts w:asciiTheme="minorHAnsi" w:eastAsiaTheme="minorEastAsia" w:hAnsiTheme="minorHAnsi" w:cstheme="minorBidi"/>
          <w:noProof/>
          <w:sz w:val="22"/>
          <w:szCs w:val="22"/>
        </w:rPr>
      </w:pPr>
      <w:hyperlink w:anchor="_Toc54187772" w:history="1">
        <w:r w:rsidR="00E242F0" w:rsidRPr="008D7EA7">
          <w:rPr>
            <w:rStyle w:val="Hyperlink"/>
            <w:noProof/>
          </w:rPr>
          <w:t>6.2 The attribute-selector function</w:t>
        </w:r>
        <w:r w:rsidR="00E242F0">
          <w:rPr>
            <w:noProof/>
            <w:webHidden/>
          </w:rPr>
          <w:tab/>
        </w:r>
        <w:r w:rsidR="00E242F0">
          <w:rPr>
            <w:noProof/>
            <w:webHidden/>
          </w:rPr>
          <w:fldChar w:fldCharType="begin"/>
        </w:r>
        <w:r w:rsidR="00E242F0">
          <w:rPr>
            <w:noProof/>
            <w:webHidden/>
          </w:rPr>
          <w:instrText xml:space="preserve"> PAGEREF _Toc54187772 \h </w:instrText>
        </w:r>
        <w:r w:rsidR="00E242F0">
          <w:rPr>
            <w:noProof/>
            <w:webHidden/>
          </w:rPr>
        </w:r>
        <w:r w:rsidR="00E242F0">
          <w:rPr>
            <w:noProof/>
            <w:webHidden/>
          </w:rPr>
          <w:fldChar w:fldCharType="separate"/>
        </w:r>
        <w:r w:rsidR="00296F6C">
          <w:rPr>
            <w:noProof/>
            <w:webHidden/>
          </w:rPr>
          <w:t>18</w:t>
        </w:r>
        <w:r w:rsidR="00E242F0">
          <w:rPr>
            <w:noProof/>
            <w:webHidden/>
          </w:rPr>
          <w:fldChar w:fldCharType="end"/>
        </w:r>
      </w:hyperlink>
    </w:p>
    <w:p w14:paraId="4944871D" w14:textId="11132A0E" w:rsidR="00E242F0" w:rsidRDefault="00D3075F" w:rsidP="00E242F0">
      <w:pPr>
        <w:pStyle w:val="TOC2"/>
        <w:tabs>
          <w:tab w:val="right" w:leader="dot" w:pos="9350"/>
        </w:tabs>
        <w:rPr>
          <w:rFonts w:asciiTheme="minorHAnsi" w:eastAsiaTheme="minorEastAsia" w:hAnsiTheme="minorHAnsi" w:cstheme="minorBidi"/>
          <w:noProof/>
          <w:sz w:val="22"/>
          <w:szCs w:val="22"/>
        </w:rPr>
      </w:pPr>
      <w:hyperlink w:anchor="_Toc54187773" w:history="1">
        <w:r w:rsidR="00E242F0" w:rsidRPr="008D7EA7">
          <w:rPr>
            <w:rStyle w:val="Hyperlink"/>
            <w:noProof/>
          </w:rPr>
          <w:t>6.3 The entity-one-and-only function</w:t>
        </w:r>
        <w:r w:rsidR="00E242F0">
          <w:rPr>
            <w:noProof/>
            <w:webHidden/>
          </w:rPr>
          <w:tab/>
        </w:r>
        <w:r w:rsidR="00E242F0">
          <w:rPr>
            <w:noProof/>
            <w:webHidden/>
          </w:rPr>
          <w:fldChar w:fldCharType="begin"/>
        </w:r>
        <w:r w:rsidR="00E242F0">
          <w:rPr>
            <w:noProof/>
            <w:webHidden/>
          </w:rPr>
          <w:instrText xml:space="preserve"> PAGEREF _Toc54187773 \h </w:instrText>
        </w:r>
        <w:r w:rsidR="00E242F0">
          <w:rPr>
            <w:noProof/>
            <w:webHidden/>
          </w:rPr>
        </w:r>
        <w:r w:rsidR="00E242F0">
          <w:rPr>
            <w:noProof/>
            <w:webHidden/>
          </w:rPr>
          <w:fldChar w:fldCharType="separate"/>
        </w:r>
        <w:r w:rsidR="00296F6C">
          <w:rPr>
            <w:noProof/>
            <w:webHidden/>
          </w:rPr>
          <w:t>19</w:t>
        </w:r>
        <w:r w:rsidR="00E242F0">
          <w:rPr>
            <w:noProof/>
            <w:webHidden/>
          </w:rPr>
          <w:fldChar w:fldCharType="end"/>
        </w:r>
      </w:hyperlink>
    </w:p>
    <w:p w14:paraId="65002F96" w14:textId="067C549E" w:rsidR="00E242F0" w:rsidRDefault="00D3075F" w:rsidP="00E242F0">
      <w:pPr>
        <w:pStyle w:val="TOC2"/>
        <w:tabs>
          <w:tab w:val="right" w:leader="dot" w:pos="9350"/>
        </w:tabs>
        <w:rPr>
          <w:rFonts w:asciiTheme="minorHAnsi" w:eastAsiaTheme="minorEastAsia" w:hAnsiTheme="minorHAnsi" w:cstheme="minorBidi"/>
          <w:noProof/>
          <w:sz w:val="22"/>
          <w:szCs w:val="22"/>
        </w:rPr>
      </w:pPr>
      <w:hyperlink w:anchor="_Toc54187774" w:history="1">
        <w:r w:rsidR="00E242F0" w:rsidRPr="008D7EA7">
          <w:rPr>
            <w:rStyle w:val="Hyperlink"/>
            <w:noProof/>
          </w:rPr>
          <w:t>6.4 The entity-bag-size function</w:t>
        </w:r>
        <w:r w:rsidR="00E242F0">
          <w:rPr>
            <w:noProof/>
            <w:webHidden/>
          </w:rPr>
          <w:tab/>
        </w:r>
        <w:r w:rsidR="00E242F0">
          <w:rPr>
            <w:noProof/>
            <w:webHidden/>
          </w:rPr>
          <w:fldChar w:fldCharType="begin"/>
        </w:r>
        <w:r w:rsidR="00E242F0">
          <w:rPr>
            <w:noProof/>
            <w:webHidden/>
          </w:rPr>
          <w:instrText xml:space="preserve"> PAGEREF _Toc54187774 \h </w:instrText>
        </w:r>
        <w:r w:rsidR="00E242F0">
          <w:rPr>
            <w:noProof/>
            <w:webHidden/>
          </w:rPr>
        </w:r>
        <w:r w:rsidR="00E242F0">
          <w:rPr>
            <w:noProof/>
            <w:webHidden/>
          </w:rPr>
          <w:fldChar w:fldCharType="separate"/>
        </w:r>
        <w:r w:rsidR="00296F6C">
          <w:rPr>
            <w:noProof/>
            <w:webHidden/>
          </w:rPr>
          <w:t>20</w:t>
        </w:r>
        <w:r w:rsidR="00E242F0">
          <w:rPr>
            <w:noProof/>
            <w:webHidden/>
          </w:rPr>
          <w:fldChar w:fldCharType="end"/>
        </w:r>
      </w:hyperlink>
    </w:p>
    <w:p w14:paraId="532E7558" w14:textId="6A80DFF8" w:rsidR="00E242F0" w:rsidRDefault="00D3075F" w:rsidP="00E242F0">
      <w:pPr>
        <w:pStyle w:val="TOC2"/>
        <w:tabs>
          <w:tab w:val="right" w:leader="dot" w:pos="9350"/>
        </w:tabs>
        <w:rPr>
          <w:rFonts w:asciiTheme="minorHAnsi" w:eastAsiaTheme="minorEastAsia" w:hAnsiTheme="minorHAnsi" w:cstheme="minorBidi"/>
          <w:noProof/>
          <w:sz w:val="22"/>
          <w:szCs w:val="22"/>
        </w:rPr>
      </w:pPr>
      <w:hyperlink w:anchor="_Toc54187775" w:history="1">
        <w:r w:rsidR="00E242F0" w:rsidRPr="008D7EA7">
          <w:rPr>
            <w:rStyle w:val="Hyperlink"/>
            <w:noProof/>
          </w:rPr>
          <w:t>6.5 The entity-bag function</w:t>
        </w:r>
        <w:r w:rsidR="00E242F0">
          <w:rPr>
            <w:noProof/>
            <w:webHidden/>
          </w:rPr>
          <w:tab/>
        </w:r>
        <w:r w:rsidR="00E242F0">
          <w:rPr>
            <w:noProof/>
            <w:webHidden/>
          </w:rPr>
          <w:fldChar w:fldCharType="begin"/>
        </w:r>
        <w:r w:rsidR="00E242F0">
          <w:rPr>
            <w:noProof/>
            <w:webHidden/>
          </w:rPr>
          <w:instrText xml:space="preserve"> PAGEREF _Toc54187775 \h </w:instrText>
        </w:r>
        <w:r w:rsidR="00E242F0">
          <w:rPr>
            <w:noProof/>
            <w:webHidden/>
          </w:rPr>
        </w:r>
        <w:r w:rsidR="00E242F0">
          <w:rPr>
            <w:noProof/>
            <w:webHidden/>
          </w:rPr>
          <w:fldChar w:fldCharType="separate"/>
        </w:r>
        <w:r w:rsidR="00296F6C">
          <w:rPr>
            <w:noProof/>
            <w:webHidden/>
          </w:rPr>
          <w:t>20</w:t>
        </w:r>
        <w:r w:rsidR="00E242F0">
          <w:rPr>
            <w:noProof/>
            <w:webHidden/>
          </w:rPr>
          <w:fldChar w:fldCharType="end"/>
        </w:r>
      </w:hyperlink>
    </w:p>
    <w:p w14:paraId="3858815E" w14:textId="0FEFF5DC" w:rsidR="00E242F0" w:rsidRDefault="00D3075F" w:rsidP="00E242F0">
      <w:pPr>
        <w:pStyle w:val="TOC1"/>
        <w:tabs>
          <w:tab w:val="left" w:pos="480"/>
          <w:tab w:val="right" w:leader="dot" w:pos="9350"/>
        </w:tabs>
        <w:rPr>
          <w:rFonts w:asciiTheme="minorHAnsi" w:eastAsiaTheme="minorEastAsia" w:hAnsiTheme="minorHAnsi" w:cstheme="minorBidi"/>
          <w:noProof/>
          <w:sz w:val="22"/>
          <w:szCs w:val="22"/>
        </w:rPr>
      </w:pPr>
      <w:hyperlink w:anchor="_Toc54187776" w:history="1">
        <w:r w:rsidR="00E242F0" w:rsidRPr="008D7EA7">
          <w:rPr>
            <w:rStyle w:val="Hyperlink"/>
            <w:noProof/>
          </w:rPr>
          <w:t>7</w:t>
        </w:r>
        <w:r w:rsidR="00E242F0">
          <w:rPr>
            <w:rFonts w:asciiTheme="minorHAnsi" w:eastAsiaTheme="minorEastAsia" w:hAnsiTheme="minorHAnsi" w:cstheme="minorBidi"/>
            <w:noProof/>
            <w:sz w:val="22"/>
            <w:szCs w:val="22"/>
          </w:rPr>
          <w:tab/>
        </w:r>
        <w:r w:rsidR="00E242F0" w:rsidRPr="008D7EA7">
          <w:rPr>
            <w:rStyle w:val="Hyperlink"/>
            <w:noProof/>
          </w:rPr>
          <w:t>Examples</w:t>
        </w:r>
        <w:r w:rsidR="00E242F0">
          <w:rPr>
            <w:noProof/>
            <w:webHidden/>
          </w:rPr>
          <w:tab/>
        </w:r>
        <w:r w:rsidR="00E242F0">
          <w:rPr>
            <w:noProof/>
            <w:webHidden/>
          </w:rPr>
          <w:fldChar w:fldCharType="begin"/>
        </w:r>
        <w:r w:rsidR="00E242F0">
          <w:rPr>
            <w:noProof/>
            <w:webHidden/>
          </w:rPr>
          <w:instrText xml:space="preserve"> PAGEREF _Toc54187776 \h </w:instrText>
        </w:r>
        <w:r w:rsidR="00E242F0">
          <w:rPr>
            <w:noProof/>
            <w:webHidden/>
          </w:rPr>
        </w:r>
        <w:r w:rsidR="00E242F0">
          <w:rPr>
            <w:noProof/>
            <w:webHidden/>
          </w:rPr>
          <w:fldChar w:fldCharType="separate"/>
        </w:r>
        <w:r w:rsidR="00296F6C">
          <w:rPr>
            <w:noProof/>
            <w:webHidden/>
          </w:rPr>
          <w:t>21</w:t>
        </w:r>
        <w:r w:rsidR="00E242F0">
          <w:rPr>
            <w:noProof/>
            <w:webHidden/>
          </w:rPr>
          <w:fldChar w:fldCharType="end"/>
        </w:r>
      </w:hyperlink>
    </w:p>
    <w:p w14:paraId="3667C92B" w14:textId="378EA00A" w:rsidR="00E242F0" w:rsidRDefault="00D3075F" w:rsidP="00E242F0">
      <w:pPr>
        <w:pStyle w:val="TOC2"/>
        <w:tabs>
          <w:tab w:val="right" w:leader="dot" w:pos="9350"/>
        </w:tabs>
        <w:rPr>
          <w:rFonts w:asciiTheme="minorHAnsi" w:eastAsiaTheme="minorEastAsia" w:hAnsiTheme="minorHAnsi" w:cstheme="minorBidi"/>
          <w:noProof/>
          <w:sz w:val="22"/>
          <w:szCs w:val="22"/>
        </w:rPr>
      </w:pPr>
      <w:hyperlink w:anchor="_Toc54187777" w:history="1">
        <w:r w:rsidR="00E242F0" w:rsidRPr="008D7EA7">
          <w:rPr>
            <w:rStyle w:val="Hyperlink"/>
            <w:noProof/>
          </w:rPr>
          <w:t>7.1 Matching Values in a Bag</w:t>
        </w:r>
        <w:r w:rsidR="00E242F0">
          <w:rPr>
            <w:noProof/>
            <w:webHidden/>
          </w:rPr>
          <w:tab/>
        </w:r>
        <w:r w:rsidR="00E242F0">
          <w:rPr>
            <w:noProof/>
            <w:webHidden/>
          </w:rPr>
          <w:fldChar w:fldCharType="begin"/>
        </w:r>
        <w:r w:rsidR="00E242F0">
          <w:rPr>
            <w:noProof/>
            <w:webHidden/>
          </w:rPr>
          <w:instrText xml:space="preserve"> PAGEREF _Toc54187777 \h </w:instrText>
        </w:r>
        <w:r w:rsidR="00E242F0">
          <w:rPr>
            <w:noProof/>
            <w:webHidden/>
          </w:rPr>
        </w:r>
        <w:r w:rsidR="00E242F0">
          <w:rPr>
            <w:noProof/>
            <w:webHidden/>
          </w:rPr>
          <w:fldChar w:fldCharType="separate"/>
        </w:r>
        <w:r w:rsidR="00296F6C">
          <w:rPr>
            <w:noProof/>
            <w:webHidden/>
          </w:rPr>
          <w:t>21</w:t>
        </w:r>
        <w:r w:rsidR="00E242F0">
          <w:rPr>
            <w:noProof/>
            <w:webHidden/>
          </w:rPr>
          <w:fldChar w:fldCharType="end"/>
        </w:r>
      </w:hyperlink>
    </w:p>
    <w:p w14:paraId="469D3E2D" w14:textId="5A0EBAFE" w:rsidR="00E242F0" w:rsidRDefault="00D3075F" w:rsidP="00E242F0">
      <w:pPr>
        <w:pStyle w:val="TOC2"/>
        <w:tabs>
          <w:tab w:val="right" w:leader="dot" w:pos="9350"/>
        </w:tabs>
        <w:rPr>
          <w:rFonts w:asciiTheme="minorHAnsi" w:eastAsiaTheme="minorEastAsia" w:hAnsiTheme="minorHAnsi" w:cstheme="minorBidi"/>
          <w:noProof/>
          <w:sz w:val="22"/>
          <w:szCs w:val="22"/>
        </w:rPr>
      </w:pPr>
      <w:hyperlink w:anchor="_Toc54187778" w:history="1">
        <w:r w:rsidR="00E242F0" w:rsidRPr="008D7EA7">
          <w:rPr>
            <w:rStyle w:val="Hyperlink"/>
            <w:noProof/>
          </w:rPr>
          <w:t>7.2 Access Subject Relationships</w:t>
        </w:r>
        <w:r w:rsidR="00E242F0">
          <w:rPr>
            <w:noProof/>
            <w:webHidden/>
          </w:rPr>
          <w:tab/>
        </w:r>
        <w:r w:rsidR="00E242F0">
          <w:rPr>
            <w:noProof/>
            <w:webHidden/>
          </w:rPr>
          <w:fldChar w:fldCharType="begin"/>
        </w:r>
        <w:r w:rsidR="00E242F0">
          <w:rPr>
            <w:noProof/>
            <w:webHidden/>
          </w:rPr>
          <w:instrText xml:space="preserve"> PAGEREF _Toc54187778 \h </w:instrText>
        </w:r>
        <w:r w:rsidR="00E242F0">
          <w:rPr>
            <w:noProof/>
            <w:webHidden/>
          </w:rPr>
        </w:r>
        <w:r w:rsidR="00E242F0">
          <w:rPr>
            <w:noProof/>
            <w:webHidden/>
          </w:rPr>
          <w:fldChar w:fldCharType="separate"/>
        </w:r>
        <w:r w:rsidR="00296F6C">
          <w:rPr>
            <w:noProof/>
            <w:webHidden/>
          </w:rPr>
          <w:t>22</w:t>
        </w:r>
        <w:r w:rsidR="00E242F0">
          <w:rPr>
            <w:noProof/>
            <w:webHidden/>
          </w:rPr>
          <w:fldChar w:fldCharType="end"/>
        </w:r>
      </w:hyperlink>
    </w:p>
    <w:p w14:paraId="19673019" w14:textId="6792A62B" w:rsidR="00E242F0" w:rsidRDefault="00D3075F" w:rsidP="00E242F0">
      <w:pPr>
        <w:pStyle w:val="TOC2"/>
        <w:tabs>
          <w:tab w:val="right" w:leader="dot" w:pos="9350"/>
        </w:tabs>
        <w:rPr>
          <w:rFonts w:asciiTheme="minorHAnsi" w:eastAsiaTheme="minorEastAsia" w:hAnsiTheme="minorHAnsi" w:cstheme="minorBidi"/>
          <w:noProof/>
          <w:sz w:val="22"/>
          <w:szCs w:val="22"/>
        </w:rPr>
      </w:pPr>
      <w:hyperlink w:anchor="_Toc54187779" w:history="1">
        <w:r w:rsidR="00E242F0" w:rsidRPr="008D7EA7">
          <w:rPr>
            <w:rStyle w:val="Hyperlink"/>
            <w:noProof/>
          </w:rPr>
          <w:t>7.3 Table-driven Policy Expression</w:t>
        </w:r>
        <w:r w:rsidR="00E242F0">
          <w:rPr>
            <w:noProof/>
            <w:webHidden/>
          </w:rPr>
          <w:tab/>
        </w:r>
        <w:r w:rsidR="00E242F0">
          <w:rPr>
            <w:noProof/>
            <w:webHidden/>
          </w:rPr>
          <w:fldChar w:fldCharType="begin"/>
        </w:r>
        <w:r w:rsidR="00E242F0">
          <w:rPr>
            <w:noProof/>
            <w:webHidden/>
          </w:rPr>
          <w:instrText xml:space="preserve"> PAGEREF _Toc54187779 \h </w:instrText>
        </w:r>
        <w:r w:rsidR="00E242F0">
          <w:rPr>
            <w:noProof/>
            <w:webHidden/>
          </w:rPr>
        </w:r>
        <w:r w:rsidR="00E242F0">
          <w:rPr>
            <w:noProof/>
            <w:webHidden/>
          </w:rPr>
          <w:fldChar w:fldCharType="separate"/>
        </w:r>
        <w:r w:rsidR="00296F6C">
          <w:rPr>
            <w:noProof/>
            <w:webHidden/>
          </w:rPr>
          <w:t>25</w:t>
        </w:r>
        <w:r w:rsidR="00E242F0">
          <w:rPr>
            <w:noProof/>
            <w:webHidden/>
          </w:rPr>
          <w:fldChar w:fldCharType="end"/>
        </w:r>
      </w:hyperlink>
    </w:p>
    <w:p w14:paraId="26ACEA34" w14:textId="42CC4050" w:rsidR="00E242F0" w:rsidRDefault="00D3075F" w:rsidP="00E242F0">
      <w:pPr>
        <w:pStyle w:val="TOC3"/>
        <w:tabs>
          <w:tab w:val="right" w:leader="dot" w:pos="9350"/>
        </w:tabs>
        <w:rPr>
          <w:rFonts w:asciiTheme="minorHAnsi" w:eastAsiaTheme="minorEastAsia" w:hAnsiTheme="minorHAnsi" w:cstheme="minorBidi"/>
          <w:noProof/>
          <w:sz w:val="22"/>
          <w:szCs w:val="22"/>
        </w:rPr>
      </w:pPr>
      <w:hyperlink w:anchor="_Toc54187780" w:history="1">
        <w:r w:rsidR="00E242F0" w:rsidRPr="008D7EA7">
          <w:rPr>
            <w:rStyle w:val="Hyperlink"/>
            <w:noProof/>
          </w:rPr>
          <w:t>7.3.1 Table-driven Policy Expression Using XACML Attributes</w:t>
        </w:r>
        <w:r w:rsidR="00E242F0">
          <w:rPr>
            <w:noProof/>
            <w:webHidden/>
          </w:rPr>
          <w:tab/>
        </w:r>
        <w:r w:rsidR="00E242F0">
          <w:rPr>
            <w:noProof/>
            <w:webHidden/>
          </w:rPr>
          <w:fldChar w:fldCharType="begin"/>
        </w:r>
        <w:r w:rsidR="00E242F0">
          <w:rPr>
            <w:noProof/>
            <w:webHidden/>
          </w:rPr>
          <w:instrText xml:space="preserve"> PAGEREF _Toc54187780 \h </w:instrText>
        </w:r>
        <w:r w:rsidR="00E242F0">
          <w:rPr>
            <w:noProof/>
            <w:webHidden/>
          </w:rPr>
        </w:r>
        <w:r w:rsidR="00E242F0">
          <w:rPr>
            <w:noProof/>
            <w:webHidden/>
          </w:rPr>
          <w:fldChar w:fldCharType="separate"/>
        </w:r>
        <w:r w:rsidR="00296F6C">
          <w:rPr>
            <w:noProof/>
            <w:webHidden/>
          </w:rPr>
          <w:t>26</w:t>
        </w:r>
        <w:r w:rsidR="00E242F0">
          <w:rPr>
            <w:noProof/>
            <w:webHidden/>
          </w:rPr>
          <w:fldChar w:fldCharType="end"/>
        </w:r>
      </w:hyperlink>
    </w:p>
    <w:p w14:paraId="52A18C6E" w14:textId="20AE6C8F" w:rsidR="00E242F0" w:rsidRDefault="00D3075F" w:rsidP="00E242F0">
      <w:pPr>
        <w:pStyle w:val="TOC3"/>
        <w:tabs>
          <w:tab w:val="right" w:leader="dot" w:pos="9350"/>
        </w:tabs>
        <w:rPr>
          <w:rFonts w:asciiTheme="minorHAnsi" w:eastAsiaTheme="minorEastAsia" w:hAnsiTheme="minorHAnsi" w:cstheme="minorBidi"/>
          <w:noProof/>
          <w:sz w:val="22"/>
          <w:szCs w:val="22"/>
        </w:rPr>
      </w:pPr>
      <w:hyperlink w:anchor="_Toc54187781" w:history="1">
        <w:r w:rsidR="00E242F0" w:rsidRPr="008D7EA7">
          <w:rPr>
            <w:rStyle w:val="Hyperlink"/>
            <w:noProof/>
          </w:rPr>
          <w:t>7.3.2 Table-driven Policy Expression Using XML</w:t>
        </w:r>
        <w:r w:rsidR="00E242F0">
          <w:rPr>
            <w:noProof/>
            <w:webHidden/>
          </w:rPr>
          <w:tab/>
        </w:r>
        <w:r w:rsidR="00E242F0">
          <w:rPr>
            <w:noProof/>
            <w:webHidden/>
          </w:rPr>
          <w:fldChar w:fldCharType="begin"/>
        </w:r>
        <w:r w:rsidR="00E242F0">
          <w:rPr>
            <w:noProof/>
            <w:webHidden/>
          </w:rPr>
          <w:instrText xml:space="preserve"> PAGEREF _Toc54187781 \h </w:instrText>
        </w:r>
        <w:r w:rsidR="00E242F0">
          <w:rPr>
            <w:noProof/>
            <w:webHidden/>
          </w:rPr>
        </w:r>
        <w:r w:rsidR="00E242F0">
          <w:rPr>
            <w:noProof/>
            <w:webHidden/>
          </w:rPr>
          <w:fldChar w:fldCharType="separate"/>
        </w:r>
        <w:r w:rsidR="00296F6C">
          <w:rPr>
            <w:noProof/>
            <w:webHidden/>
          </w:rPr>
          <w:t>29</w:t>
        </w:r>
        <w:r w:rsidR="00E242F0">
          <w:rPr>
            <w:noProof/>
            <w:webHidden/>
          </w:rPr>
          <w:fldChar w:fldCharType="end"/>
        </w:r>
      </w:hyperlink>
    </w:p>
    <w:p w14:paraId="1A953300" w14:textId="0AD5A7BD" w:rsidR="00E242F0" w:rsidRDefault="00D3075F" w:rsidP="00E242F0">
      <w:pPr>
        <w:pStyle w:val="TOC1"/>
        <w:tabs>
          <w:tab w:val="left" w:pos="480"/>
          <w:tab w:val="right" w:leader="dot" w:pos="9350"/>
        </w:tabs>
        <w:rPr>
          <w:rFonts w:asciiTheme="minorHAnsi" w:eastAsiaTheme="minorEastAsia" w:hAnsiTheme="minorHAnsi" w:cstheme="minorBidi"/>
          <w:noProof/>
          <w:sz w:val="22"/>
          <w:szCs w:val="22"/>
        </w:rPr>
      </w:pPr>
      <w:hyperlink w:anchor="_Toc54187782" w:history="1">
        <w:r w:rsidR="00E242F0" w:rsidRPr="008D7EA7">
          <w:rPr>
            <w:rStyle w:val="Hyperlink"/>
            <w:noProof/>
          </w:rPr>
          <w:t>8</w:t>
        </w:r>
        <w:r w:rsidR="00E242F0">
          <w:rPr>
            <w:rFonts w:asciiTheme="minorHAnsi" w:eastAsiaTheme="minorEastAsia" w:hAnsiTheme="minorHAnsi" w:cstheme="minorBidi"/>
            <w:noProof/>
            <w:sz w:val="22"/>
            <w:szCs w:val="22"/>
          </w:rPr>
          <w:tab/>
        </w:r>
        <w:r w:rsidR="00E242F0" w:rsidRPr="008D7EA7">
          <w:rPr>
            <w:rStyle w:val="Hyperlink"/>
            <w:noProof/>
          </w:rPr>
          <w:t>Security Considerations</w:t>
        </w:r>
        <w:r w:rsidR="00E242F0">
          <w:rPr>
            <w:noProof/>
            <w:webHidden/>
          </w:rPr>
          <w:tab/>
        </w:r>
        <w:r w:rsidR="00E242F0">
          <w:rPr>
            <w:noProof/>
            <w:webHidden/>
          </w:rPr>
          <w:fldChar w:fldCharType="begin"/>
        </w:r>
        <w:r w:rsidR="00E242F0">
          <w:rPr>
            <w:noProof/>
            <w:webHidden/>
          </w:rPr>
          <w:instrText xml:space="preserve"> PAGEREF _Toc54187782 \h </w:instrText>
        </w:r>
        <w:r w:rsidR="00E242F0">
          <w:rPr>
            <w:noProof/>
            <w:webHidden/>
          </w:rPr>
        </w:r>
        <w:r w:rsidR="00E242F0">
          <w:rPr>
            <w:noProof/>
            <w:webHidden/>
          </w:rPr>
          <w:fldChar w:fldCharType="separate"/>
        </w:r>
        <w:r w:rsidR="00296F6C">
          <w:rPr>
            <w:noProof/>
            <w:webHidden/>
          </w:rPr>
          <w:t>32</w:t>
        </w:r>
        <w:r w:rsidR="00E242F0">
          <w:rPr>
            <w:noProof/>
            <w:webHidden/>
          </w:rPr>
          <w:fldChar w:fldCharType="end"/>
        </w:r>
      </w:hyperlink>
    </w:p>
    <w:p w14:paraId="68D25513" w14:textId="6652E41C" w:rsidR="00E242F0" w:rsidRDefault="00D3075F" w:rsidP="00E242F0">
      <w:pPr>
        <w:pStyle w:val="TOC1"/>
        <w:tabs>
          <w:tab w:val="left" w:pos="480"/>
          <w:tab w:val="right" w:leader="dot" w:pos="9350"/>
        </w:tabs>
        <w:rPr>
          <w:rFonts w:asciiTheme="minorHAnsi" w:eastAsiaTheme="minorEastAsia" w:hAnsiTheme="minorHAnsi" w:cstheme="minorBidi"/>
          <w:noProof/>
          <w:sz w:val="22"/>
          <w:szCs w:val="22"/>
        </w:rPr>
      </w:pPr>
      <w:hyperlink w:anchor="_Toc54187783" w:history="1">
        <w:r w:rsidR="00E242F0" w:rsidRPr="008D7EA7">
          <w:rPr>
            <w:rStyle w:val="Hyperlink"/>
            <w:noProof/>
          </w:rPr>
          <w:t>9</w:t>
        </w:r>
        <w:r w:rsidR="00E242F0">
          <w:rPr>
            <w:rFonts w:asciiTheme="minorHAnsi" w:eastAsiaTheme="minorEastAsia" w:hAnsiTheme="minorHAnsi" w:cstheme="minorBidi"/>
            <w:noProof/>
            <w:sz w:val="22"/>
            <w:szCs w:val="22"/>
          </w:rPr>
          <w:tab/>
        </w:r>
        <w:r w:rsidR="00E242F0" w:rsidRPr="008D7EA7">
          <w:rPr>
            <w:rStyle w:val="Hyperlink"/>
            <w:noProof/>
          </w:rPr>
          <w:t>Conformance</w:t>
        </w:r>
        <w:r w:rsidR="00E242F0">
          <w:rPr>
            <w:noProof/>
            <w:webHidden/>
          </w:rPr>
          <w:tab/>
        </w:r>
        <w:r w:rsidR="00E242F0">
          <w:rPr>
            <w:noProof/>
            <w:webHidden/>
          </w:rPr>
          <w:fldChar w:fldCharType="begin"/>
        </w:r>
        <w:r w:rsidR="00E242F0">
          <w:rPr>
            <w:noProof/>
            <w:webHidden/>
          </w:rPr>
          <w:instrText xml:space="preserve"> PAGEREF _Toc54187783 \h </w:instrText>
        </w:r>
        <w:r w:rsidR="00E242F0">
          <w:rPr>
            <w:noProof/>
            <w:webHidden/>
          </w:rPr>
        </w:r>
        <w:r w:rsidR="00E242F0">
          <w:rPr>
            <w:noProof/>
            <w:webHidden/>
          </w:rPr>
          <w:fldChar w:fldCharType="separate"/>
        </w:r>
        <w:r w:rsidR="00296F6C">
          <w:rPr>
            <w:noProof/>
            <w:webHidden/>
          </w:rPr>
          <w:t>34</w:t>
        </w:r>
        <w:r w:rsidR="00E242F0">
          <w:rPr>
            <w:noProof/>
            <w:webHidden/>
          </w:rPr>
          <w:fldChar w:fldCharType="end"/>
        </w:r>
      </w:hyperlink>
    </w:p>
    <w:p w14:paraId="68169E14" w14:textId="20BCBEBE" w:rsidR="00E242F0" w:rsidRDefault="00D3075F" w:rsidP="00E242F0">
      <w:pPr>
        <w:pStyle w:val="TOC1"/>
        <w:tabs>
          <w:tab w:val="left" w:pos="1440"/>
          <w:tab w:val="right" w:leader="dot" w:pos="9350"/>
        </w:tabs>
        <w:rPr>
          <w:rFonts w:asciiTheme="minorHAnsi" w:eastAsiaTheme="minorEastAsia" w:hAnsiTheme="minorHAnsi" w:cstheme="minorBidi"/>
          <w:noProof/>
          <w:sz w:val="22"/>
          <w:szCs w:val="22"/>
        </w:rPr>
      </w:pPr>
      <w:hyperlink w:anchor="_Toc54187784" w:history="1">
        <w:r w:rsidR="00E242F0" w:rsidRPr="008D7EA7">
          <w:rPr>
            <w:rStyle w:val="Hyperlink"/>
            <w:noProof/>
          </w:rPr>
          <w:t>Appendix A.</w:t>
        </w:r>
        <w:r w:rsidR="00E242F0">
          <w:rPr>
            <w:rFonts w:asciiTheme="minorHAnsi" w:eastAsiaTheme="minorEastAsia" w:hAnsiTheme="minorHAnsi" w:cstheme="minorBidi"/>
            <w:noProof/>
            <w:sz w:val="22"/>
            <w:szCs w:val="22"/>
          </w:rPr>
          <w:tab/>
        </w:r>
        <w:r w:rsidR="00E242F0" w:rsidRPr="008D7EA7">
          <w:rPr>
            <w:rStyle w:val="Hyperlink"/>
            <w:noProof/>
          </w:rPr>
          <w:t>Acknowledgments</w:t>
        </w:r>
        <w:r w:rsidR="00E242F0">
          <w:rPr>
            <w:noProof/>
            <w:webHidden/>
          </w:rPr>
          <w:tab/>
        </w:r>
        <w:r w:rsidR="00E242F0">
          <w:rPr>
            <w:noProof/>
            <w:webHidden/>
          </w:rPr>
          <w:fldChar w:fldCharType="begin"/>
        </w:r>
        <w:r w:rsidR="00E242F0">
          <w:rPr>
            <w:noProof/>
            <w:webHidden/>
          </w:rPr>
          <w:instrText xml:space="preserve"> PAGEREF _Toc54187784 \h </w:instrText>
        </w:r>
        <w:r w:rsidR="00E242F0">
          <w:rPr>
            <w:noProof/>
            <w:webHidden/>
          </w:rPr>
        </w:r>
        <w:r w:rsidR="00E242F0">
          <w:rPr>
            <w:noProof/>
            <w:webHidden/>
          </w:rPr>
          <w:fldChar w:fldCharType="separate"/>
        </w:r>
        <w:r w:rsidR="00296F6C">
          <w:rPr>
            <w:noProof/>
            <w:webHidden/>
          </w:rPr>
          <w:t>35</w:t>
        </w:r>
        <w:r w:rsidR="00E242F0">
          <w:rPr>
            <w:noProof/>
            <w:webHidden/>
          </w:rPr>
          <w:fldChar w:fldCharType="end"/>
        </w:r>
      </w:hyperlink>
    </w:p>
    <w:p w14:paraId="46BB5FD9" w14:textId="666A0F45" w:rsidR="00E242F0" w:rsidRDefault="00D3075F" w:rsidP="00E242F0">
      <w:pPr>
        <w:pStyle w:val="TOC1"/>
        <w:tabs>
          <w:tab w:val="left" w:pos="1440"/>
          <w:tab w:val="right" w:leader="dot" w:pos="9350"/>
        </w:tabs>
        <w:rPr>
          <w:rFonts w:asciiTheme="minorHAnsi" w:eastAsiaTheme="minorEastAsia" w:hAnsiTheme="minorHAnsi" w:cstheme="minorBidi"/>
          <w:noProof/>
          <w:sz w:val="22"/>
          <w:szCs w:val="22"/>
        </w:rPr>
      </w:pPr>
      <w:hyperlink w:anchor="_Toc54187785" w:history="1">
        <w:r w:rsidR="00E242F0" w:rsidRPr="008D7EA7">
          <w:rPr>
            <w:rStyle w:val="Hyperlink"/>
            <w:noProof/>
          </w:rPr>
          <w:t>Appendix B.</w:t>
        </w:r>
        <w:r w:rsidR="00E242F0">
          <w:rPr>
            <w:rFonts w:asciiTheme="minorHAnsi" w:eastAsiaTheme="minorEastAsia" w:hAnsiTheme="minorHAnsi" w:cstheme="minorBidi"/>
            <w:noProof/>
            <w:sz w:val="22"/>
            <w:szCs w:val="22"/>
          </w:rPr>
          <w:tab/>
        </w:r>
        <w:r w:rsidR="00E242F0" w:rsidRPr="008D7EA7">
          <w:rPr>
            <w:rStyle w:val="Hyperlink"/>
            <w:noProof/>
          </w:rPr>
          <w:t>Revision History</w:t>
        </w:r>
        <w:r w:rsidR="00E242F0">
          <w:rPr>
            <w:noProof/>
            <w:webHidden/>
          </w:rPr>
          <w:tab/>
        </w:r>
        <w:r w:rsidR="00E242F0">
          <w:rPr>
            <w:noProof/>
            <w:webHidden/>
          </w:rPr>
          <w:fldChar w:fldCharType="begin"/>
        </w:r>
        <w:r w:rsidR="00E242F0">
          <w:rPr>
            <w:noProof/>
            <w:webHidden/>
          </w:rPr>
          <w:instrText xml:space="preserve"> PAGEREF _Toc54187785 \h </w:instrText>
        </w:r>
        <w:r w:rsidR="00E242F0">
          <w:rPr>
            <w:noProof/>
            <w:webHidden/>
          </w:rPr>
        </w:r>
        <w:r w:rsidR="00E242F0">
          <w:rPr>
            <w:noProof/>
            <w:webHidden/>
          </w:rPr>
          <w:fldChar w:fldCharType="separate"/>
        </w:r>
        <w:r w:rsidR="00296F6C">
          <w:rPr>
            <w:noProof/>
            <w:webHidden/>
          </w:rPr>
          <w:t>36</w:t>
        </w:r>
        <w:r w:rsidR="00E242F0">
          <w:rPr>
            <w:noProof/>
            <w:webHidden/>
          </w:rPr>
          <w:fldChar w:fldCharType="end"/>
        </w:r>
      </w:hyperlink>
    </w:p>
    <w:p w14:paraId="1D58E7F8" w14:textId="77777777" w:rsidR="00E242F0" w:rsidRDefault="00E242F0" w:rsidP="00E242F0">
      <w:pPr>
        <w:pStyle w:val="TextBody"/>
      </w:pPr>
      <w:r>
        <w:rPr>
          <w:szCs w:val="24"/>
        </w:rPr>
        <w:fldChar w:fldCharType="end"/>
      </w:r>
    </w:p>
    <w:p w14:paraId="76C7CA4A" w14:textId="77777777" w:rsidR="00E242F0" w:rsidRDefault="00E242F0" w:rsidP="00E242F0">
      <w:pPr>
        <w:pStyle w:val="TextBody"/>
      </w:pPr>
    </w:p>
    <w:p w14:paraId="69A877BC" w14:textId="77777777" w:rsidR="00E242F0" w:rsidRPr="00177DED" w:rsidRDefault="00E242F0" w:rsidP="00E242F0">
      <w:pPr>
        <w:pStyle w:val="TextBody"/>
        <w:sectPr w:rsidR="00E242F0" w:rsidRPr="00177DED" w:rsidSect="000307A3">
          <w:headerReference w:type="even" r:id="rId38"/>
          <w:footerReference w:type="default" r:id="rId39"/>
          <w:footerReference w:type="first" r:id="rId40"/>
          <w:pgSz w:w="12240" w:h="15840" w:code="1"/>
          <w:pgMar w:top="1440" w:right="1440" w:bottom="720" w:left="1440" w:header="720" w:footer="508" w:gutter="0"/>
          <w:cols w:space="720"/>
          <w:docGrid w:linePitch="360"/>
        </w:sectPr>
      </w:pPr>
    </w:p>
    <w:p w14:paraId="7F065510" w14:textId="77777777" w:rsidR="00E242F0" w:rsidRDefault="00E242F0" w:rsidP="00E242F0">
      <w:pPr>
        <w:pStyle w:val="Heading1"/>
      </w:pPr>
      <w:bookmarkStart w:id="2" w:name="_Toc421800498"/>
      <w:bookmarkStart w:id="3" w:name="_Toc54187754"/>
      <w:r>
        <w:lastRenderedPageBreak/>
        <w:t>Introduction</w:t>
      </w:r>
      <w:bookmarkEnd w:id="2"/>
      <w:bookmarkEnd w:id="3"/>
    </w:p>
    <w:p w14:paraId="30FA4AFD" w14:textId="77777777" w:rsidR="00E242F0" w:rsidRPr="0055222D" w:rsidRDefault="00E242F0" w:rsidP="00E242F0">
      <w:pPr>
        <w:pStyle w:val="Heading2"/>
      </w:pPr>
      <w:bookmarkStart w:id="4" w:name="_Toc421800499"/>
      <w:bookmarkStart w:id="5" w:name="_Toc54187755"/>
      <w:r>
        <w:t>Overview</w:t>
      </w:r>
      <w:bookmarkEnd w:id="4"/>
      <w:bookmarkEnd w:id="5"/>
      <w:r>
        <w:t xml:space="preserve"> </w:t>
      </w:r>
    </w:p>
    <w:p w14:paraId="0D1B8F46" w14:textId="77777777" w:rsidR="00E242F0" w:rsidRDefault="00E242F0" w:rsidP="00E242F0">
      <w:pPr>
        <w:rPr>
          <w:rFonts w:cs="Arial"/>
          <w:b/>
          <w:bCs/>
          <w:szCs w:val="20"/>
          <w:lang w:val="en-AU" w:eastAsia="en-AU"/>
        </w:rPr>
      </w:pPr>
      <w:r>
        <w:rPr>
          <w:rFonts w:cs="Arial"/>
          <w:b/>
          <w:bCs/>
          <w:szCs w:val="20"/>
          <w:lang w:val="en-AU" w:eastAsia="en-AU"/>
        </w:rPr>
        <w:t>{Non-normative}</w:t>
      </w:r>
    </w:p>
    <w:p w14:paraId="75542F37" w14:textId="6350C938" w:rsidR="00E242F0" w:rsidRDefault="00E242F0" w:rsidP="00E242F0">
      <w:r>
        <w:t xml:space="preserve">The </w:t>
      </w:r>
      <w:r w:rsidRPr="00324580">
        <w:t>eXtensible Access Control Markup Language (XACML)</w:t>
      </w:r>
      <w:r>
        <w:t xml:space="preserve"> </w:t>
      </w:r>
      <w:r>
        <w:rPr>
          <w:color w:val="FF0000"/>
        </w:rPr>
        <w:fldChar w:fldCharType="begin"/>
      </w:r>
      <w:r>
        <w:instrText xml:space="preserve"> REF XACML3 \h </w:instrText>
      </w:r>
      <w:r>
        <w:rPr>
          <w:color w:val="FF0000"/>
        </w:rPr>
      </w:r>
      <w:r>
        <w:rPr>
          <w:color w:val="FF0000"/>
        </w:rPr>
        <w:fldChar w:fldCharType="separate"/>
      </w:r>
      <w:r w:rsidR="00296F6C" w:rsidRPr="00996D07">
        <w:rPr>
          <w:rFonts w:cs="Arial"/>
          <w:b/>
          <w:szCs w:val="20"/>
        </w:rPr>
        <w:t>[XACML3]</w:t>
      </w:r>
      <w:r>
        <w:rPr>
          <w:color w:val="FF0000"/>
        </w:rPr>
        <w:fldChar w:fldCharType="end"/>
      </w:r>
      <w:r>
        <w:t xml:space="preserve"> </w:t>
      </w:r>
      <w:r w:rsidRPr="00324580">
        <w:t xml:space="preserve">defines categories of attributes that describe </w:t>
      </w:r>
      <w:r w:rsidRPr="00324580">
        <w:rPr>
          <w:b/>
          <w:i/>
        </w:rPr>
        <w:t>entities</w:t>
      </w:r>
      <w:r w:rsidRPr="00324580">
        <w:t xml:space="preserve"> of relevance to access control decisions</w:t>
      </w:r>
      <w:r>
        <w:t xml:space="preserve">. XACML rules, policies and policy sets contain assertions over the attributes of these </w:t>
      </w:r>
      <w:r w:rsidRPr="00050899">
        <w:rPr>
          <w:b/>
          <w:i/>
        </w:rPr>
        <w:t>entities</w:t>
      </w:r>
      <w:r>
        <w:t xml:space="preserve"> that must be evaluated to arrive at an access decision. Principal among the various predefined </w:t>
      </w:r>
      <w:r w:rsidRPr="00324580">
        <w:rPr>
          <w:b/>
          <w:i/>
        </w:rPr>
        <w:t>entities</w:t>
      </w:r>
      <w:r>
        <w:t xml:space="preserve"> are the </w:t>
      </w:r>
      <w:r w:rsidRPr="00324580">
        <w:rPr>
          <w:b/>
          <w:i/>
        </w:rPr>
        <w:t>entity</w:t>
      </w:r>
      <w:r>
        <w:t xml:space="preserve"> that is requesting access, i.e., the access subject, and the </w:t>
      </w:r>
      <w:r w:rsidRPr="00324580">
        <w:rPr>
          <w:b/>
          <w:i/>
        </w:rPr>
        <w:t>entity</w:t>
      </w:r>
      <w:r>
        <w:t xml:space="preserve"> being accessed, i.e., the resource. However, it is not unusual for access decisions to be dependent on attributes of </w:t>
      </w:r>
      <w:r w:rsidRPr="00DF79CF">
        <w:rPr>
          <w:b/>
          <w:i/>
        </w:rPr>
        <w:t>entities</w:t>
      </w:r>
      <w:r>
        <w:t xml:space="preserve"> that are associated with the access subject or resource. For example, attributes of an organization that employs the access subject, or attributes of a licensing agreement that covers the terms of use of a resource.</w:t>
      </w:r>
    </w:p>
    <w:p w14:paraId="39A4596D" w14:textId="77777777" w:rsidR="00E242F0" w:rsidRDefault="00E242F0" w:rsidP="00E242F0">
      <w:r>
        <w:t xml:space="preserve">This profile defines two ways of representing these associated entities in the request context - </w:t>
      </w:r>
      <w:r w:rsidRPr="00561034">
        <w:rPr>
          <w:b/>
          <w:i/>
        </w:rPr>
        <w:t>related</w:t>
      </w:r>
      <w:r w:rsidRPr="008E074A">
        <w:t xml:space="preserve"> </w:t>
      </w:r>
      <w:r w:rsidRPr="008E074A">
        <w:rPr>
          <w:b/>
          <w:i/>
        </w:rPr>
        <w:t>entities</w:t>
      </w:r>
      <w:r w:rsidRPr="008E074A">
        <w:t xml:space="preserve"> and </w:t>
      </w:r>
      <w:r w:rsidRPr="00561034">
        <w:rPr>
          <w:b/>
          <w:i/>
        </w:rPr>
        <w:t xml:space="preserve">nested </w:t>
      </w:r>
      <w:r w:rsidRPr="008E074A">
        <w:rPr>
          <w:b/>
          <w:i/>
        </w:rPr>
        <w:t>entities</w:t>
      </w:r>
      <w:r>
        <w:t xml:space="preserve"> - </w:t>
      </w:r>
      <w:r w:rsidRPr="00FA215D">
        <w:t>and</w:t>
      </w:r>
      <w:r>
        <w:t xml:space="preserve"> defines additional mechanisms to access and traverse these </w:t>
      </w:r>
      <w:r w:rsidRPr="002F1623">
        <w:rPr>
          <w:b/>
          <w:i/>
        </w:rPr>
        <w:t>entities</w:t>
      </w:r>
      <w:r>
        <w:t>.</w:t>
      </w:r>
    </w:p>
    <w:p w14:paraId="71077B98" w14:textId="77777777" w:rsidR="00E242F0" w:rsidRDefault="00E242F0" w:rsidP="00E242F0">
      <w:r w:rsidRPr="00F65B0D">
        <w:rPr>
          <w:b/>
          <w:i/>
        </w:rPr>
        <w:t>N</w:t>
      </w:r>
      <w:r w:rsidRPr="002F1623">
        <w:rPr>
          <w:b/>
          <w:i/>
        </w:rPr>
        <w:t>ested entities</w:t>
      </w:r>
      <w:r w:rsidRPr="002F1623">
        <w:rPr>
          <w:b/>
        </w:rPr>
        <w:t xml:space="preserve"> </w:t>
      </w:r>
      <w:r>
        <w:t xml:space="preserve">are represented by a new data-type (the </w:t>
      </w:r>
      <w:r w:rsidRPr="006C4B1B">
        <w:rPr>
          <w:b/>
          <w:i/>
        </w:rPr>
        <w:t>entity</w:t>
      </w:r>
      <w:r>
        <w:t xml:space="preserve"> </w:t>
      </w:r>
      <w:r w:rsidRPr="00187536">
        <w:rPr>
          <w:b/>
          <w:i/>
        </w:rPr>
        <w:t>data-type</w:t>
      </w:r>
      <w:r>
        <w:t xml:space="preserve">) which carries all the attributes of the </w:t>
      </w:r>
      <w:r w:rsidRPr="002F1623">
        <w:rPr>
          <w:b/>
          <w:i/>
        </w:rPr>
        <w:t>entity</w:t>
      </w:r>
      <w:r>
        <w:t xml:space="preserve"> as its value. A </w:t>
      </w:r>
      <w:r w:rsidRPr="002F1623">
        <w:rPr>
          <w:b/>
          <w:i/>
        </w:rPr>
        <w:t>nested entity</w:t>
      </w:r>
      <w:r>
        <w:t xml:space="preserve"> appears in the request context as a sub-element of the containing </w:t>
      </w:r>
      <w:r w:rsidRPr="002F1623">
        <w:rPr>
          <w:b/>
          <w:i/>
        </w:rPr>
        <w:t>entity</w:t>
      </w:r>
      <w:r>
        <w:t>.</w:t>
      </w:r>
    </w:p>
    <w:p w14:paraId="471D5D9F" w14:textId="77777777" w:rsidR="00E242F0" w:rsidRDefault="00E242F0" w:rsidP="00E242F0"/>
    <w:p w14:paraId="4C9D69B6" w14:textId="77777777" w:rsidR="00E242F0" w:rsidRDefault="00E242F0" w:rsidP="00E242F0">
      <w:pPr>
        <w:keepNext/>
        <w:ind w:left="720"/>
      </w:pPr>
      <w:r>
        <w:rPr>
          <w:noProof/>
        </w:rPr>
        <w:drawing>
          <wp:inline distT="0" distB="0" distL="0" distR="0" wp14:anchorId="4395D365" wp14:editId="65DB98D0">
            <wp:extent cx="4166235" cy="186880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66235" cy="1868805"/>
                    </a:xfrm>
                    <a:prstGeom prst="rect">
                      <a:avLst/>
                    </a:prstGeom>
                    <a:noFill/>
                    <a:ln>
                      <a:noFill/>
                    </a:ln>
                  </pic:spPr>
                </pic:pic>
              </a:graphicData>
            </a:graphic>
          </wp:inline>
        </w:drawing>
      </w:r>
    </w:p>
    <w:p w14:paraId="4DED59DC" w14:textId="1B0DA19B" w:rsidR="00E242F0" w:rsidRDefault="00E242F0" w:rsidP="00E242F0">
      <w:pPr>
        <w:pStyle w:val="Caption"/>
      </w:pPr>
      <w:r>
        <w:t xml:space="preserve">Figure </w:t>
      </w:r>
      <w:r w:rsidR="00D3075F">
        <w:fldChar w:fldCharType="begin"/>
      </w:r>
      <w:r w:rsidR="00D3075F">
        <w:instrText xml:space="preserve"> SEQ Figure \* ARABIC </w:instrText>
      </w:r>
      <w:r w:rsidR="00D3075F">
        <w:fldChar w:fldCharType="separate"/>
      </w:r>
      <w:r w:rsidR="00296F6C">
        <w:rPr>
          <w:noProof/>
        </w:rPr>
        <w:t>1</w:t>
      </w:r>
      <w:r w:rsidR="00D3075F">
        <w:rPr>
          <w:noProof/>
        </w:rPr>
        <w:fldChar w:fldCharType="end"/>
      </w:r>
      <w:r>
        <w:t xml:space="preserve"> - An access-subject with nested entities</w:t>
      </w:r>
    </w:p>
    <w:p w14:paraId="259D3899" w14:textId="77777777" w:rsidR="00E242F0" w:rsidRDefault="00E242F0" w:rsidP="00E242F0">
      <w:pPr>
        <w:rPr>
          <w:b/>
          <w:i/>
        </w:rPr>
      </w:pPr>
    </w:p>
    <w:p w14:paraId="1B90F9BC" w14:textId="77777777" w:rsidR="00E242F0" w:rsidRDefault="00E242F0" w:rsidP="00E242F0">
      <w:pPr>
        <w:rPr>
          <w:b/>
          <w:i/>
        </w:rPr>
      </w:pPr>
      <w:r w:rsidRPr="00023756">
        <w:rPr>
          <w:color w:val="000000"/>
        </w:rPr>
        <w:t xml:space="preserve">The </w:t>
      </w:r>
      <w:r w:rsidRPr="00023756">
        <w:rPr>
          <w:b/>
          <w:i/>
          <w:color w:val="000000"/>
        </w:rPr>
        <w:t>entity</w:t>
      </w:r>
      <w:r w:rsidRPr="00023756">
        <w:rPr>
          <w:color w:val="000000"/>
        </w:rPr>
        <w:t xml:space="preserve"> </w:t>
      </w:r>
      <w:r w:rsidRPr="00023756">
        <w:rPr>
          <w:b/>
          <w:i/>
          <w:color w:val="000000"/>
        </w:rPr>
        <w:t>data-type</w:t>
      </w:r>
      <w:r w:rsidRPr="00023756">
        <w:rPr>
          <w:color w:val="000000"/>
        </w:rPr>
        <w:t xml:space="preserve"> also provides a way for XACML to represent and process values of structured data that does not depend on using XML documents and XPath expressions.</w:t>
      </w:r>
    </w:p>
    <w:p w14:paraId="23C964F6" w14:textId="77777777" w:rsidR="00E242F0" w:rsidRDefault="00E242F0" w:rsidP="00E242F0">
      <w:r w:rsidRPr="00F65B0D">
        <w:rPr>
          <w:b/>
          <w:i/>
        </w:rPr>
        <w:t>Re</w:t>
      </w:r>
      <w:r w:rsidRPr="002F1623">
        <w:rPr>
          <w:b/>
          <w:i/>
        </w:rPr>
        <w:t>lated entities</w:t>
      </w:r>
      <w:r>
        <w:t xml:space="preserve"> appear alongside the predefined </w:t>
      </w:r>
      <w:r w:rsidRPr="002F1623">
        <w:rPr>
          <w:b/>
          <w:i/>
        </w:rPr>
        <w:t>entities</w:t>
      </w:r>
      <w:r>
        <w:t xml:space="preserve"> in the request context and have the same structure. The </w:t>
      </w:r>
      <w:r w:rsidRPr="002F1623">
        <w:rPr>
          <w:rFonts w:ascii="Courier New" w:hAnsi="Courier New" w:cs="Courier New"/>
        </w:rPr>
        <w:t>Category</w:t>
      </w:r>
      <w:r>
        <w:t xml:space="preserve"> XML attribute </w:t>
      </w:r>
      <w:hyperlink w:anchor="XML" w:history="1">
        <w:r w:rsidRPr="00CB20E2">
          <w:rPr>
            <w:rStyle w:val="Hyperlink"/>
            <w:b/>
            <w:color w:val="auto"/>
          </w:rPr>
          <w:t>[XML]</w:t>
        </w:r>
      </w:hyperlink>
      <w:r>
        <w:t xml:space="preserve"> of a </w:t>
      </w:r>
      <w:r w:rsidRPr="002F1623">
        <w:rPr>
          <w:b/>
          <w:i/>
        </w:rPr>
        <w:t>related entity</w:t>
      </w:r>
      <w:r>
        <w:t xml:space="preserve"> holds a distinct, system-defined URI that may be used in XACML attribute values to refer to the </w:t>
      </w:r>
      <w:r w:rsidRPr="002F1623">
        <w:rPr>
          <w:b/>
          <w:i/>
        </w:rPr>
        <w:t>related entity</w:t>
      </w:r>
      <w:r>
        <w:t xml:space="preserve"> from another </w:t>
      </w:r>
      <w:r w:rsidRPr="002F1623">
        <w:rPr>
          <w:b/>
          <w:i/>
        </w:rPr>
        <w:t>entity</w:t>
      </w:r>
      <w:r>
        <w:t>.</w:t>
      </w:r>
    </w:p>
    <w:p w14:paraId="0032E5AC" w14:textId="77777777" w:rsidR="00E242F0" w:rsidRDefault="00E242F0" w:rsidP="00E242F0">
      <w:pPr>
        <w:keepNext/>
        <w:ind w:left="720"/>
      </w:pPr>
      <w:r>
        <w:rPr>
          <w:noProof/>
        </w:rPr>
        <w:lastRenderedPageBreak/>
        <w:drawing>
          <wp:inline distT="0" distB="0" distL="0" distR="0" wp14:anchorId="34825C93" wp14:editId="0826344B">
            <wp:extent cx="3458845" cy="2607945"/>
            <wp:effectExtent l="0" t="0" r="825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58845" cy="2607945"/>
                    </a:xfrm>
                    <a:prstGeom prst="rect">
                      <a:avLst/>
                    </a:prstGeom>
                    <a:noFill/>
                    <a:ln>
                      <a:noFill/>
                    </a:ln>
                  </pic:spPr>
                </pic:pic>
              </a:graphicData>
            </a:graphic>
          </wp:inline>
        </w:drawing>
      </w:r>
    </w:p>
    <w:p w14:paraId="3BA1A2B8" w14:textId="4C345D52" w:rsidR="00E242F0" w:rsidRDefault="00E242F0" w:rsidP="00E242F0">
      <w:pPr>
        <w:pStyle w:val="Caption"/>
      </w:pPr>
      <w:r>
        <w:t xml:space="preserve">Figure </w:t>
      </w:r>
      <w:r w:rsidR="00D3075F">
        <w:fldChar w:fldCharType="begin"/>
      </w:r>
      <w:r w:rsidR="00D3075F">
        <w:instrText xml:space="preserve"> SEQ Figure \* ARABIC </w:instrText>
      </w:r>
      <w:r w:rsidR="00D3075F">
        <w:fldChar w:fldCharType="separate"/>
      </w:r>
      <w:r w:rsidR="00296F6C">
        <w:rPr>
          <w:noProof/>
        </w:rPr>
        <w:t>2</w:t>
      </w:r>
      <w:r w:rsidR="00D3075F">
        <w:rPr>
          <w:noProof/>
        </w:rPr>
        <w:fldChar w:fldCharType="end"/>
      </w:r>
      <w:r>
        <w:t xml:space="preserve"> - An access-subject with references to related entities</w:t>
      </w:r>
    </w:p>
    <w:p w14:paraId="42EC3F44" w14:textId="77777777" w:rsidR="00E242F0" w:rsidRDefault="00E242F0" w:rsidP="00E242F0"/>
    <w:p w14:paraId="7C43F46F" w14:textId="77777777" w:rsidR="00E242F0" w:rsidRDefault="00E242F0" w:rsidP="00E242F0">
      <w:r>
        <w:t xml:space="preserve">This profile defines the attribute-designator and the attribute-selector functions (function variants of the </w:t>
      </w:r>
      <w:r w:rsidRPr="00194278">
        <w:rPr>
          <w:rFonts w:ascii="Courier New" w:hAnsi="Courier New" w:cs="Courier New"/>
        </w:rPr>
        <w:t>&lt;AttributeDesignator&gt;</w:t>
      </w:r>
      <w:r>
        <w:t xml:space="preserve"> and </w:t>
      </w:r>
      <w:r w:rsidRPr="00194278">
        <w:rPr>
          <w:rFonts w:ascii="Courier New" w:hAnsi="Courier New" w:cs="Courier New"/>
        </w:rPr>
        <w:t>&lt;AttributeSelector&gt;</w:t>
      </w:r>
      <w:r>
        <w:t xml:space="preserve"> elements in XACML 3.0) to enable the extraction of attributes from </w:t>
      </w:r>
      <w:r w:rsidRPr="00A006DF">
        <w:rPr>
          <w:b/>
          <w:i/>
        </w:rPr>
        <w:t>nested entities</w:t>
      </w:r>
      <w:r>
        <w:t xml:space="preserve"> and </w:t>
      </w:r>
      <w:r w:rsidRPr="00A006DF">
        <w:rPr>
          <w:b/>
          <w:i/>
        </w:rPr>
        <w:t>related entities</w:t>
      </w:r>
      <w:r>
        <w:t xml:space="preserve">. A policy author does not need any knowledge of a </w:t>
      </w:r>
      <w:r w:rsidRPr="00AB32CC">
        <w:rPr>
          <w:b/>
          <w:i/>
        </w:rPr>
        <w:t>related entity’s</w:t>
      </w:r>
      <w:r>
        <w:t xml:space="preserve"> URI in order to extract attributes from it using these functions.</w:t>
      </w:r>
    </w:p>
    <w:p w14:paraId="56053345" w14:textId="77777777" w:rsidR="00E242F0" w:rsidRPr="00236A1B" w:rsidRDefault="00E242F0" w:rsidP="00E242F0">
      <w:r w:rsidRPr="00405195">
        <w:t xml:space="preserve">This profile also defines </w:t>
      </w:r>
      <w:r w:rsidRPr="00491198">
        <w:rPr>
          <w:b/>
          <w:i/>
        </w:rPr>
        <w:t>quantified expressions</w:t>
      </w:r>
      <w:r w:rsidRPr="00491198">
        <w:t>, which are a generalization of the higher-order bag functions of XACML 3.0</w:t>
      </w:r>
      <w:r w:rsidRPr="001455FC">
        <w:t xml:space="preserve"> for manipulating bags of values without the need for an explicit looping construct.</w:t>
      </w:r>
      <w:r w:rsidRPr="00024C78">
        <w:t xml:space="preserve"> By declaring an expli</w:t>
      </w:r>
      <w:r w:rsidRPr="00B95D38">
        <w:t xml:space="preserve">cit </w:t>
      </w:r>
      <w:r w:rsidRPr="00B95D38">
        <w:rPr>
          <w:b/>
          <w:i/>
        </w:rPr>
        <w:t>quantified variable</w:t>
      </w:r>
      <w:r w:rsidRPr="00B95D38">
        <w:t xml:space="preserve">, the </w:t>
      </w:r>
      <w:r w:rsidRPr="00B95D38">
        <w:rPr>
          <w:b/>
          <w:i/>
        </w:rPr>
        <w:t>quantified expressions</w:t>
      </w:r>
      <w:r w:rsidRPr="00B95D38">
        <w:t xml:space="preserve"> may be nested without ambiguity.</w:t>
      </w:r>
      <w:r w:rsidRPr="001B087C">
        <w:t xml:space="preserve"> The quantified expressions allow </w:t>
      </w:r>
      <w:r w:rsidRPr="00831B3A">
        <w:t xml:space="preserve">non-trivial expressions to be applied to the members of a bag, including </w:t>
      </w:r>
      <w:r>
        <w:t>members that are</w:t>
      </w:r>
      <w:r w:rsidRPr="00236A1B">
        <w:t xml:space="preserve"> associated entities.</w:t>
      </w:r>
    </w:p>
    <w:p w14:paraId="208CBC1B" w14:textId="77777777" w:rsidR="00E242F0" w:rsidRPr="00305656" w:rsidRDefault="00E242F0" w:rsidP="00E242F0">
      <w:pPr>
        <w:pStyle w:val="Heading2"/>
      </w:pPr>
      <w:bookmarkStart w:id="6" w:name="_Toc421777305"/>
      <w:bookmarkStart w:id="7" w:name="_Toc421800500"/>
      <w:bookmarkStart w:id="8" w:name="_Toc357501081"/>
      <w:bookmarkStart w:id="9" w:name="_Toc421800501"/>
      <w:bookmarkStart w:id="10" w:name="_Toc54187756"/>
      <w:bookmarkEnd w:id="6"/>
      <w:bookmarkEnd w:id="7"/>
      <w:r w:rsidRPr="00305656">
        <w:t>Glossary</w:t>
      </w:r>
      <w:bookmarkEnd w:id="8"/>
      <w:bookmarkEnd w:id="9"/>
      <w:bookmarkEnd w:id="10"/>
    </w:p>
    <w:p w14:paraId="521909B6" w14:textId="77777777" w:rsidR="00E242F0" w:rsidRDefault="00E242F0" w:rsidP="00E242F0">
      <w:pPr>
        <w:rPr>
          <w:rStyle w:val="Strong"/>
        </w:rPr>
      </w:pPr>
      <w:r>
        <w:rPr>
          <w:rStyle w:val="Strong"/>
        </w:rPr>
        <w:t>Domain</w:t>
      </w:r>
    </w:p>
    <w:p w14:paraId="259663E9" w14:textId="77777777" w:rsidR="00E242F0" w:rsidRDefault="00E242F0" w:rsidP="00E242F0">
      <w:pPr>
        <w:ind w:left="720"/>
      </w:pPr>
      <w:r>
        <w:t xml:space="preserve">The domain of discourse of a </w:t>
      </w:r>
      <w:r>
        <w:rPr>
          <w:b/>
          <w:i/>
        </w:rPr>
        <w:t>quantified</w:t>
      </w:r>
      <w:r w:rsidRPr="00885A4E">
        <w:rPr>
          <w:b/>
          <w:i/>
        </w:rPr>
        <w:t xml:space="preserve"> variable</w:t>
      </w:r>
      <w:r>
        <w:t xml:space="preserve">, which is the set of values a </w:t>
      </w:r>
      <w:r>
        <w:rPr>
          <w:b/>
          <w:i/>
        </w:rPr>
        <w:t>quantified</w:t>
      </w:r>
      <w:r w:rsidRPr="00530939">
        <w:rPr>
          <w:b/>
          <w:i/>
        </w:rPr>
        <w:t xml:space="preserve"> variable</w:t>
      </w:r>
      <w:r>
        <w:t xml:space="preserve"> is allowed to take </w:t>
      </w:r>
      <w:r w:rsidRPr="00C90526">
        <w:t xml:space="preserve">during the evaluation of a </w:t>
      </w:r>
      <w:r w:rsidRPr="00C90526">
        <w:rPr>
          <w:b/>
          <w:i/>
        </w:rPr>
        <w:t>quantified expression</w:t>
      </w:r>
      <w:r>
        <w:t xml:space="preserve">. The </w:t>
      </w:r>
      <w:r w:rsidRPr="00530939">
        <w:rPr>
          <w:b/>
          <w:i/>
        </w:rPr>
        <w:t>domain</w:t>
      </w:r>
      <w:r>
        <w:t xml:space="preserve"> is represented by a bag of values.</w:t>
      </w:r>
    </w:p>
    <w:p w14:paraId="15839E7D" w14:textId="77777777" w:rsidR="00E242F0" w:rsidRPr="007028B3" w:rsidRDefault="00E242F0" w:rsidP="00E242F0">
      <w:pPr>
        <w:rPr>
          <w:b/>
        </w:rPr>
      </w:pPr>
      <w:r w:rsidRPr="007028B3">
        <w:rPr>
          <w:b/>
        </w:rPr>
        <w:t>Entity</w:t>
      </w:r>
    </w:p>
    <w:p w14:paraId="7563E7C4" w14:textId="77777777" w:rsidR="00E242F0" w:rsidRDefault="00E242F0" w:rsidP="00E242F0">
      <w:pPr>
        <w:ind w:left="720"/>
      </w:pPr>
      <w:r>
        <w:t xml:space="preserve">A collection of XACML attributes and/or XML content describing the properties of a thing that exists, though possibly in a conceptual rather than physical sense. A person, organization, device, database record, employment contract, agreement or regulation are each an example of an </w:t>
      </w:r>
      <w:r w:rsidRPr="00D74C18">
        <w:rPr>
          <w:b/>
          <w:i/>
        </w:rPr>
        <w:t>entit</w:t>
      </w:r>
      <w:r>
        <w:rPr>
          <w:b/>
          <w:i/>
        </w:rPr>
        <w:t>y</w:t>
      </w:r>
      <w:r>
        <w:t xml:space="preserve">. The predefined attribute categories of XACML such as access subject, resource and action are also examples of </w:t>
      </w:r>
      <w:r w:rsidRPr="00A17AF6">
        <w:rPr>
          <w:b/>
          <w:i/>
        </w:rPr>
        <w:t>entities</w:t>
      </w:r>
      <w:r>
        <w:t>.</w:t>
      </w:r>
    </w:p>
    <w:p w14:paraId="14BF398D" w14:textId="77777777" w:rsidR="00E242F0" w:rsidRPr="007028B3" w:rsidRDefault="00E242F0" w:rsidP="00E242F0">
      <w:pPr>
        <w:rPr>
          <w:b/>
        </w:rPr>
      </w:pPr>
      <w:r w:rsidRPr="007028B3">
        <w:rPr>
          <w:b/>
        </w:rPr>
        <w:t>Entity</w:t>
      </w:r>
      <w:r>
        <w:rPr>
          <w:b/>
        </w:rPr>
        <w:t xml:space="preserve"> data-type</w:t>
      </w:r>
    </w:p>
    <w:p w14:paraId="070F86B4" w14:textId="77777777" w:rsidR="00E242F0" w:rsidRDefault="00E242F0" w:rsidP="00E242F0">
      <w:pPr>
        <w:ind w:left="720"/>
      </w:pPr>
      <w:r>
        <w:t xml:space="preserve">An XACML data-type for representing </w:t>
      </w:r>
      <w:r w:rsidRPr="00187536">
        <w:rPr>
          <w:b/>
          <w:i/>
        </w:rPr>
        <w:t>entities</w:t>
      </w:r>
      <w:r>
        <w:t xml:space="preserve"> as attribute values.</w:t>
      </w:r>
    </w:p>
    <w:p w14:paraId="79AF6EDE" w14:textId="77777777" w:rsidR="00E242F0" w:rsidRDefault="00E242F0" w:rsidP="00E242F0">
      <w:pPr>
        <w:rPr>
          <w:rStyle w:val="Strong"/>
        </w:rPr>
      </w:pPr>
      <w:r>
        <w:rPr>
          <w:rStyle w:val="Strong"/>
        </w:rPr>
        <w:t>Iterant expression</w:t>
      </w:r>
    </w:p>
    <w:p w14:paraId="5A3D45CA" w14:textId="77777777" w:rsidR="00E242F0" w:rsidRDefault="00E242F0" w:rsidP="00E242F0">
      <w:pPr>
        <w:ind w:left="720"/>
      </w:pPr>
      <w:r w:rsidRPr="00930482">
        <w:t>An XACML expression</w:t>
      </w:r>
      <w:r w:rsidRPr="00313F57">
        <w:t xml:space="preserve"> to be </w:t>
      </w:r>
      <w:r>
        <w:t xml:space="preserve">separately </w:t>
      </w:r>
      <w:r w:rsidRPr="00313F57">
        <w:t xml:space="preserve">evaluated for each value of </w:t>
      </w:r>
      <w:r>
        <w:t>a</w:t>
      </w:r>
      <w:r w:rsidRPr="00313F57">
        <w:t xml:space="preserve"> </w:t>
      </w:r>
      <w:r>
        <w:rPr>
          <w:b/>
          <w:i/>
        </w:rPr>
        <w:t>quantified</w:t>
      </w:r>
      <w:r w:rsidRPr="00313F57">
        <w:rPr>
          <w:b/>
          <w:i/>
        </w:rPr>
        <w:t xml:space="preserve"> variable</w:t>
      </w:r>
      <w:r w:rsidRPr="00313F57">
        <w:t>.</w:t>
      </w:r>
    </w:p>
    <w:p w14:paraId="7BAB3C0F" w14:textId="77777777" w:rsidR="00E242F0" w:rsidRPr="007028B3" w:rsidRDefault="00E242F0" w:rsidP="00E242F0">
      <w:pPr>
        <w:rPr>
          <w:b/>
        </w:rPr>
      </w:pPr>
      <w:r>
        <w:rPr>
          <w:b/>
        </w:rPr>
        <w:t>Nested e</w:t>
      </w:r>
      <w:r w:rsidRPr="007028B3">
        <w:rPr>
          <w:b/>
        </w:rPr>
        <w:t>ntity</w:t>
      </w:r>
    </w:p>
    <w:p w14:paraId="732BF7F1" w14:textId="77777777" w:rsidR="00E242F0" w:rsidRPr="00E242F0" w:rsidRDefault="00E242F0" w:rsidP="00E242F0">
      <w:pPr>
        <w:ind w:left="720"/>
      </w:pPr>
      <w:r>
        <w:t xml:space="preserve">An </w:t>
      </w:r>
      <w:r w:rsidRPr="00C400B2">
        <w:rPr>
          <w:b/>
          <w:i/>
        </w:rPr>
        <w:t>entity</w:t>
      </w:r>
      <w:r>
        <w:t xml:space="preserve"> that appears as a value of an attribute of another </w:t>
      </w:r>
      <w:r w:rsidRPr="00C400B2">
        <w:rPr>
          <w:b/>
          <w:i/>
        </w:rPr>
        <w:t>entity</w:t>
      </w:r>
      <w:r>
        <w:t>.</w:t>
      </w:r>
    </w:p>
    <w:p w14:paraId="78D3D959" w14:textId="77777777" w:rsidR="00E242F0" w:rsidRDefault="00E242F0" w:rsidP="00E242F0">
      <w:pPr>
        <w:rPr>
          <w:rStyle w:val="Strong"/>
        </w:rPr>
      </w:pPr>
      <w:r>
        <w:rPr>
          <w:rStyle w:val="Strong"/>
        </w:rPr>
        <w:t>Quantified expression</w:t>
      </w:r>
    </w:p>
    <w:p w14:paraId="724634D3" w14:textId="77777777" w:rsidR="00E242F0" w:rsidRPr="00752668" w:rsidRDefault="00E242F0" w:rsidP="00E242F0">
      <w:pPr>
        <w:ind w:left="720"/>
      </w:pPr>
      <w:r w:rsidRPr="00752668">
        <w:t xml:space="preserve">An XACML expression that nominates a </w:t>
      </w:r>
      <w:r w:rsidRPr="00752668">
        <w:rPr>
          <w:b/>
          <w:i/>
        </w:rPr>
        <w:t>quantified variable</w:t>
      </w:r>
      <w:r w:rsidRPr="00752668">
        <w:t xml:space="preserve">, a </w:t>
      </w:r>
      <w:r w:rsidRPr="00752668">
        <w:rPr>
          <w:b/>
          <w:i/>
        </w:rPr>
        <w:t>domain</w:t>
      </w:r>
      <w:r w:rsidRPr="00752668">
        <w:t xml:space="preserve"> and an </w:t>
      </w:r>
      <w:r w:rsidRPr="00752668">
        <w:rPr>
          <w:b/>
          <w:i/>
        </w:rPr>
        <w:t>iterant expression</w:t>
      </w:r>
      <w:r w:rsidRPr="00752668">
        <w:t xml:space="preserve">. A </w:t>
      </w:r>
      <w:r w:rsidRPr="00752668">
        <w:rPr>
          <w:b/>
          <w:i/>
        </w:rPr>
        <w:t>quantified expression</w:t>
      </w:r>
      <w:r w:rsidRPr="00752668">
        <w:t xml:space="preserve"> is evaluated by combining the results of evaluating the </w:t>
      </w:r>
      <w:r w:rsidRPr="00752668">
        <w:rPr>
          <w:b/>
          <w:i/>
        </w:rPr>
        <w:lastRenderedPageBreak/>
        <w:t>iterant expression</w:t>
      </w:r>
      <w:r w:rsidRPr="00752668">
        <w:t xml:space="preserve"> multiple times</w:t>
      </w:r>
      <w:r>
        <w:t>, each time</w:t>
      </w:r>
      <w:r w:rsidRPr="00752668">
        <w:t xml:space="preserve"> binding the </w:t>
      </w:r>
      <w:r w:rsidRPr="00752668">
        <w:rPr>
          <w:b/>
          <w:i/>
        </w:rPr>
        <w:t>quantified variable</w:t>
      </w:r>
      <w:r w:rsidRPr="00752668">
        <w:t xml:space="preserve"> to a different value from the </w:t>
      </w:r>
      <w:r w:rsidRPr="00752668">
        <w:rPr>
          <w:b/>
          <w:i/>
        </w:rPr>
        <w:t>domain</w:t>
      </w:r>
      <w:r w:rsidRPr="00752668">
        <w:t>.</w:t>
      </w:r>
    </w:p>
    <w:p w14:paraId="0A65687C" w14:textId="77777777" w:rsidR="00E242F0" w:rsidRDefault="00E242F0" w:rsidP="00E242F0">
      <w:pPr>
        <w:rPr>
          <w:rStyle w:val="Strong"/>
        </w:rPr>
      </w:pPr>
      <w:r>
        <w:rPr>
          <w:rStyle w:val="Strong"/>
        </w:rPr>
        <w:t>Quantified variable</w:t>
      </w:r>
    </w:p>
    <w:p w14:paraId="6F660AD3" w14:textId="77777777" w:rsidR="00E242F0" w:rsidRDefault="00E242F0" w:rsidP="00E242F0">
      <w:pPr>
        <w:ind w:left="720"/>
        <w:rPr>
          <w:b/>
          <w:i/>
        </w:rPr>
      </w:pPr>
      <w:r w:rsidRPr="00930482">
        <w:t xml:space="preserve">A variable that ranges over the values in a </w:t>
      </w:r>
      <w:r w:rsidRPr="00930482">
        <w:rPr>
          <w:b/>
          <w:i/>
        </w:rPr>
        <w:t>d</w:t>
      </w:r>
      <w:r>
        <w:rPr>
          <w:b/>
          <w:i/>
        </w:rPr>
        <w:t xml:space="preserve">omain </w:t>
      </w:r>
      <w:r w:rsidRPr="00930482">
        <w:t xml:space="preserve">and is bound to those values by a </w:t>
      </w:r>
      <w:r w:rsidRPr="008A6631">
        <w:rPr>
          <w:b/>
          <w:i/>
        </w:rPr>
        <w:t>quantifie</w:t>
      </w:r>
      <w:r>
        <w:rPr>
          <w:b/>
          <w:i/>
        </w:rPr>
        <w:t>d</w:t>
      </w:r>
      <w:r w:rsidRPr="008A6631">
        <w:rPr>
          <w:b/>
          <w:i/>
        </w:rPr>
        <w:t xml:space="preserve"> expression.</w:t>
      </w:r>
    </w:p>
    <w:p w14:paraId="38BA402E" w14:textId="77777777" w:rsidR="00E242F0" w:rsidRPr="007028B3" w:rsidRDefault="00E242F0" w:rsidP="00E242F0">
      <w:pPr>
        <w:rPr>
          <w:b/>
        </w:rPr>
      </w:pPr>
      <w:r>
        <w:rPr>
          <w:b/>
        </w:rPr>
        <w:t>Related e</w:t>
      </w:r>
      <w:r w:rsidRPr="007028B3">
        <w:rPr>
          <w:b/>
        </w:rPr>
        <w:t>ntity</w:t>
      </w:r>
    </w:p>
    <w:p w14:paraId="5C3D048B" w14:textId="77777777" w:rsidR="00E242F0" w:rsidRPr="00930482" w:rsidRDefault="00E242F0" w:rsidP="00E242F0">
      <w:pPr>
        <w:ind w:left="720"/>
        <w:rPr>
          <w:rStyle w:val="Strong"/>
          <w:b w:val="0"/>
          <w:bCs w:val="0"/>
        </w:rPr>
      </w:pPr>
      <w:r>
        <w:t xml:space="preserve">An </w:t>
      </w:r>
      <w:r w:rsidRPr="00C400B2">
        <w:rPr>
          <w:b/>
          <w:i/>
        </w:rPr>
        <w:t>entity</w:t>
      </w:r>
      <w:r>
        <w:t xml:space="preserve"> in the request context that is separate from every other </w:t>
      </w:r>
      <w:r w:rsidRPr="00C400B2">
        <w:rPr>
          <w:b/>
          <w:i/>
        </w:rPr>
        <w:t>entity</w:t>
      </w:r>
      <w:r>
        <w:t xml:space="preserve"> and is referenced by a URI. </w:t>
      </w:r>
    </w:p>
    <w:p w14:paraId="2BE42E8D" w14:textId="77777777" w:rsidR="00E242F0" w:rsidRDefault="00E242F0" w:rsidP="00E242F0">
      <w:pPr>
        <w:pStyle w:val="Heading2"/>
      </w:pPr>
      <w:bookmarkStart w:id="11" w:name="_Toc85472893"/>
      <w:bookmarkStart w:id="12" w:name="_Toc287332007"/>
      <w:bookmarkStart w:id="13" w:name="_Toc421800502"/>
      <w:bookmarkStart w:id="14" w:name="_Toc54187757"/>
      <w:r>
        <w:t>Terminology</w:t>
      </w:r>
      <w:bookmarkEnd w:id="11"/>
      <w:bookmarkEnd w:id="12"/>
      <w:bookmarkEnd w:id="13"/>
      <w:bookmarkEnd w:id="14"/>
    </w:p>
    <w:p w14:paraId="6BDA99D5" w14:textId="30CC9F93" w:rsidR="00E242F0" w:rsidRDefault="00E242F0" w:rsidP="00E242F0">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fldChar w:fldCharType="begin"/>
      </w:r>
      <w:r>
        <w:instrText xml:space="preserve"> REF  RFC2119 \h </w:instrText>
      </w:r>
      <w:r>
        <w:fldChar w:fldCharType="separate"/>
      </w:r>
      <w:r w:rsidR="00296F6C" w:rsidRPr="00996D07">
        <w:rPr>
          <w:rStyle w:val="Refterm"/>
        </w:rPr>
        <w:t>[RFC2119]</w:t>
      </w:r>
      <w:r>
        <w:fldChar w:fldCharType="end"/>
      </w:r>
      <w:r>
        <w:t>.</w:t>
      </w:r>
    </w:p>
    <w:p w14:paraId="3C4C6C93" w14:textId="77777777" w:rsidR="00E242F0" w:rsidRDefault="00E242F0" w:rsidP="00E242F0">
      <w:r>
        <w:t xml:space="preserve">XML Schema </w:t>
      </w:r>
      <w:hyperlink w:anchor="XSD1" w:history="1">
        <w:r w:rsidRPr="00CB20E2">
          <w:rPr>
            <w:rStyle w:val="Hyperlink"/>
            <w:b/>
            <w:color w:val="auto"/>
          </w:rPr>
          <w:t>[XSD1]</w:t>
        </w:r>
      </w:hyperlink>
      <w:hyperlink w:anchor="XSD2" w:history="1">
        <w:r w:rsidRPr="00CB20E2">
          <w:rPr>
            <w:rStyle w:val="Hyperlink"/>
            <w:b/>
            <w:color w:val="auto"/>
          </w:rPr>
          <w:t>[XSD2]</w:t>
        </w:r>
      </w:hyperlink>
      <w:r>
        <w:t xml:space="preserve"> fragments in this specification are non-normative and assume the following two namespace declarations:</w:t>
      </w:r>
    </w:p>
    <w:p w14:paraId="5AEE2854" w14:textId="77777777" w:rsidR="00E242F0" w:rsidRPr="00B24277" w:rsidRDefault="00E242F0" w:rsidP="00E829D5">
      <w:pPr>
        <w:numPr>
          <w:ilvl w:val="0"/>
          <w:numId w:val="12"/>
        </w:numPr>
        <w:rPr>
          <w:rFonts w:ascii="Courier New" w:hAnsi="Courier New" w:cs="Courier New"/>
        </w:rPr>
      </w:pPr>
      <w:r w:rsidRPr="00B24277">
        <w:rPr>
          <w:rFonts w:ascii="Courier New" w:hAnsi="Courier New" w:cs="Courier New"/>
        </w:rPr>
        <w:t>xmlns:xs=</w:t>
      </w:r>
      <w:r w:rsidRPr="00B24277">
        <w:rPr>
          <w:rFonts w:ascii="Courier New" w:hAnsi="Courier New" w:cs="Courier New"/>
          <w:szCs w:val="18"/>
        </w:rPr>
        <w:t>"</w:t>
      </w:r>
      <w:r w:rsidRPr="00B24277">
        <w:rPr>
          <w:rFonts w:ascii="Courier New" w:hAnsi="Courier New" w:cs="Courier New"/>
        </w:rPr>
        <w:t>http://www.w3.org/2001/XMLSchema</w:t>
      </w:r>
      <w:r w:rsidRPr="00B24277">
        <w:rPr>
          <w:rFonts w:ascii="Courier New" w:hAnsi="Courier New" w:cs="Courier New"/>
          <w:szCs w:val="18"/>
        </w:rPr>
        <w:t>"</w:t>
      </w:r>
    </w:p>
    <w:p w14:paraId="7D8E120D" w14:textId="77777777" w:rsidR="00E242F0" w:rsidRPr="00B24277" w:rsidRDefault="00E242F0" w:rsidP="00E829D5">
      <w:pPr>
        <w:numPr>
          <w:ilvl w:val="0"/>
          <w:numId w:val="12"/>
        </w:numPr>
        <w:rPr>
          <w:rFonts w:ascii="Courier New" w:hAnsi="Courier New" w:cs="Courier New"/>
        </w:rPr>
      </w:pPr>
      <w:r w:rsidRPr="00B24277">
        <w:rPr>
          <w:rFonts w:ascii="Courier New" w:hAnsi="Courier New" w:cs="Courier New"/>
          <w:szCs w:val="18"/>
        </w:rPr>
        <w:t>xmlns:xacml="</w:t>
      </w:r>
      <w:r w:rsidRPr="00B24277">
        <w:rPr>
          <w:rFonts w:ascii="Courier New" w:hAnsi="Courier New" w:cs="Courier New"/>
        </w:rPr>
        <w:t>urn:oasis:names:tc:xacml:3.0:core:schema:wd-17</w:t>
      </w:r>
      <w:r w:rsidRPr="00B24277">
        <w:rPr>
          <w:rFonts w:ascii="Courier New" w:hAnsi="Courier New" w:cs="Courier New"/>
          <w:szCs w:val="18"/>
        </w:rPr>
        <w:t>"</w:t>
      </w:r>
    </w:p>
    <w:p w14:paraId="4E57805F" w14:textId="77777777" w:rsidR="00E242F0" w:rsidRPr="00F14EE0" w:rsidRDefault="00E242F0" w:rsidP="00E242F0">
      <w:r w:rsidRPr="00F14EE0">
        <w:t>The replacement text for the XML entity reference “</w:t>
      </w:r>
      <w:r w:rsidRPr="00F14EE0">
        <w:rPr>
          <w:rFonts w:ascii="Courier New" w:hAnsi="Courier New" w:cs="Courier New"/>
        </w:rPr>
        <w:t>&amp;</w:t>
      </w:r>
      <w:r>
        <w:rPr>
          <w:rFonts w:ascii="Courier New" w:hAnsi="Courier New" w:cs="Courier New"/>
        </w:rPr>
        <w:t>x</w:t>
      </w:r>
      <w:r w:rsidRPr="00F14EE0">
        <w:rPr>
          <w:rFonts w:ascii="Courier New" w:hAnsi="Courier New" w:cs="Courier New"/>
        </w:rPr>
        <w:t>acml;</w:t>
      </w:r>
      <w:r w:rsidRPr="00F14EE0">
        <w:t xml:space="preserve">” </w:t>
      </w:r>
      <w:r>
        <w:t xml:space="preserve">used in examples </w:t>
      </w:r>
      <w:r w:rsidRPr="00F14EE0">
        <w:t xml:space="preserve">is </w:t>
      </w:r>
      <w:r w:rsidRPr="00B24277">
        <w:rPr>
          <w:rFonts w:ascii="Courier New" w:hAnsi="Courier New" w:cs="Courier New"/>
          <w:szCs w:val="18"/>
        </w:rPr>
        <w:t>"</w:t>
      </w:r>
      <w:r w:rsidRPr="00F14EE0">
        <w:rPr>
          <w:rFonts w:ascii="Courier New" w:hAnsi="Courier New" w:cs="Courier New"/>
        </w:rPr>
        <w:t>urn:oasis:names:tc:xacml:</w:t>
      </w:r>
      <w:r w:rsidRPr="00B24277">
        <w:rPr>
          <w:rFonts w:ascii="Courier New" w:hAnsi="Courier New" w:cs="Courier New"/>
          <w:szCs w:val="18"/>
        </w:rPr>
        <w:t>"</w:t>
      </w:r>
      <w:r w:rsidRPr="00F14EE0">
        <w:t>.</w:t>
      </w:r>
    </w:p>
    <w:p w14:paraId="0DE49BE6" w14:textId="77777777" w:rsidR="00E242F0" w:rsidRDefault="00E242F0" w:rsidP="00E242F0">
      <w:pPr>
        <w:pStyle w:val="Heading2"/>
      </w:pPr>
      <w:bookmarkStart w:id="15" w:name="_Ref7502892"/>
      <w:bookmarkStart w:id="16" w:name="_Toc12011611"/>
      <w:bookmarkStart w:id="17" w:name="_Toc85472894"/>
      <w:bookmarkStart w:id="18" w:name="_Toc287332008"/>
      <w:bookmarkStart w:id="19" w:name="_Toc421800503"/>
      <w:bookmarkStart w:id="20" w:name="_Toc54187758"/>
      <w:r>
        <w:t>Normative</w:t>
      </w:r>
      <w:bookmarkEnd w:id="15"/>
      <w:bookmarkEnd w:id="16"/>
      <w:r>
        <w:t xml:space="preserve"> References</w:t>
      </w:r>
      <w:bookmarkEnd w:id="17"/>
      <w:bookmarkEnd w:id="18"/>
      <w:bookmarkEnd w:id="19"/>
      <w:bookmarkEnd w:id="20"/>
    </w:p>
    <w:p w14:paraId="163D82CD" w14:textId="77777777" w:rsidR="00E242F0" w:rsidRDefault="00E242F0" w:rsidP="00E242F0">
      <w:pPr>
        <w:pStyle w:val="Ref"/>
      </w:pPr>
      <w:bookmarkStart w:id="21" w:name="RFC2119"/>
      <w:r w:rsidRPr="00996D07">
        <w:rPr>
          <w:rStyle w:val="Refterm"/>
          <w:color w:val="auto"/>
        </w:rPr>
        <w:t>[RFC2119]</w:t>
      </w:r>
      <w:bookmarkEnd w:id="21"/>
      <w:r w:rsidRPr="00996D07">
        <w:tab/>
        <w:t xml:space="preserve">Bradner, S., “Key words for use in RFCs to Indicate Requirement Levels”, BCP 14, RFC 2119, March 1997. </w:t>
      </w:r>
      <w:hyperlink r:id="rId43" w:history="1">
        <w:r w:rsidRPr="00A13CC2">
          <w:rPr>
            <w:rStyle w:val="Hyperlink"/>
          </w:rPr>
          <w:t>http://www.ietf.org/rfc/rfc2119.txt</w:t>
        </w:r>
      </w:hyperlink>
      <w:r w:rsidRPr="00996D07">
        <w:t>.</w:t>
      </w:r>
    </w:p>
    <w:p w14:paraId="50CFA772" w14:textId="77777777" w:rsidR="00E242F0" w:rsidRDefault="00E242F0" w:rsidP="00E242F0">
      <w:pPr>
        <w:pStyle w:val="Ref"/>
      </w:pPr>
      <w:bookmarkStart w:id="22" w:name="RFC3986"/>
      <w:r>
        <w:rPr>
          <w:rStyle w:val="Refterm"/>
          <w:color w:val="auto"/>
        </w:rPr>
        <w:t>[RFC3986]</w:t>
      </w:r>
      <w:bookmarkEnd w:id="22"/>
      <w:r>
        <w:rPr>
          <w:rStyle w:val="Refterm"/>
          <w:color w:val="auto"/>
        </w:rPr>
        <w:tab/>
      </w:r>
      <w:r w:rsidRPr="00132FC7">
        <w:rPr>
          <w:rStyle w:val="Refterm"/>
          <w:b w:val="0"/>
          <w:color w:val="auto"/>
        </w:rPr>
        <w:t>Berners-Lee</w:t>
      </w:r>
      <w:r>
        <w:rPr>
          <w:rStyle w:val="Refterm"/>
          <w:b w:val="0"/>
          <w:color w:val="auto"/>
        </w:rPr>
        <w:t>, T., Fielding, R. and L. Masinter, “Uniform Resource Identifier (URI): Generic Syntax”, RFC 3986, January 2005</w:t>
      </w:r>
      <w:r w:rsidRPr="00132FC7">
        <w:rPr>
          <w:rStyle w:val="Refterm"/>
          <w:b w:val="0"/>
          <w:color w:val="auto"/>
        </w:rPr>
        <w:t xml:space="preserve">. </w:t>
      </w:r>
      <w:hyperlink r:id="rId44" w:history="1">
        <w:r w:rsidRPr="00A13CC2">
          <w:rPr>
            <w:rStyle w:val="Hyperlink"/>
          </w:rPr>
          <w:t>http://www.ietf.org/rfc/rfc3986.txt</w:t>
        </w:r>
      </w:hyperlink>
      <w:r w:rsidRPr="00132FC7">
        <w:rPr>
          <w:rStyle w:val="Refterm"/>
          <w:b w:val="0"/>
          <w:color w:val="auto"/>
        </w:rPr>
        <w:t>.</w:t>
      </w:r>
    </w:p>
    <w:p w14:paraId="4957AA5D" w14:textId="77777777" w:rsidR="00E242F0" w:rsidRPr="00996D07" w:rsidRDefault="00E242F0" w:rsidP="00E242F0">
      <w:pPr>
        <w:pStyle w:val="Ref"/>
      </w:pPr>
      <w:bookmarkStart w:id="23" w:name="RFC4627"/>
      <w:r w:rsidRPr="00996D07">
        <w:rPr>
          <w:rStyle w:val="Refterm"/>
          <w:color w:val="auto"/>
        </w:rPr>
        <w:t>[RFC</w:t>
      </w:r>
      <w:r>
        <w:rPr>
          <w:rStyle w:val="Refterm"/>
          <w:color w:val="auto"/>
        </w:rPr>
        <w:t>4627</w:t>
      </w:r>
      <w:r w:rsidRPr="00996D07">
        <w:rPr>
          <w:rStyle w:val="Refterm"/>
          <w:color w:val="auto"/>
        </w:rPr>
        <w:t>]</w:t>
      </w:r>
      <w:bookmarkEnd w:id="23"/>
      <w:r w:rsidRPr="00996D07">
        <w:tab/>
      </w:r>
      <w:r>
        <w:t>Crockford</w:t>
      </w:r>
      <w:r w:rsidRPr="00996D07">
        <w:t xml:space="preserve">, </w:t>
      </w:r>
      <w:r>
        <w:t>D</w:t>
      </w:r>
      <w:r w:rsidRPr="00996D07">
        <w:t>., “</w:t>
      </w:r>
      <w:r>
        <w:t>The application/json Media Type for JavaScript Object Notation (JSON)</w:t>
      </w:r>
      <w:r w:rsidRPr="00996D07">
        <w:t xml:space="preserve">”, RFC </w:t>
      </w:r>
      <w:r>
        <w:t>4627</w:t>
      </w:r>
      <w:r w:rsidRPr="00996D07">
        <w:t xml:space="preserve">, </w:t>
      </w:r>
      <w:r>
        <w:t>July</w:t>
      </w:r>
      <w:r w:rsidRPr="00996D07">
        <w:t xml:space="preserve"> </w:t>
      </w:r>
      <w:r>
        <w:t>2006</w:t>
      </w:r>
      <w:r w:rsidRPr="00996D07">
        <w:t xml:space="preserve">. </w:t>
      </w:r>
      <w:hyperlink r:id="rId45" w:history="1">
        <w:r w:rsidRPr="00A13CC2">
          <w:rPr>
            <w:rStyle w:val="Hyperlink"/>
          </w:rPr>
          <w:t>http://www.ietf.org/rfc/rfc4627.txt</w:t>
        </w:r>
      </w:hyperlink>
      <w:r w:rsidRPr="00996D07">
        <w:t>.</w:t>
      </w:r>
    </w:p>
    <w:p w14:paraId="432F857B" w14:textId="77777777" w:rsidR="00E242F0" w:rsidRDefault="00E242F0" w:rsidP="00E242F0">
      <w:pPr>
        <w:pStyle w:val="Ref"/>
        <w:rPr>
          <w:rFonts w:cs="Arial"/>
          <w:szCs w:val="20"/>
        </w:rPr>
      </w:pPr>
      <w:bookmarkStart w:id="24" w:name="XACML3"/>
      <w:r w:rsidRPr="00996D07">
        <w:rPr>
          <w:rFonts w:cs="Arial"/>
          <w:b/>
          <w:szCs w:val="20"/>
        </w:rPr>
        <w:t>[XACML3]</w:t>
      </w:r>
      <w:bookmarkEnd w:id="24"/>
      <w:r w:rsidRPr="00996D07">
        <w:rPr>
          <w:rStyle w:val="LineNumber"/>
          <w:b/>
          <w:color w:val="auto"/>
        </w:rPr>
        <w:tab/>
      </w:r>
      <w:r w:rsidRPr="00090ADF">
        <w:rPr>
          <w:i/>
        </w:rPr>
        <w:t xml:space="preserve">eXtensible Access Control Markup Language (XACML) Version 3.0 Plus Errata 01. </w:t>
      </w:r>
      <w:r w:rsidRPr="00090ADF">
        <w:t xml:space="preserve">Edited by Erik Rissanen. 12 July 2017. OASIS Standard incorporating Approved Errata. </w:t>
      </w:r>
      <w:hyperlink r:id="rId46" w:history="1">
        <w:r w:rsidRPr="00090ADF">
          <w:rPr>
            <w:rStyle w:val="Hyperlink"/>
          </w:rPr>
          <w:t>http://docs.oasis-open.org/xacml/3.0/errata01/os/xacml-3.0-core-spec-errata01-os-complete.html</w:t>
        </w:r>
      </w:hyperlink>
      <w:r w:rsidRPr="00090ADF">
        <w:t xml:space="preserve">. Latest version: </w:t>
      </w:r>
      <w:hyperlink r:id="rId47" w:history="1">
        <w:r w:rsidRPr="00090ADF">
          <w:rPr>
            <w:rStyle w:val="Hyperlink"/>
          </w:rPr>
          <w:t>http://docs.oasis-open.org/xacml/3.0/xacml-3.0-core-spec-en.html</w:t>
        </w:r>
      </w:hyperlink>
      <w:r w:rsidRPr="00090ADF">
        <w:t>.</w:t>
      </w:r>
    </w:p>
    <w:p w14:paraId="11209568" w14:textId="77777777" w:rsidR="00E242F0" w:rsidRDefault="00E242F0" w:rsidP="00E242F0">
      <w:pPr>
        <w:pStyle w:val="Ref"/>
      </w:pPr>
      <w:bookmarkStart w:id="25" w:name="XACMLJSON"/>
      <w:r w:rsidRPr="00996D07">
        <w:rPr>
          <w:b/>
          <w:color w:val="auto"/>
        </w:rPr>
        <w:t>[</w:t>
      </w:r>
      <w:r>
        <w:rPr>
          <w:b/>
          <w:color w:val="auto"/>
        </w:rPr>
        <w:t>XACMLJSON</w:t>
      </w:r>
      <w:r w:rsidRPr="00996D07">
        <w:rPr>
          <w:b/>
          <w:color w:val="auto"/>
        </w:rPr>
        <w:t>]</w:t>
      </w:r>
      <w:bookmarkEnd w:id="25"/>
      <w:r w:rsidRPr="00996D07">
        <w:rPr>
          <w:rStyle w:val="LineNumber"/>
          <w:b/>
          <w:color w:val="auto"/>
        </w:rPr>
        <w:tab/>
      </w:r>
      <w:r w:rsidRPr="00950FEC">
        <w:rPr>
          <w:i/>
        </w:rPr>
        <w:t>JSON Profile of XACML 3.0 Version 1.</w:t>
      </w:r>
      <w:r>
        <w:rPr>
          <w:i/>
        </w:rPr>
        <w:t>1</w:t>
      </w:r>
      <w:r w:rsidRPr="00950FEC">
        <w:rPr>
          <w:i/>
        </w:rPr>
        <w:t>.</w:t>
      </w:r>
      <w:r w:rsidRPr="00950FEC">
        <w:t xml:space="preserve"> Edited by David Brossard</w:t>
      </w:r>
      <w:r>
        <w:t xml:space="preserve"> and Steven Legg</w:t>
      </w:r>
      <w:r w:rsidRPr="00950FEC">
        <w:t xml:space="preserve">. </w:t>
      </w:r>
      <w:r>
        <w:t>20</w:t>
      </w:r>
      <w:r w:rsidRPr="00950FEC">
        <w:t xml:space="preserve"> </w:t>
      </w:r>
      <w:r>
        <w:t>June</w:t>
      </w:r>
      <w:r w:rsidRPr="00950FEC">
        <w:t xml:space="preserve"> 201</w:t>
      </w:r>
      <w:r>
        <w:t>9</w:t>
      </w:r>
      <w:r w:rsidRPr="00950FEC">
        <w:t xml:space="preserve">. OASIS </w:t>
      </w:r>
      <w:r>
        <w:t>Standard</w:t>
      </w:r>
      <w:r w:rsidRPr="00950FEC">
        <w:t xml:space="preserve">. </w:t>
      </w:r>
      <w:hyperlink r:id="rId48" w:history="1">
        <w:r w:rsidRPr="00625A65">
          <w:rPr>
            <w:rStyle w:val="Hyperlink"/>
          </w:rPr>
          <w:t>https://docs.oasis-open.org/xacml/xacml-json-http/v1.1/os/xacml-json-http-v1.1-os.html</w:t>
        </w:r>
      </w:hyperlink>
      <w:r>
        <w:t xml:space="preserve">. </w:t>
      </w:r>
      <w:r w:rsidRPr="00950FEC">
        <w:t xml:space="preserve">Latest version: </w:t>
      </w:r>
      <w:hyperlink r:id="rId49" w:history="1">
        <w:r w:rsidRPr="00625A65">
          <w:rPr>
            <w:rStyle w:val="Hyperlink"/>
          </w:rPr>
          <w:t>https://docs.oasis-open.org/xacml/xacml-json-http/v1.1/xacml-json-http-v1.1.html</w:t>
        </w:r>
      </w:hyperlink>
      <w:r>
        <w:t>.</w:t>
      </w:r>
    </w:p>
    <w:p w14:paraId="2A106277" w14:textId="77777777" w:rsidR="00E242F0" w:rsidRDefault="00E242F0" w:rsidP="00E242F0">
      <w:pPr>
        <w:pStyle w:val="Ref"/>
        <w:rPr>
          <w:color w:val="auto"/>
        </w:rPr>
      </w:pPr>
      <w:bookmarkStart w:id="26" w:name="XF"/>
      <w:r>
        <w:rPr>
          <w:b/>
          <w:color w:val="auto"/>
        </w:rPr>
        <w:t>[XF]</w:t>
      </w:r>
      <w:bookmarkEnd w:id="26"/>
      <w:r>
        <w:rPr>
          <w:b/>
          <w:color w:val="auto"/>
        </w:rPr>
        <w:tab/>
      </w:r>
      <w:r>
        <w:rPr>
          <w:rStyle w:val="refterm0"/>
          <w:i/>
          <w:iCs/>
        </w:rPr>
        <w:t>XQuery 1.0 and XPath 2.0 Functions and Operators (Second Edition)</w:t>
      </w:r>
      <w:r>
        <w:rPr>
          <w:rStyle w:val="refterm0"/>
        </w:rPr>
        <w:t xml:space="preserve">, W3C Recommendation 14 December 2010. Available at: </w:t>
      </w:r>
      <w:hyperlink r:id="rId50" w:history="1">
        <w:r>
          <w:rPr>
            <w:rStyle w:val="Hyperlink"/>
          </w:rPr>
          <w:t>http://www.w3.org/TR/2010/REC-xpath-functions-20101214/</w:t>
        </w:r>
      </w:hyperlink>
      <w:r>
        <w:rPr>
          <w:rStyle w:val="refterm0"/>
        </w:rPr>
        <w:t>.</w:t>
      </w:r>
    </w:p>
    <w:p w14:paraId="519E4519" w14:textId="77777777" w:rsidR="00E242F0" w:rsidRPr="00145141" w:rsidRDefault="00E242F0" w:rsidP="00E242F0">
      <w:pPr>
        <w:pStyle w:val="Ref"/>
      </w:pPr>
      <w:bookmarkStart w:id="27" w:name="XML"/>
      <w:r w:rsidRPr="00074B73">
        <w:rPr>
          <w:rStyle w:val="Refterm"/>
        </w:rPr>
        <w:t>[X</w:t>
      </w:r>
      <w:r>
        <w:rPr>
          <w:rStyle w:val="Refterm"/>
        </w:rPr>
        <w:t>ML</w:t>
      </w:r>
      <w:r w:rsidRPr="00074B73">
        <w:rPr>
          <w:rStyle w:val="Refterm"/>
        </w:rPr>
        <w:t>]</w:t>
      </w:r>
      <w:bookmarkEnd w:id="27"/>
      <w:r w:rsidRPr="00074B73">
        <w:rPr>
          <w:rStyle w:val="Refterm"/>
          <w:b w:val="0"/>
        </w:rPr>
        <w:tab/>
      </w:r>
      <w:hyperlink r:id="rId51" w:history="1">
        <w:r>
          <w:rPr>
            <w:rStyle w:val="Hyperlink"/>
          </w:rPr>
          <w:t>Extensible Markup Language (XML) 1.0 (Fifth Edition)</w:t>
        </w:r>
      </w:hyperlink>
      <w:r>
        <w:t xml:space="preserve">, T. Bray, J. Paoli, M. Sperberg-McQueen, E. Maler, F. Yergeau, Editors, W3C Recommendation, November 26, 2008, </w:t>
      </w:r>
      <w:hyperlink r:id="rId52" w:history="1">
        <w:r w:rsidRPr="00A13CC2">
          <w:rPr>
            <w:rStyle w:val="Hyperlink"/>
          </w:rPr>
          <w:t>http://www.w3.org/TR/2008/REC-xml-20081126/</w:t>
        </w:r>
      </w:hyperlink>
      <w:r>
        <w:t xml:space="preserve">. </w:t>
      </w:r>
      <w:r w:rsidRPr="00A13CC2">
        <w:t>Latest version</w:t>
      </w:r>
      <w:r>
        <w:t xml:space="preserve"> available at </w:t>
      </w:r>
      <w:hyperlink r:id="rId53" w:history="1">
        <w:r w:rsidRPr="00A13CC2">
          <w:rPr>
            <w:rStyle w:val="Hyperlink"/>
          </w:rPr>
          <w:t>http://www.w3.org/TR/xml/</w:t>
        </w:r>
      </w:hyperlink>
      <w:r>
        <w:t>.</w:t>
      </w:r>
    </w:p>
    <w:p w14:paraId="3FCDB011" w14:textId="77777777" w:rsidR="00E242F0" w:rsidRDefault="00E242F0" w:rsidP="00E242F0">
      <w:pPr>
        <w:pStyle w:val="Ref"/>
      </w:pPr>
      <w:bookmarkStart w:id="28" w:name="XPath"/>
      <w:r w:rsidRPr="00074B73">
        <w:rPr>
          <w:rStyle w:val="Refterm"/>
        </w:rPr>
        <w:t>[XPath]</w:t>
      </w:r>
      <w:bookmarkEnd w:id="28"/>
      <w:r w:rsidRPr="00074B73">
        <w:rPr>
          <w:rStyle w:val="Refterm"/>
          <w:b w:val="0"/>
        </w:rPr>
        <w:tab/>
      </w:r>
      <w:r w:rsidRPr="005E13DB">
        <w:rPr>
          <w:i/>
        </w:rPr>
        <w:t>XML Path Language (XPath), Version 1.0</w:t>
      </w:r>
      <w:r w:rsidRPr="005E13DB">
        <w:t xml:space="preserve">, W3C Recommendation 16 November 1999.  Available at: </w:t>
      </w:r>
      <w:hyperlink r:id="rId54" w:history="1">
        <w:r w:rsidRPr="00A13CC2">
          <w:rPr>
            <w:rStyle w:val="Hyperlink"/>
          </w:rPr>
          <w:t>http://www.w3.org/TR/xpath</w:t>
        </w:r>
      </w:hyperlink>
      <w:r>
        <w:t>.</w:t>
      </w:r>
    </w:p>
    <w:p w14:paraId="50E849CD" w14:textId="77777777" w:rsidR="00E242F0" w:rsidRDefault="00E242F0" w:rsidP="00E242F0">
      <w:pPr>
        <w:pStyle w:val="Ref"/>
      </w:pPr>
      <w:r w:rsidRPr="00074B73">
        <w:rPr>
          <w:rStyle w:val="Refterm"/>
        </w:rPr>
        <w:t>[X</w:t>
      </w:r>
      <w:r>
        <w:rPr>
          <w:rStyle w:val="Refterm"/>
        </w:rPr>
        <w:t>SD1</w:t>
      </w:r>
      <w:bookmarkStart w:id="29" w:name="XSD1"/>
      <w:r w:rsidRPr="00074B73">
        <w:rPr>
          <w:rStyle w:val="Refterm"/>
        </w:rPr>
        <w:t>]</w:t>
      </w:r>
      <w:bookmarkEnd w:id="29"/>
      <w:r w:rsidRPr="00074B73">
        <w:rPr>
          <w:rStyle w:val="Refterm"/>
          <w:b w:val="0"/>
        </w:rPr>
        <w:tab/>
      </w:r>
      <w:r w:rsidRPr="005E13DB">
        <w:rPr>
          <w:i/>
        </w:rPr>
        <w:t xml:space="preserve">XML </w:t>
      </w:r>
      <w:r>
        <w:rPr>
          <w:i/>
        </w:rPr>
        <w:t>Schema Part 1: Structures Second Edition</w:t>
      </w:r>
      <w:r w:rsidRPr="005E13DB">
        <w:t xml:space="preserve">, W3C Recommendation </w:t>
      </w:r>
      <w:r>
        <w:t>28</w:t>
      </w:r>
      <w:r w:rsidRPr="005E13DB">
        <w:t xml:space="preserve"> </w:t>
      </w:r>
      <w:r>
        <w:t>October</w:t>
      </w:r>
      <w:r w:rsidRPr="005E13DB">
        <w:t xml:space="preserve"> </w:t>
      </w:r>
      <w:r>
        <w:t>2004</w:t>
      </w:r>
      <w:r w:rsidRPr="005E13DB">
        <w:t xml:space="preserve">.  Available at: </w:t>
      </w:r>
      <w:hyperlink r:id="rId55" w:history="1">
        <w:r>
          <w:rPr>
            <w:rStyle w:val="Hyperlink"/>
          </w:rPr>
          <w:t>http://www.w3.org/TR/xmlschema-1/</w:t>
        </w:r>
      </w:hyperlink>
      <w:r>
        <w:t>.</w:t>
      </w:r>
    </w:p>
    <w:p w14:paraId="7A641E34" w14:textId="77777777" w:rsidR="00E242F0" w:rsidRPr="00996D07" w:rsidRDefault="00E242F0" w:rsidP="00E242F0">
      <w:pPr>
        <w:pStyle w:val="Ref"/>
      </w:pPr>
      <w:bookmarkStart w:id="30" w:name="XSD2"/>
      <w:r w:rsidRPr="00074B73">
        <w:rPr>
          <w:rStyle w:val="Refterm"/>
        </w:rPr>
        <w:t>[X</w:t>
      </w:r>
      <w:r>
        <w:rPr>
          <w:rStyle w:val="Refterm"/>
        </w:rPr>
        <w:t>SD2</w:t>
      </w:r>
      <w:r w:rsidRPr="00074B73">
        <w:rPr>
          <w:rStyle w:val="Refterm"/>
        </w:rPr>
        <w:t>]</w:t>
      </w:r>
      <w:bookmarkEnd w:id="30"/>
      <w:r w:rsidRPr="00074B73">
        <w:rPr>
          <w:rStyle w:val="Refterm"/>
          <w:b w:val="0"/>
        </w:rPr>
        <w:tab/>
      </w:r>
      <w:r w:rsidRPr="005E13DB">
        <w:rPr>
          <w:i/>
        </w:rPr>
        <w:t xml:space="preserve">XML </w:t>
      </w:r>
      <w:r>
        <w:rPr>
          <w:i/>
        </w:rPr>
        <w:t>Schema Part 2: Datatypes Second Edition</w:t>
      </w:r>
      <w:r w:rsidRPr="005E13DB">
        <w:t xml:space="preserve">, W3C Recommendation </w:t>
      </w:r>
      <w:r>
        <w:t>28</w:t>
      </w:r>
      <w:r w:rsidRPr="005E13DB">
        <w:t xml:space="preserve"> </w:t>
      </w:r>
      <w:r>
        <w:t>October</w:t>
      </w:r>
      <w:r w:rsidRPr="005E13DB">
        <w:t xml:space="preserve"> </w:t>
      </w:r>
      <w:r>
        <w:t>2004</w:t>
      </w:r>
      <w:r w:rsidRPr="005E13DB">
        <w:t xml:space="preserve">.  Available at: </w:t>
      </w:r>
      <w:hyperlink r:id="rId56" w:history="1">
        <w:r>
          <w:rPr>
            <w:rStyle w:val="Hyperlink"/>
          </w:rPr>
          <w:t>http://www.w3.org/TR/xmlschema-2/</w:t>
        </w:r>
      </w:hyperlink>
      <w:r>
        <w:t>.</w:t>
      </w:r>
    </w:p>
    <w:p w14:paraId="6DE79DD5" w14:textId="77777777" w:rsidR="00E242F0" w:rsidRDefault="00E242F0" w:rsidP="00E242F0">
      <w:pPr>
        <w:pStyle w:val="Heading2"/>
      </w:pPr>
      <w:bookmarkStart w:id="31" w:name="_Toc85472895"/>
      <w:bookmarkStart w:id="32" w:name="_Toc287332009"/>
      <w:bookmarkStart w:id="33" w:name="_Toc421800504"/>
      <w:bookmarkStart w:id="34" w:name="_Toc54187759"/>
      <w:r>
        <w:lastRenderedPageBreak/>
        <w:t>Non-Normative References</w:t>
      </w:r>
      <w:bookmarkEnd w:id="31"/>
      <w:bookmarkEnd w:id="32"/>
      <w:bookmarkEnd w:id="33"/>
      <w:bookmarkEnd w:id="34"/>
    </w:p>
    <w:p w14:paraId="699EF8C6" w14:textId="77777777" w:rsidR="00E242F0" w:rsidRPr="00996D07" w:rsidRDefault="00E242F0" w:rsidP="00E242F0">
      <w:pPr>
        <w:pStyle w:val="Ref"/>
      </w:pPr>
      <w:bookmarkStart w:id="35" w:name="RFC6963"/>
      <w:r w:rsidRPr="00996D07">
        <w:rPr>
          <w:rStyle w:val="Refterm"/>
          <w:color w:val="auto"/>
        </w:rPr>
        <w:t>[RFC</w:t>
      </w:r>
      <w:r>
        <w:rPr>
          <w:rStyle w:val="Refterm"/>
          <w:color w:val="auto"/>
        </w:rPr>
        <w:t>6963</w:t>
      </w:r>
      <w:r w:rsidRPr="00996D07">
        <w:rPr>
          <w:rStyle w:val="Refterm"/>
          <w:color w:val="auto"/>
        </w:rPr>
        <w:t>]</w:t>
      </w:r>
      <w:bookmarkEnd w:id="35"/>
      <w:r w:rsidRPr="00996D07">
        <w:tab/>
      </w:r>
      <w:r>
        <w:t>Saint-Andre</w:t>
      </w:r>
      <w:r w:rsidRPr="00996D07">
        <w:t xml:space="preserve">, </w:t>
      </w:r>
      <w:r>
        <w:t>P</w:t>
      </w:r>
      <w:r w:rsidRPr="00996D07">
        <w:t>., “</w:t>
      </w:r>
      <w:r>
        <w:t>A Uniform Resource Name (URN) Namespace for Examples</w:t>
      </w:r>
      <w:r w:rsidRPr="00996D07">
        <w:t xml:space="preserve">”, RFC </w:t>
      </w:r>
      <w:r>
        <w:t>6963</w:t>
      </w:r>
      <w:r w:rsidRPr="00996D07">
        <w:t xml:space="preserve">, </w:t>
      </w:r>
      <w:r>
        <w:t>May</w:t>
      </w:r>
      <w:r w:rsidRPr="00996D07">
        <w:t xml:space="preserve"> </w:t>
      </w:r>
      <w:r>
        <w:t>2013</w:t>
      </w:r>
      <w:r w:rsidRPr="00996D07">
        <w:t xml:space="preserve">. </w:t>
      </w:r>
      <w:hyperlink r:id="rId57" w:history="1">
        <w:r w:rsidRPr="00A13CC2">
          <w:rPr>
            <w:rStyle w:val="Hyperlink"/>
          </w:rPr>
          <w:t>http://www.ietf.org/rfc/rfc6963.txt</w:t>
        </w:r>
      </w:hyperlink>
      <w:r w:rsidRPr="00425564">
        <w:rPr>
          <w:color w:val="auto"/>
        </w:rPr>
        <w:t>.</w:t>
      </w:r>
    </w:p>
    <w:p w14:paraId="12BAC2A3" w14:textId="77777777" w:rsidR="00E242F0" w:rsidRPr="007C6BEA" w:rsidRDefault="00E242F0" w:rsidP="00E242F0">
      <w:pPr>
        <w:pStyle w:val="Ref"/>
        <w:rPr>
          <w:rFonts w:ascii="ArialMT" w:hAnsi="ArialMT" w:cs="ArialMT"/>
          <w:lang w:val="en-AU" w:eastAsia="en-AU"/>
        </w:rPr>
      </w:pPr>
      <w:bookmarkStart w:id="36" w:name="SAML"/>
      <w:r w:rsidRPr="007C6BEA">
        <w:rPr>
          <w:b/>
          <w:color w:val="auto"/>
        </w:rPr>
        <w:t>[SAML]</w:t>
      </w:r>
      <w:bookmarkEnd w:id="36"/>
      <w:r w:rsidRPr="007C6BEA">
        <w:rPr>
          <w:rStyle w:val="LineNumber"/>
          <w:b/>
          <w:color w:val="auto"/>
        </w:rPr>
        <w:tab/>
      </w:r>
      <w:r w:rsidRPr="007C6BEA">
        <w:rPr>
          <w:i/>
        </w:rPr>
        <w:t>SAML 2.0 Profile of XACML, Version 2.0</w:t>
      </w:r>
      <w:r w:rsidRPr="007C6BEA">
        <w:rPr>
          <w:color w:val="auto"/>
        </w:rPr>
        <w:t xml:space="preserve">. </w:t>
      </w:r>
      <w:r>
        <w:t>19 August 2014</w:t>
      </w:r>
      <w:r w:rsidRPr="007C6BEA">
        <w:t xml:space="preserve">. </w:t>
      </w:r>
      <w:r>
        <w:t>OASIS Committee Specification 02</w:t>
      </w:r>
      <w:r w:rsidRPr="007C6BEA">
        <w:t xml:space="preserve">. </w:t>
      </w:r>
      <w:r>
        <w:t xml:space="preserve">Latest version: </w:t>
      </w:r>
      <w:hyperlink r:id="rId58" w:history="1">
        <w:r>
          <w:rPr>
            <w:rStyle w:val="Hyperlink"/>
          </w:rPr>
          <w:t>http://docs.oasis-open.org/xacml/xacml-saml-profile/v2.0/xacml-saml-profile-v2.0.html</w:t>
        </w:r>
      </w:hyperlink>
      <w:r w:rsidRPr="007C6BEA">
        <w:rPr>
          <w:rFonts w:ascii="ArialMT" w:hAnsi="ArialMT" w:cs="ArialMT"/>
          <w:lang w:val="en-AU" w:eastAsia="en-AU"/>
        </w:rPr>
        <w:t>.</w:t>
      </w:r>
    </w:p>
    <w:p w14:paraId="21C9A09D" w14:textId="77777777" w:rsidR="00E242F0" w:rsidRPr="00A94EF0" w:rsidRDefault="00E242F0" w:rsidP="00E242F0">
      <w:pPr>
        <w:pStyle w:val="Ref"/>
      </w:pPr>
      <w:bookmarkStart w:id="37" w:name="ADMIN"/>
      <w:r w:rsidRPr="00996D07">
        <w:rPr>
          <w:b/>
          <w:color w:val="auto"/>
        </w:rPr>
        <w:t>[</w:t>
      </w:r>
      <w:r>
        <w:rPr>
          <w:b/>
          <w:color w:val="auto"/>
        </w:rPr>
        <w:t>ADMIN</w:t>
      </w:r>
      <w:r w:rsidRPr="00996D07">
        <w:rPr>
          <w:b/>
          <w:color w:val="auto"/>
        </w:rPr>
        <w:t>]</w:t>
      </w:r>
      <w:bookmarkEnd w:id="37"/>
      <w:r w:rsidRPr="00996D07">
        <w:rPr>
          <w:rStyle w:val="LineNumber"/>
          <w:b/>
          <w:color w:val="auto"/>
        </w:rPr>
        <w:tab/>
      </w:r>
      <w:r>
        <w:rPr>
          <w:rStyle w:val="LineNumber"/>
          <w:i/>
        </w:rPr>
        <w:t>XACML v3.0 Administration and Delegation Profile Version 1.0</w:t>
      </w:r>
      <w:r>
        <w:rPr>
          <w:rStyle w:val="LineNumber"/>
        </w:rPr>
        <w:t xml:space="preserve">. 13 November 2014. OASIS Committee Specification Draft 04 / Public Review Draft 02. Latest version: </w:t>
      </w:r>
      <w:hyperlink r:id="rId59" w:history="1">
        <w:r>
          <w:rPr>
            <w:rStyle w:val="Hyperlink"/>
          </w:rPr>
          <w:t>http://docs.oasis-open.org/xacml/3.0/administration/v1.0/xacml-3.0-administration-v1.0.html</w:t>
        </w:r>
      </w:hyperlink>
      <w:r>
        <w:rPr>
          <w:rStyle w:val="LineNumber"/>
        </w:rPr>
        <w:t>.</w:t>
      </w:r>
    </w:p>
    <w:p w14:paraId="4F235FC1" w14:textId="77777777" w:rsidR="00E242F0" w:rsidRPr="00A94EF0" w:rsidRDefault="00E242F0" w:rsidP="00E242F0">
      <w:pPr>
        <w:pStyle w:val="Ref"/>
      </w:pPr>
    </w:p>
    <w:p w14:paraId="1B1D5C36" w14:textId="77777777" w:rsidR="00E242F0" w:rsidRDefault="00E242F0" w:rsidP="00E242F0">
      <w:pPr>
        <w:pStyle w:val="Heading1"/>
      </w:pPr>
      <w:bookmarkStart w:id="38" w:name="_Toc421800505"/>
      <w:bookmarkStart w:id="39" w:name="_Toc54187760"/>
      <w:bookmarkStart w:id="40" w:name="_Ref367283794"/>
      <w:r>
        <w:lastRenderedPageBreak/>
        <w:t>Background</w:t>
      </w:r>
      <w:bookmarkEnd w:id="38"/>
      <w:bookmarkEnd w:id="39"/>
    </w:p>
    <w:p w14:paraId="50674913" w14:textId="77777777" w:rsidR="00E242F0" w:rsidRDefault="00E242F0" w:rsidP="00E242F0">
      <w:pPr>
        <w:rPr>
          <w:rFonts w:cs="Arial"/>
          <w:b/>
          <w:bCs/>
          <w:szCs w:val="20"/>
          <w:lang w:val="en-AU" w:eastAsia="en-AU"/>
        </w:rPr>
      </w:pPr>
      <w:r>
        <w:rPr>
          <w:rFonts w:cs="Arial"/>
          <w:b/>
          <w:bCs/>
          <w:szCs w:val="20"/>
          <w:lang w:val="en-AU" w:eastAsia="en-AU"/>
        </w:rPr>
        <w:t>{Non-normative}</w:t>
      </w:r>
    </w:p>
    <w:p w14:paraId="256B465B" w14:textId="77777777" w:rsidR="00E242F0" w:rsidRDefault="00E242F0" w:rsidP="00E242F0">
      <w:r>
        <w:t>There are a number of approaches for dealing with entities associated with the access subject, resource or other predefined entities.</w:t>
      </w:r>
    </w:p>
    <w:p w14:paraId="1F76CC7B" w14:textId="77777777" w:rsidR="00E242F0" w:rsidRPr="00BB752E" w:rsidRDefault="00E242F0" w:rsidP="00E242F0">
      <w:r w:rsidRPr="009B61C6">
        <w:rPr>
          <w:color w:val="000000"/>
        </w:rPr>
        <w:t xml:space="preserve">An obvious approach is to define additional categories for these </w:t>
      </w:r>
      <w:r>
        <w:rPr>
          <w:color w:val="000000"/>
        </w:rPr>
        <w:t>associated</w:t>
      </w:r>
      <w:r w:rsidRPr="009B61C6">
        <w:rPr>
          <w:color w:val="000000"/>
        </w:rPr>
        <w:t xml:space="preserve"> </w:t>
      </w:r>
      <w:r w:rsidRPr="009B61C6">
        <w:rPr>
          <w:b/>
          <w:i/>
          <w:color w:val="000000"/>
        </w:rPr>
        <w:t>entities</w:t>
      </w:r>
      <w:r w:rsidRPr="009B61C6">
        <w:rPr>
          <w:color w:val="000000"/>
        </w:rPr>
        <w:t xml:space="preserve">. However, this becomes problematic when there can be more than one instance of a particular kind of </w:t>
      </w:r>
      <w:r w:rsidRPr="00F0303C">
        <w:rPr>
          <w:b/>
          <w:i/>
          <w:color w:val="000000"/>
        </w:rPr>
        <w:t>entity</w:t>
      </w:r>
      <w:r w:rsidRPr="009B61C6">
        <w:rPr>
          <w:color w:val="000000"/>
        </w:rPr>
        <w:t>. For example, if the access subject is employed by more than one organization.</w:t>
      </w:r>
      <w:r>
        <w:rPr>
          <w:color w:val="FF0000"/>
        </w:rPr>
        <w:t xml:space="preserve"> </w:t>
      </w:r>
      <w:r w:rsidRPr="009B61C6">
        <w:rPr>
          <w:color w:val="000000"/>
        </w:rPr>
        <w:t xml:space="preserve">Sufficient additional organization categories must be defined to accommodate the maximum possible number of </w:t>
      </w:r>
      <w:r>
        <w:rPr>
          <w:color w:val="000000"/>
        </w:rPr>
        <w:t>associated</w:t>
      </w:r>
      <w:r w:rsidRPr="009B61C6">
        <w:rPr>
          <w:color w:val="000000"/>
        </w:rPr>
        <w:t xml:space="preserve"> organizations (e.g., organization</w:t>
      </w:r>
      <w:r w:rsidRPr="009B61C6">
        <w:rPr>
          <w:color w:val="000000"/>
        </w:rPr>
        <w:noBreakHyphen/>
        <w:t>1, organization</w:t>
      </w:r>
      <w:r w:rsidRPr="009B61C6">
        <w:rPr>
          <w:color w:val="000000"/>
        </w:rPr>
        <w:noBreakHyphen/>
        <w:t>2, …, organization</w:t>
      </w:r>
      <w:r w:rsidRPr="009B61C6">
        <w:rPr>
          <w:color w:val="000000"/>
        </w:rPr>
        <w:noBreakHyphen/>
        <w:t>n), but each additional organization category increases the complexity of XACML policies since the policy writer must account for the worst case, making the same assertions over each organization category.</w:t>
      </w:r>
    </w:p>
    <w:p w14:paraId="2B8F3FBC" w14:textId="77777777" w:rsidR="00E242F0" w:rsidRDefault="00E242F0" w:rsidP="00E242F0">
      <w:r>
        <w:t xml:space="preserve">Another solution is to have the policy enforcement point (PEP) or policy information point (PIP) make the attributes of associated </w:t>
      </w:r>
      <w:r w:rsidRPr="00DF79CF">
        <w:rPr>
          <w:b/>
          <w:i/>
        </w:rPr>
        <w:t>entities</w:t>
      </w:r>
      <w:r>
        <w:t xml:space="preserve"> appear as attributes of the access subject or resource in a process referred to as “flattening”. Flattening of associated </w:t>
      </w:r>
      <w:r w:rsidRPr="00DF79CF">
        <w:rPr>
          <w:b/>
          <w:i/>
        </w:rPr>
        <w:t>entities</w:t>
      </w:r>
      <w:r>
        <w:t xml:space="preserve"> is adequate in simple cases where the access subject or resource has a relationship with at most </w:t>
      </w:r>
      <w:r w:rsidRPr="00541E94">
        <w:t xml:space="preserve">one instance of each kind of </w:t>
      </w:r>
      <w:r>
        <w:t>associated</w:t>
      </w:r>
      <w:r w:rsidRPr="00541E94">
        <w:t xml:space="preserve"> </w:t>
      </w:r>
      <w:r w:rsidRPr="00DF79CF">
        <w:rPr>
          <w:b/>
          <w:i/>
        </w:rPr>
        <w:t>entity</w:t>
      </w:r>
      <w:r w:rsidRPr="00541E94">
        <w:t xml:space="preserve"> (for example</w:t>
      </w:r>
      <w:r>
        <w:t>, the access subject can be</w:t>
      </w:r>
      <w:r w:rsidRPr="00541E94">
        <w:t xml:space="preserve"> employed by only one organization)</w:t>
      </w:r>
      <w:r>
        <w:t>,</w:t>
      </w:r>
      <w:r>
        <w:rPr>
          <w:color w:val="FF0000"/>
        </w:rPr>
        <w:t xml:space="preserve"> </w:t>
      </w:r>
      <w:r w:rsidRPr="000F3B48">
        <w:t xml:space="preserve">or where the associations between attribute values originating from the </w:t>
      </w:r>
      <w:r w:rsidRPr="00D5074B">
        <w:rPr>
          <w:i/>
        </w:rPr>
        <w:t>same</w:t>
      </w:r>
      <w:r w:rsidRPr="000F3B48">
        <w:t xml:space="preserve"> </w:t>
      </w:r>
      <w:r>
        <w:t>associated</w:t>
      </w:r>
      <w:r w:rsidRPr="000F3B48">
        <w:t xml:space="preserve"> </w:t>
      </w:r>
      <w:r w:rsidRPr="00DF79CF">
        <w:rPr>
          <w:b/>
          <w:i/>
        </w:rPr>
        <w:t>entity</w:t>
      </w:r>
      <w:r w:rsidRPr="000F3B48">
        <w:t xml:space="preserve"> are not important </w:t>
      </w:r>
      <w:r w:rsidRPr="00E37B38">
        <w:t xml:space="preserve">(for example, if it is not necessary to know whether </w:t>
      </w:r>
      <w:r>
        <w:t>a particular</w:t>
      </w:r>
      <w:r w:rsidRPr="00E37B38">
        <w:t xml:space="preserve"> organization employing the access subject is both</w:t>
      </w:r>
      <w:r>
        <w:rPr>
          <w:color w:val="FF0000"/>
        </w:rPr>
        <w:t xml:space="preserve"> </w:t>
      </w:r>
      <w:r w:rsidRPr="00EA75FC">
        <w:t xml:space="preserve">not-for-profit </w:t>
      </w:r>
      <w:r w:rsidRPr="00D5074B">
        <w:rPr>
          <w:i/>
        </w:rPr>
        <w:t>and</w:t>
      </w:r>
      <w:r w:rsidRPr="00EA75FC">
        <w:t xml:space="preserve"> registered in a particular country</w:t>
      </w:r>
      <w:r w:rsidRPr="00E37B38">
        <w:t>).</w:t>
      </w:r>
    </w:p>
    <w:p w14:paraId="318CD9DA" w14:textId="77777777" w:rsidR="00E242F0" w:rsidRDefault="00E242F0" w:rsidP="00E242F0">
      <w:pPr>
        <w:rPr>
          <w:color w:val="000000"/>
        </w:rPr>
      </w:pPr>
      <w:r w:rsidRPr="00023756">
        <w:rPr>
          <w:color w:val="000000"/>
        </w:rPr>
        <w:t xml:space="preserve">Where it is necessary to apply some test over attributes of the same associated </w:t>
      </w:r>
      <w:r w:rsidRPr="00023756">
        <w:rPr>
          <w:b/>
          <w:i/>
          <w:color w:val="000000"/>
        </w:rPr>
        <w:t>entity</w:t>
      </w:r>
      <w:r w:rsidRPr="00023756">
        <w:rPr>
          <w:color w:val="000000"/>
        </w:rPr>
        <w:t>,</w:t>
      </w:r>
      <w:r>
        <w:rPr>
          <w:color w:val="FF0000"/>
        </w:rPr>
        <w:t xml:space="preserve"> </w:t>
      </w:r>
      <w:r w:rsidRPr="00316194">
        <w:t>one possible approach is to have the PEP or PIP generate a derived attribute that holds the result of an expression evaluated over the attributes of a</w:t>
      </w:r>
      <w:r>
        <w:t>n</w:t>
      </w:r>
      <w:r w:rsidRPr="00316194">
        <w:t xml:space="preserve"> </w:t>
      </w:r>
      <w:r>
        <w:t>associated</w:t>
      </w:r>
      <w:r w:rsidRPr="00316194">
        <w:t xml:space="preserve"> </w:t>
      </w:r>
      <w:r w:rsidRPr="00316194">
        <w:rPr>
          <w:b/>
          <w:i/>
        </w:rPr>
        <w:t>entity</w:t>
      </w:r>
      <w:r w:rsidRPr="00316194">
        <w:t xml:space="preserve"> (for example, a Boolean attribute of the access subject whose value indicates whether the access subject is employed by a not-for-profit organization registered in the USA).</w:t>
      </w:r>
      <w:r>
        <w:t xml:space="preserve"> The disadvantage of this approach is that part of the </w:t>
      </w:r>
      <w:r w:rsidRPr="009B61C6">
        <w:rPr>
          <w:color w:val="000000"/>
        </w:rPr>
        <w:t>access control logic resides in the implementation or configuration of the PEP or PIP (instead of in XACML policies) where it is not readily visible to policy writers, not easily changed by policy writers and not easily transportable to other XACML deployments.</w:t>
      </w:r>
    </w:p>
    <w:p w14:paraId="038E4FC6" w14:textId="77777777" w:rsidR="00E242F0" w:rsidRPr="009953C8" w:rsidRDefault="00E242F0" w:rsidP="00E242F0">
      <w:r w:rsidRPr="008E074A">
        <w:t xml:space="preserve">This profile offers a different approach that avoids the drawbacks of the preceding solutions. It establishes conventions for representing </w:t>
      </w:r>
      <w:r>
        <w:t xml:space="preserve">associated </w:t>
      </w:r>
      <w:r w:rsidRPr="008E074A">
        <w:rPr>
          <w:b/>
          <w:i/>
        </w:rPr>
        <w:t>entities</w:t>
      </w:r>
      <w:r w:rsidRPr="008E074A">
        <w:t xml:space="preserve"> and the links between them and defines the means to evaluate XACML expressions over the attributes of </w:t>
      </w:r>
      <w:r>
        <w:t xml:space="preserve">associated </w:t>
      </w:r>
      <w:r w:rsidRPr="008E074A">
        <w:rPr>
          <w:b/>
          <w:i/>
        </w:rPr>
        <w:t>entities</w:t>
      </w:r>
      <w:r w:rsidRPr="008E074A">
        <w:t xml:space="preserve"> that are discovered at the time of policy evaluation.</w:t>
      </w:r>
    </w:p>
    <w:p w14:paraId="05970EAA" w14:textId="77777777" w:rsidR="00E242F0" w:rsidRDefault="00E242F0" w:rsidP="00E242F0">
      <w:pPr>
        <w:pStyle w:val="Heading1"/>
      </w:pPr>
      <w:bookmarkStart w:id="41" w:name="_Toc421800506"/>
      <w:bookmarkStart w:id="42" w:name="_Toc54187761"/>
      <w:r>
        <w:lastRenderedPageBreak/>
        <w:t>Nested and Related Entities</w:t>
      </w:r>
      <w:bookmarkEnd w:id="41"/>
      <w:bookmarkEnd w:id="42"/>
    </w:p>
    <w:p w14:paraId="0F1A37EC" w14:textId="77777777" w:rsidR="00E242F0" w:rsidRPr="00BB752E" w:rsidRDefault="00E242F0" w:rsidP="00E242F0">
      <w:r w:rsidRPr="008E074A">
        <w:t xml:space="preserve">Two representations of associated </w:t>
      </w:r>
      <w:r w:rsidRPr="00F0303C">
        <w:rPr>
          <w:b/>
          <w:i/>
        </w:rPr>
        <w:t>entities</w:t>
      </w:r>
      <w:r w:rsidRPr="008E074A">
        <w:t xml:space="preserve"> are </w:t>
      </w:r>
      <w:r>
        <w:t>defined by this profile</w:t>
      </w:r>
      <w:r w:rsidRPr="008E074A">
        <w:t xml:space="preserve">: </w:t>
      </w:r>
      <w:r w:rsidRPr="00561034">
        <w:rPr>
          <w:b/>
          <w:i/>
        </w:rPr>
        <w:t>related</w:t>
      </w:r>
      <w:r w:rsidRPr="008E074A">
        <w:t xml:space="preserve"> </w:t>
      </w:r>
      <w:r w:rsidRPr="008E074A">
        <w:rPr>
          <w:b/>
          <w:i/>
        </w:rPr>
        <w:t>entities</w:t>
      </w:r>
      <w:r w:rsidRPr="008E074A">
        <w:t xml:space="preserve"> and </w:t>
      </w:r>
      <w:r w:rsidRPr="00561034">
        <w:rPr>
          <w:b/>
          <w:i/>
        </w:rPr>
        <w:t xml:space="preserve">nested </w:t>
      </w:r>
      <w:r w:rsidRPr="008E074A">
        <w:rPr>
          <w:b/>
          <w:i/>
        </w:rPr>
        <w:t>entities</w:t>
      </w:r>
      <w:r w:rsidRPr="008E074A">
        <w:t>.</w:t>
      </w:r>
    </w:p>
    <w:p w14:paraId="7BE019FE" w14:textId="5543EA8B" w:rsidR="00E242F0" w:rsidRPr="00E242F0" w:rsidRDefault="00E242F0" w:rsidP="00E242F0">
      <w:r w:rsidRPr="00561034">
        <w:rPr>
          <w:b/>
          <w:i/>
        </w:rPr>
        <w:t>Related entities</w:t>
      </w:r>
      <w:r w:rsidRPr="00C400B2">
        <w:t xml:space="preserve"> are separate </w:t>
      </w:r>
      <w:r w:rsidRPr="00561034">
        <w:rPr>
          <w:b/>
          <w:i/>
        </w:rPr>
        <w:t>entities</w:t>
      </w:r>
      <w:r w:rsidRPr="00C400B2">
        <w:t xml:space="preserve"> in the request context that are identified by arbitrary URIs</w:t>
      </w:r>
      <w:r>
        <w:rPr>
          <w:color w:val="FF0000"/>
        </w:rPr>
        <w:t xml:space="preserve"> </w:t>
      </w:r>
      <w:r>
        <w:rPr>
          <w:color w:val="FF0000"/>
        </w:rPr>
        <w:fldChar w:fldCharType="begin"/>
      </w:r>
      <w:r>
        <w:rPr>
          <w:color w:val="FF0000"/>
        </w:rPr>
        <w:instrText xml:space="preserve"> REF RFC3986 \h </w:instrText>
      </w:r>
      <w:r>
        <w:rPr>
          <w:color w:val="FF0000"/>
        </w:rPr>
      </w:r>
      <w:r>
        <w:rPr>
          <w:color w:val="FF0000"/>
        </w:rPr>
        <w:fldChar w:fldCharType="separate"/>
      </w:r>
      <w:r w:rsidR="00296F6C">
        <w:rPr>
          <w:rStyle w:val="Refterm"/>
        </w:rPr>
        <w:t>[RFC3986]</w:t>
      </w:r>
      <w:r>
        <w:rPr>
          <w:color w:val="FF0000"/>
        </w:rPr>
        <w:fldChar w:fldCharType="end"/>
      </w:r>
      <w:r>
        <w:rPr>
          <w:color w:val="FF0000"/>
        </w:rPr>
        <w:t xml:space="preserve"> </w:t>
      </w:r>
      <w:r w:rsidRPr="00C400B2">
        <w:t>using the</w:t>
      </w:r>
      <w:r>
        <w:t>ir</w:t>
      </w:r>
      <w:r w:rsidRPr="00C400B2">
        <w:t xml:space="preserve"> </w:t>
      </w:r>
      <w:r>
        <w:rPr>
          <w:rFonts w:ascii="Courier New" w:hAnsi="Courier New" w:cs="Courier New"/>
        </w:rPr>
        <w:t>C</w:t>
      </w:r>
      <w:r w:rsidRPr="00C400B2">
        <w:rPr>
          <w:rFonts w:ascii="Courier New" w:hAnsi="Courier New" w:cs="Courier New"/>
        </w:rPr>
        <w:t>ategory</w:t>
      </w:r>
      <w:r w:rsidRPr="00C400B2">
        <w:t xml:space="preserve"> XML attribute.</w:t>
      </w:r>
      <w:r>
        <w:rPr>
          <w:color w:val="FF0000"/>
        </w:rPr>
        <w:t xml:space="preserve"> </w:t>
      </w:r>
      <w:r w:rsidRPr="00C400B2">
        <w:t>These URIs are system defined, distinct from the predefined category URIs and not necessarily known to policy writers.</w:t>
      </w:r>
      <w:r>
        <w:t xml:space="preserve"> </w:t>
      </w:r>
      <w:r w:rsidRPr="00561034">
        <w:t xml:space="preserve">An </w:t>
      </w:r>
      <w:r w:rsidRPr="00561034">
        <w:rPr>
          <w:b/>
          <w:i/>
        </w:rPr>
        <w:t>entity</w:t>
      </w:r>
      <w:r w:rsidRPr="00561034">
        <w:t xml:space="preserve"> MAY reference a </w:t>
      </w:r>
      <w:r w:rsidRPr="00561034">
        <w:rPr>
          <w:b/>
          <w:i/>
        </w:rPr>
        <w:t>related entity</w:t>
      </w:r>
      <w:r w:rsidRPr="00561034">
        <w:t xml:space="preserve"> through an XACML attribute value of the </w:t>
      </w:r>
      <w:r w:rsidRPr="00561034">
        <w:rPr>
          <w:rFonts w:ascii="Courier New" w:hAnsi="Courier New" w:cs="Courier New"/>
        </w:rPr>
        <w:t>http://www.w3.org/2001/XMLSchema#anyURI</w:t>
      </w:r>
      <w:r w:rsidRPr="00561034">
        <w:t xml:space="preserve"> data-type that holds the URI of the </w:t>
      </w:r>
      <w:r w:rsidRPr="00561034">
        <w:rPr>
          <w:b/>
          <w:i/>
        </w:rPr>
        <w:t>related</w:t>
      </w:r>
      <w:r w:rsidRPr="00561034">
        <w:t xml:space="preserve"> </w:t>
      </w:r>
      <w:r w:rsidRPr="00561034">
        <w:rPr>
          <w:b/>
          <w:i/>
        </w:rPr>
        <w:t>entity</w:t>
      </w:r>
      <w:r w:rsidRPr="00561034">
        <w:t xml:space="preserve">. This profile places no restrictions on the form of the URI except that it MUST be unique to each </w:t>
      </w:r>
      <w:r w:rsidRPr="00561034">
        <w:rPr>
          <w:b/>
          <w:i/>
        </w:rPr>
        <w:t>related entity</w:t>
      </w:r>
      <w:r w:rsidRPr="00561034">
        <w:t xml:space="preserve"> in the request context and references must be consistent.</w:t>
      </w:r>
      <w:r>
        <w:t xml:space="preserve"> The order of </w:t>
      </w:r>
      <w:r w:rsidRPr="00F65B0D">
        <w:rPr>
          <w:b/>
          <w:i/>
        </w:rPr>
        <w:t>related entities</w:t>
      </w:r>
      <w:r>
        <w:t xml:space="preserve"> in the request context carries no significance.</w:t>
      </w:r>
    </w:p>
    <w:p w14:paraId="5F522D7E" w14:textId="238C15EA" w:rsidR="00E242F0" w:rsidRDefault="00E242F0" w:rsidP="00E242F0">
      <w:pPr>
        <w:rPr>
          <w:b/>
          <w:i/>
          <w:color w:val="000000"/>
        </w:rPr>
      </w:pPr>
      <w:r w:rsidRPr="00023756">
        <w:rPr>
          <w:color w:val="000000"/>
        </w:rPr>
        <w:t xml:space="preserve">A </w:t>
      </w:r>
      <w:r w:rsidRPr="00023756">
        <w:rPr>
          <w:b/>
          <w:i/>
          <w:color w:val="000000"/>
        </w:rPr>
        <w:t>nested entity</w:t>
      </w:r>
      <w:r w:rsidRPr="00023756">
        <w:rPr>
          <w:color w:val="000000"/>
        </w:rPr>
        <w:t xml:space="preserve"> has the same composition as a </w:t>
      </w:r>
      <w:r w:rsidRPr="00023756">
        <w:rPr>
          <w:b/>
          <w:i/>
          <w:color w:val="000000"/>
        </w:rPr>
        <w:t>related entity</w:t>
      </w:r>
      <w:r w:rsidRPr="00023756">
        <w:rPr>
          <w:color w:val="000000"/>
        </w:rPr>
        <w:t xml:space="preserve"> except that it lacks a </w:t>
      </w:r>
      <w:r w:rsidRPr="00023756">
        <w:rPr>
          <w:rFonts w:ascii="Courier New" w:hAnsi="Courier New" w:cs="Courier New"/>
          <w:color w:val="000000"/>
        </w:rPr>
        <w:t>Category</w:t>
      </w:r>
      <w:r w:rsidRPr="00023756">
        <w:rPr>
          <w:color w:val="000000"/>
        </w:rPr>
        <w:t xml:space="preserve"> or </w:t>
      </w:r>
      <w:r w:rsidRPr="00023756">
        <w:rPr>
          <w:rFonts w:ascii="Courier New" w:hAnsi="Courier New" w:cs="Courier New"/>
          <w:color w:val="000000"/>
        </w:rPr>
        <w:t>Id</w:t>
      </w:r>
      <w:r w:rsidRPr="00023756">
        <w:rPr>
          <w:color w:val="000000"/>
        </w:rPr>
        <w:t xml:space="preserve"> XML attribute and appears as a value of an attribute of another </w:t>
      </w:r>
      <w:r w:rsidRPr="00023756">
        <w:rPr>
          <w:b/>
          <w:i/>
          <w:color w:val="000000"/>
        </w:rPr>
        <w:t>entity</w:t>
      </w:r>
      <w:r w:rsidRPr="00023756">
        <w:rPr>
          <w:color w:val="000000"/>
        </w:rPr>
        <w:t xml:space="preserve"> using the </w:t>
      </w:r>
      <w:r w:rsidRPr="00023756">
        <w:rPr>
          <w:rFonts w:cs="Arial"/>
          <w:b/>
          <w:i/>
          <w:color w:val="000000"/>
        </w:rPr>
        <w:t>entity</w:t>
      </w:r>
      <w:r w:rsidRPr="00023756">
        <w:rPr>
          <w:b/>
          <w:i/>
          <w:color w:val="000000"/>
        </w:rPr>
        <w:t xml:space="preserve"> data-type</w:t>
      </w:r>
      <w:r w:rsidRPr="00023756">
        <w:rPr>
          <w:color w:val="000000"/>
        </w:rPr>
        <w:t xml:space="preserve"> defined in Section </w:t>
      </w:r>
      <w:hyperlink w:anchor="_The_Entity_Data-type" w:history="1">
        <w:r>
          <w:rPr>
            <w:rStyle w:val="Hyperlink"/>
          </w:rPr>
          <w:fldChar w:fldCharType="begin"/>
        </w:r>
        <w:r>
          <w:rPr>
            <w:color w:val="000000"/>
          </w:rPr>
          <w:instrText xml:space="preserve"> REF _Ref421280674 \r \h </w:instrText>
        </w:r>
        <w:r>
          <w:rPr>
            <w:rStyle w:val="Hyperlink"/>
          </w:rPr>
        </w:r>
        <w:r>
          <w:rPr>
            <w:rStyle w:val="Hyperlink"/>
          </w:rPr>
          <w:fldChar w:fldCharType="separate"/>
        </w:r>
        <w:r w:rsidR="00296F6C">
          <w:rPr>
            <w:color w:val="000000"/>
          </w:rPr>
          <w:t>4</w:t>
        </w:r>
        <w:r>
          <w:rPr>
            <w:rStyle w:val="Hyperlink"/>
          </w:rPr>
          <w:fldChar w:fldCharType="end"/>
        </w:r>
      </w:hyperlink>
      <w:r w:rsidRPr="00023756">
        <w:rPr>
          <w:color w:val="000000"/>
        </w:rPr>
        <w:t>.</w:t>
      </w:r>
    </w:p>
    <w:p w14:paraId="6EA81D4D" w14:textId="77777777" w:rsidR="00E242F0" w:rsidRDefault="00E242F0" w:rsidP="00E242F0">
      <w:r w:rsidRPr="00023756">
        <w:rPr>
          <w:b/>
          <w:i/>
          <w:color w:val="000000"/>
        </w:rPr>
        <w:t>Nested</w:t>
      </w:r>
      <w:r w:rsidRPr="00023756">
        <w:rPr>
          <w:color w:val="000000"/>
        </w:rPr>
        <w:t xml:space="preserve"> </w:t>
      </w:r>
      <w:r w:rsidRPr="00023756">
        <w:rPr>
          <w:b/>
          <w:i/>
          <w:color w:val="000000"/>
        </w:rPr>
        <w:t>entities</w:t>
      </w:r>
      <w:r w:rsidRPr="00023756">
        <w:rPr>
          <w:color w:val="000000"/>
        </w:rPr>
        <w:t xml:space="preserve"> are suit</w:t>
      </w:r>
      <w:r>
        <w:rPr>
          <w:color w:val="000000"/>
        </w:rPr>
        <w:t>ed</w:t>
      </w:r>
      <w:r w:rsidRPr="00023756">
        <w:rPr>
          <w:color w:val="000000"/>
        </w:rPr>
        <w:t xml:space="preserve"> </w:t>
      </w:r>
      <w:r>
        <w:rPr>
          <w:color w:val="000000"/>
        </w:rPr>
        <w:t>to</w:t>
      </w:r>
      <w:r w:rsidRPr="00023756">
        <w:rPr>
          <w:color w:val="000000"/>
        </w:rPr>
        <w:t xml:space="preserve"> cases where </w:t>
      </w:r>
      <w:r w:rsidRPr="00561034">
        <w:rPr>
          <w:b/>
          <w:i/>
        </w:rPr>
        <w:t>entities</w:t>
      </w:r>
      <w:r w:rsidRPr="00023756">
        <w:rPr>
          <w:color w:val="000000"/>
        </w:rPr>
        <w:t xml:space="preserve"> are associated hierarchically.</w:t>
      </w:r>
      <w:r>
        <w:rPr>
          <w:color w:val="FF0000"/>
        </w:rPr>
        <w:t xml:space="preserve"> </w:t>
      </w:r>
      <w:r w:rsidRPr="00561034">
        <w:rPr>
          <w:b/>
          <w:i/>
        </w:rPr>
        <w:t xml:space="preserve">Related </w:t>
      </w:r>
      <w:r w:rsidRPr="00B14513">
        <w:rPr>
          <w:b/>
          <w:i/>
        </w:rPr>
        <w:t>entities</w:t>
      </w:r>
      <w:r>
        <w:t xml:space="preserve"> are suited to cases where there are multiple kinds of reference between the same pair of </w:t>
      </w:r>
      <w:r w:rsidRPr="00B14513">
        <w:rPr>
          <w:b/>
          <w:i/>
        </w:rPr>
        <w:t>entities</w:t>
      </w:r>
      <w:r>
        <w:t xml:space="preserve"> or where the chains of references can form cycles or link the access subject to the resource (such cases </w:t>
      </w:r>
      <w:r w:rsidRPr="0019090B">
        <w:t>can be handled by</w:t>
      </w:r>
      <w:r w:rsidRPr="00B14513">
        <w:rPr>
          <w:color w:val="FF0000"/>
        </w:rPr>
        <w:t xml:space="preserve"> </w:t>
      </w:r>
      <w:r w:rsidRPr="0019090B">
        <w:t>nesting,</w:t>
      </w:r>
      <w:r>
        <w:t xml:space="preserve"> but not without duplication of </w:t>
      </w:r>
      <w:r w:rsidRPr="00B14513">
        <w:rPr>
          <w:b/>
          <w:i/>
        </w:rPr>
        <w:t>entities</w:t>
      </w:r>
      <w:r>
        <w:t xml:space="preserve"> in the request context). There is no prohibition on using </w:t>
      </w:r>
      <w:r w:rsidRPr="00561034">
        <w:rPr>
          <w:b/>
          <w:i/>
        </w:rPr>
        <w:t xml:space="preserve">related </w:t>
      </w:r>
      <w:r w:rsidRPr="00B14513">
        <w:rPr>
          <w:b/>
          <w:i/>
        </w:rPr>
        <w:t>entities</w:t>
      </w:r>
      <w:r>
        <w:t xml:space="preserve"> for some kinds of </w:t>
      </w:r>
      <w:r w:rsidRPr="00B14513">
        <w:rPr>
          <w:b/>
          <w:i/>
        </w:rPr>
        <w:t>entities</w:t>
      </w:r>
      <w:r>
        <w:t xml:space="preserve"> and nesting for the remaining </w:t>
      </w:r>
      <w:r w:rsidRPr="00B14513">
        <w:rPr>
          <w:b/>
          <w:i/>
        </w:rPr>
        <w:t>entities</w:t>
      </w:r>
      <w:r>
        <w:t>.</w:t>
      </w:r>
    </w:p>
    <w:p w14:paraId="42790DB5" w14:textId="77777777" w:rsidR="00E242F0" w:rsidRDefault="00E242F0" w:rsidP="00E242F0">
      <w:pPr>
        <w:pStyle w:val="Heading1"/>
      </w:pPr>
      <w:bookmarkStart w:id="43" w:name="_Toc421777312"/>
      <w:bookmarkStart w:id="44" w:name="_The_Entity_Data-type"/>
      <w:bookmarkStart w:id="45" w:name="_Ref421280674"/>
      <w:bookmarkStart w:id="46" w:name="_Ref421283163"/>
      <w:bookmarkStart w:id="47" w:name="_Toc421800507"/>
      <w:bookmarkStart w:id="48" w:name="_Toc54187762"/>
      <w:bookmarkEnd w:id="43"/>
      <w:bookmarkEnd w:id="44"/>
      <w:r>
        <w:lastRenderedPageBreak/>
        <w:t>The Entity Data-type</w:t>
      </w:r>
      <w:bookmarkEnd w:id="45"/>
      <w:bookmarkEnd w:id="46"/>
      <w:bookmarkEnd w:id="47"/>
      <w:bookmarkEnd w:id="48"/>
    </w:p>
    <w:p w14:paraId="390FA09C" w14:textId="6E1DADC4" w:rsidR="00E242F0" w:rsidRPr="00F210BA" w:rsidRDefault="00E242F0" w:rsidP="00E242F0">
      <w:pPr>
        <w:rPr>
          <w:rFonts w:cs="Arial"/>
        </w:rPr>
      </w:pPr>
      <w:r>
        <w:t xml:space="preserve">The </w:t>
      </w:r>
      <w:r w:rsidRPr="00F210BA">
        <w:rPr>
          <w:b/>
          <w:i/>
        </w:rPr>
        <w:t>entity data-</w:t>
      </w:r>
      <w:r w:rsidRPr="0087747A">
        <w:rPr>
          <w:b/>
          <w:i/>
        </w:rPr>
        <w:t>typ</w:t>
      </w:r>
      <w:r w:rsidRPr="00350030">
        <w:rPr>
          <w:b/>
          <w:i/>
        </w:rPr>
        <w:t>e</w:t>
      </w:r>
      <w:r>
        <w:t xml:space="preserve"> is used to represent an </w:t>
      </w:r>
      <w:r>
        <w:rPr>
          <w:b/>
          <w:i/>
        </w:rPr>
        <w:t>entity</w:t>
      </w:r>
      <w:r>
        <w:t xml:space="preserve"> nested within another </w:t>
      </w:r>
      <w:r w:rsidRPr="00BB1EEF">
        <w:rPr>
          <w:b/>
          <w:i/>
        </w:rPr>
        <w:t>entit</w:t>
      </w:r>
      <w:r>
        <w:rPr>
          <w:b/>
          <w:i/>
        </w:rPr>
        <w:t>y</w:t>
      </w:r>
      <w:r>
        <w:t xml:space="preserve">. It is identified by the URI </w:t>
      </w:r>
      <w:r w:rsidRPr="008B141B">
        <w:rPr>
          <w:rFonts w:ascii="Courier New" w:hAnsi="Courier New" w:cs="Courier New"/>
        </w:rPr>
        <w:t>urn:oasis:names:tc:xacml:3.0:data</w:t>
      </w:r>
      <w:r w:rsidRPr="008B141B">
        <w:rPr>
          <w:rFonts w:ascii="Courier New" w:hAnsi="Courier New" w:cs="Courier New"/>
        </w:rPr>
        <w:noBreakHyphen/>
        <w:t>type:entity</w:t>
      </w:r>
      <w:r>
        <w:rPr>
          <w:rFonts w:ascii="Courier New" w:hAnsi="Courier New" w:cs="Courier New"/>
        </w:rPr>
        <w:t xml:space="preserve"> </w:t>
      </w:r>
      <w:r>
        <w:rPr>
          <w:rFonts w:cs="Arial"/>
        </w:rPr>
        <w:t xml:space="preserve">. The </w:t>
      </w:r>
      <w:r w:rsidRPr="00350030">
        <w:rPr>
          <w:rFonts w:cs="Arial"/>
          <w:b/>
          <w:i/>
        </w:rPr>
        <w:t>entity data-type</w:t>
      </w:r>
      <w:r>
        <w:rPr>
          <w:rFonts w:cs="Arial"/>
        </w:rPr>
        <w:t xml:space="preserve"> MAY be used in places where XACML </w:t>
      </w:r>
      <w:r>
        <w:rPr>
          <w:color w:val="FF0000"/>
        </w:rPr>
        <w:fldChar w:fldCharType="begin"/>
      </w:r>
      <w:r>
        <w:instrText xml:space="preserve"> REF XACML3 \h </w:instrText>
      </w:r>
      <w:r>
        <w:rPr>
          <w:color w:val="FF0000"/>
        </w:rPr>
      </w:r>
      <w:r>
        <w:rPr>
          <w:color w:val="FF0000"/>
        </w:rPr>
        <w:fldChar w:fldCharType="separate"/>
      </w:r>
      <w:r w:rsidR="00296F6C" w:rsidRPr="00996D07">
        <w:rPr>
          <w:rFonts w:cs="Arial"/>
          <w:b/>
          <w:szCs w:val="20"/>
        </w:rPr>
        <w:t>[XACML3]</w:t>
      </w:r>
      <w:r>
        <w:rPr>
          <w:color w:val="FF0000"/>
        </w:rPr>
        <w:fldChar w:fldCharType="end"/>
      </w:r>
      <w:r>
        <w:rPr>
          <w:color w:val="FF0000"/>
        </w:rPr>
        <w:t xml:space="preserve"> </w:t>
      </w:r>
      <w:r w:rsidRPr="00024C78">
        <w:t xml:space="preserve">requires a primitive data-type. In particular, this means that it is possible to have a bag of </w:t>
      </w:r>
      <w:r w:rsidRPr="00024C78">
        <w:rPr>
          <w:b/>
          <w:i/>
        </w:rPr>
        <w:t>entities</w:t>
      </w:r>
      <w:r w:rsidRPr="00024C78">
        <w:t>.</w:t>
      </w:r>
    </w:p>
    <w:p w14:paraId="279161EE" w14:textId="77777777" w:rsidR="00E242F0" w:rsidRDefault="00E242F0" w:rsidP="00E242F0">
      <w:r>
        <w:t xml:space="preserve">The valid XML representation for a value of this data-type is an optional </w:t>
      </w:r>
      <w:r w:rsidRPr="00C3033C">
        <w:rPr>
          <w:rFonts w:ascii="Courier New" w:hAnsi="Courier New" w:cs="Courier New"/>
        </w:rPr>
        <w:t>&lt;Content&gt;</w:t>
      </w:r>
      <w:r>
        <w:t xml:space="preserve"> child element followed by zero or more </w:t>
      </w:r>
      <w:r w:rsidRPr="00C3033C">
        <w:rPr>
          <w:rFonts w:ascii="Courier New" w:hAnsi="Courier New" w:cs="Courier New"/>
        </w:rPr>
        <w:t>&lt;Attribute&gt;</w:t>
      </w:r>
      <w:r>
        <w:t xml:space="preserve"> child elements.</w:t>
      </w:r>
    </w:p>
    <w:p w14:paraId="0F66B876" w14:textId="77777777" w:rsidR="00E242F0" w:rsidRDefault="00E242F0" w:rsidP="00E242F0">
      <w:r>
        <w:t xml:space="preserve">XACML attribute values in the XML representation are validated according to the </w:t>
      </w:r>
      <w:r w:rsidRPr="00161A6C">
        <w:rPr>
          <w:rFonts w:ascii="Courier New" w:hAnsi="Courier New" w:cs="Courier New"/>
        </w:rPr>
        <w:t>AttributeValueType</w:t>
      </w:r>
      <w:r>
        <w:t xml:space="preserve"> XML Schema type. An XML Schema type definition for the content of a value of the </w:t>
      </w:r>
      <w:r w:rsidRPr="00F210BA">
        <w:rPr>
          <w:rFonts w:cs="Arial"/>
          <w:b/>
          <w:i/>
        </w:rPr>
        <w:t>entity</w:t>
      </w:r>
      <w:r w:rsidRPr="00F210BA">
        <w:rPr>
          <w:b/>
          <w:i/>
        </w:rPr>
        <w:t xml:space="preserve"> data-type</w:t>
      </w:r>
      <w:r>
        <w:t xml:space="preserve"> would not be used and is therefore not required. However, to aid understanding, the content of an </w:t>
      </w:r>
      <w:r w:rsidRPr="002E4978">
        <w:rPr>
          <w:rFonts w:ascii="Courier New" w:hAnsi="Courier New" w:cs="Courier New"/>
        </w:rPr>
        <w:t>&lt;AttributeValue&gt;</w:t>
      </w:r>
      <w:r>
        <w:t xml:space="preserve"> element for a value of the </w:t>
      </w:r>
      <w:r w:rsidRPr="00F210BA">
        <w:rPr>
          <w:rFonts w:cs="Arial"/>
          <w:b/>
          <w:i/>
        </w:rPr>
        <w:t>entity</w:t>
      </w:r>
      <w:r w:rsidRPr="00F210BA">
        <w:rPr>
          <w:b/>
          <w:i/>
        </w:rPr>
        <w:t xml:space="preserve"> data-type</w:t>
      </w:r>
      <w:r>
        <w:t xml:space="preserve"> would be expected to conform to the following </w:t>
      </w:r>
      <w:r w:rsidRPr="002E4978">
        <w:rPr>
          <w:rFonts w:ascii="Courier New" w:hAnsi="Courier New" w:cs="Courier New"/>
        </w:rPr>
        <w:t>EntityType</w:t>
      </w:r>
      <w:r>
        <w:t xml:space="preserve"> XML Schema type:</w:t>
      </w:r>
    </w:p>
    <w:p w14:paraId="72BF47E7" w14:textId="77777777" w:rsidR="00E242F0" w:rsidRDefault="00E242F0" w:rsidP="00E242F0"/>
    <w:p w14:paraId="2F365C3C" w14:textId="77777777" w:rsidR="00E242F0" w:rsidRPr="002E4978" w:rsidRDefault="00E242F0" w:rsidP="00E242F0">
      <w:pPr>
        <w:pStyle w:val="Code"/>
        <w:pBdr>
          <w:top w:val="single" w:sz="4" w:space="1" w:color="auto"/>
          <w:bottom w:val="single" w:sz="4" w:space="1" w:color="auto"/>
        </w:pBdr>
        <w:rPr>
          <w:szCs w:val="18"/>
        </w:rPr>
      </w:pPr>
      <w:r w:rsidRPr="002E4978">
        <w:rPr>
          <w:szCs w:val="18"/>
        </w:rPr>
        <w:t>&lt;xs:complexType name="EntityType"&gt;</w:t>
      </w:r>
    </w:p>
    <w:p w14:paraId="537D3240" w14:textId="77777777" w:rsidR="00E242F0" w:rsidRPr="002E4978" w:rsidRDefault="00E242F0" w:rsidP="00E242F0">
      <w:pPr>
        <w:pStyle w:val="Code"/>
        <w:pBdr>
          <w:top w:val="single" w:sz="4" w:space="1" w:color="auto"/>
          <w:bottom w:val="single" w:sz="4" w:space="1" w:color="auto"/>
        </w:pBdr>
        <w:rPr>
          <w:szCs w:val="18"/>
        </w:rPr>
      </w:pPr>
      <w:r w:rsidRPr="002E4978">
        <w:rPr>
          <w:szCs w:val="18"/>
        </w:rPr>
        <w:t xml:space="preserve">  &lt;xs:sequence&gt;</w:t>
      </w:r>
    </w:p>
    <w:p w14:paraId="04FDB3E5" w14:textId="77777777" w:rsidR="00E242F0" w:rsidRPr="002E4978" w:rsidRDefault="00E242F0" w:rsidP="00E242F0">
      <w:pPr>
        <w:pStyle w:val="Code"/>
        <w:pBdr>
          <w:top w:val="single" w:sz="4" w:space="1" w:color="auto"/>
          <w:bottom w:val="single" w:sz="4" w:space="1" w:color="auto"/>
        </w:pBdr>
        <w:rPr>
          <w:szCs w:val="18"/>
        </w:rPr>
      </w:pPr>
      <w:r w:rsidRPr="002E4978">
        <w:rPr>
          <w:szCs w:val="18"/>
        </w:rPr>
        <w:t xml:space="preserve">    &lt;xs:element ref="xacml:Content" minOccurs="0"/&gt;</w:t>
      </w:r>
    </w:p>
    <w:p w14:paraId="13EB0839" w14:textId="77777777" w:rsidR="00E242F0" w:rsidRPr="002E4978" w:rsidRDefault="00E242F0" w:rsidP="00E242F0">
      <w:pPr>
        <w:pStyle w:val="Code"/>
        <w:pBdr>
          <w:top w:val="single" w:sz="4" w:space="1" w:color="auto"/>
          <w:bottom w:val="single" w:sz="4" w:space="1" w:color="auto"/>
        </w:pBdr>
        <w:rPr>
          <w:szCs w:val="18"/>
        </w:rPr>
      </w:pPr>
      <w:r w:rsidRPr="002E4978">
        <w:rPr>
          <w:szCs w:val="18"/>
        </w:rPr>
        <w:t xml:space="preserve">    &lt;xs:element ref="xacml:Attribute" minOccurs="0" maxOccurs="unbounded"/&gt;</w:t>
      </w:r>
    </w:p>
    <w:p w14:paraId="3AA736BE" w14:textId="77777777" w:rsidR="00E242F0" w:rsidRPr="002E4978" w:rsidRDefault="00E242F0" w:rsidP="00E242F0">
      <w:pPr>
        <w:pStyle w:val="Code"/>
        <w:pBdr>
          <w:top w:val="single" w:sz="4" w:space="1" w:color="auto"/>
          <w:bottom w:val="single" w:sz="4" w:space="1" w:color="auto"/>
        </w:pBdr>
        <w:rPr>
          <w:szCs w:val="18"/>
        </w:rPr>
      </w:pPr>
      <w:r w:rsidRPr="002E4978">
        <w:rPr>
          <w:szCs w:val="18"/>
        </w:rPr>
        <w:t xml:space="preserve">  &lt;/xs:sequence&gt;</w:t>
      </w:r>
    </w:p>
    <w:p w14:paraId="3BEBEE2A" w14:textId="77777777" w:rsidR="00E242F0" w:rsidRPr="00BB752E" w:rsidRDefault="00E242F0" w:rsidP="00E242F0">
      <w:pPr>
        <w:pStyle w:val="Code"/>
        <w:pBdr>
          <w:top w:val="single" w:sz="4" w:space="1" w:color="auto"/>
          <w:bottom w:val="single" w:sz="4" w:space="1" w:color="auto"/>
        </w:pBdr>
        <w:rPr>
          <w:sz w:val="16"/>
          <w:szCs w:val="16"/>
        </w:rPr>
      </w:pPr>
      <w:r w:rsidRPr="002E4978">
        <w:rPr>
          <w:szCs w:val="18"/>
        </w:rPr>
        <w:t>&lt;/xs:complexType&gt;</w:t>
      </w:r>
    </w:p>
    <w:p w14:paraId="651CA49C" w14:textId="77777777" w:rsidR="00E242F0" w:rsidRDefault="00E242F0" w:rsidP="00E242F0">
      <w:pPr>
        <w:rPr>
          <w:color w:val="000000"/>
        </w:rPr>
      </w:pPr>
    </w:p>
    <w:p w14:paraId="16E3EF55" w14:textId="1317464C" w:rsidR="00E242F0" w:rsidRPr="00BB752E" w:rsidRDefault="00E242F0" w:rsidP="00E242F0">
      <w:r w:rsidRPr="00074B73">
        <w:rPr>
          <w:color w:val="000000"/>
        </w:rPr>
        <w:t xml:space="preserve">The JSON representation </w:t>
      </w:r>
      <w:r>
        <w:rPr>
          <w:color w:val="FF0000"/>
        </w:rPr>
        <w:fldChar w:fldCharType="begin"/>
      </w:r>
      <w:r>
        <w:rPr>
          <w:color w:val="000000"/>
        </w:rPr>
        <w:instrText xml:space="preserve"> REF RFC4627 \h </w:instrText>
      </w:r>
      <w:r>
        <w:rPr>
          <w:color w:val="FF0000"/>
        </w:rPr>
      </w:r>
      <w:r>
        <w:rPr>
          <w:color w:val="FF0000"/>
        </w:rPr>
        <w:fldChar w:fldCharType="separate"/>
      </w:r>
      <w:r w:rsidR="00296F6C" w:rsidRPr="00996D07">
        <w:rPr>
          <w:rStyle w:val="Refterm"/>
        </w:rPr>
        <w:t>[RFC</w:t>
      </w:r>
      <w:r w:rsidR="00296F6C">
        <w:rPr>
          <w:rStyle w:val="Refterm"/>
        </w:rPr>
        <w:t>4627</w:t>
      </w:r>
      <w:r w:rsidR="00296F6C" w:rsidRPr="00996D07">
        <w:rPr>
          <w:rStyle w:val="Refterm"/>
        </w:rPr>
        <w:t>]</w:t>
      </w:r>
      <w:r>
        <w:rPr>
          <w:color w:val="FF0000"/>
        </w:rPr>
        <w:fldChar w:fldCharType="end"/>
      </w:r>
      <w:r>
        <w:rPr>
          <w:color w:val="000000"/>
        </w:rPr>
        <w:t xml:space="preserve"> </w:t>
      </w:r>
      <w:r w:rsidRPr="00074B73">
        <w:rPr>
          <w:color w:val="000000"/>
        </w:rPr>
        <w:t xml:space="preserve">of an attribute value of the </w:t>
      </w:r>
      <w:r w:rsidRPr="00F210BA">
        <w:rPr>
          <w:rFonts w:cs="Arial"/>
          <w:b/>
          <w:i/>
          <w:color w:val="000000"/>
        </w:rPr>
        <w:t xml:space="preserve">entity </w:t>
      </w:r>
      <w:r w:rsidRPr="00F210BA">
        <w:rPr>
          <w:b/>
          <w:i/>
          <w:color w:val="000000"/>
        </w:rPr>
        <w:t>data-type</w:t>
      </w:r>
      <w:r w:rsidRPr="00074B73">
        <w:rPr>
          <w:color w:val="000000"/>
        </w:rPr>
        <w:t xml:space="preserve"> follows the representation of a Category object </w:t>
      </w:r>
      <w:r>
        <w:rPr>
          <w:color w:val="FF0000"/>
        </w:rPr>
        <w:fldChar w:fldCharType="begin"/>
      </w:r>
      <w:r>
        <w:rPr>
          <w:color w:val="000000"/>
        </w:rPr>
        <w:instrText xml:space="preserve"> REF XACMLJSON \h </w:instrText>
      </w:r>
      <w:r>
        <w:rPr>
          <w:color w:val="FF0000"/>
        </w:rPr>
      </w:r>
      <w:r>
        <w:rPr>
          <w:color w:val="FF0000"/>
        </w:rPr>
        <w:fldChar w:fldCharType="separate"/>
      </w:r>
      <w:r w:rsidR="00296F6C" w:rsidRPr="00996D07">
        <w:rPr>
          <w:b/>
        </w:rPr>
        <w:t>[</w:t>
      </w:r>
      <w:r w:rsidR="00296F6C">
        <w:rPr>
          <w:b/>
        </w:rPr>
        <w:t>XACMLJSON</w:t>
      </w:r>
      <w:r w:rsidR="00296F6C" w:rsidRPr="00996D07">
        <w:rPr>
          <w:b/>
        </w:rPr>
        <w:t>]</w:t>
      </w:r>
      <w:r>
        <w:rPr>
          <w:color w:val="FF0000"/>
        </w:rPr>
        <w:fldChar w:fldCharType="end"/>
      </w:r>
      <w:r w:rsidRPr="00074B73">
        <w:rPr>
          <w:color w:val="000000"/>
        </w:rPr>
        <w:t xml:space="preserve"> except that name/value pairs for “Category” and “Id” SHALL NOT appear.</w:t>
      </w:r>
    </w:p>
    <w:p w14:paraId="4161509E" w14:textId="3562B162" w:rsidR="00E242F0" w:rsidRDefault="00E242F0" w:rsidP="00E242F0">
      <w:pPr>
        <w:rPr>
          <w:color w:val="000000"/>
        </w:rPr>
      </w:pPr>
      <w:r w:rsidRPr="007F34C2">
        <w:t xml:space="preserve">The JSON shorthand type code </w:t>
      </w:r>
      <w:r>
        <w:fldChar w:fldCharType="begin"/>
      </w:r>
      <w:r>
        <w:instrText xml:space="preserve"> REF XACMLJSON \h </w:instrText>
      </w:r>
      <w:r>
        <w:fldChar w:fldCharType="separate"/>
      </w:r>
      <w:r w:rsidR="00296F6C" w:rsidRPr="00996D07">
        <w:rPr>
          <w:b/>
        </w:rPr>
        <w:t>[</w:t>
      </w:r>
      <w:r w:rsidR="00296F6C">
        <w:rPr>
          <w:b/>
        </w:rPr>
        <w:t>XACMLJSON</w:t>
      </w:r>
      <w:r w:rsidR="00296F6C" w:rsidRPr="00996D07">
        <w:rPr>
          <w:b/>
        </w:rPr>
        <w:t>]</w:t>
      </w:r>
      <w:r>
        <w:fldChar w:fldCharType="end"/>
      </w:r>
      <w:r>
        <w:t xml:space="preserve"> </w:t>
      </w:r>
      <w:r w:rsidRPr="007F34C2">
        <w:t>for</w:t>
      </w:r>
      <w:r>
        <w:rPr>
          <w:color w:val="FF0000"/>
        </w:rPr>
        <w:t xml:space="preserve"> </w:t>
      </w:r>
      <w:r w:rsidRPr="00074B73">
        <w:rPr>
          <w:color w:val="000000"/>
        </w:rPr>
        <w:t xml:space="preserve">the </w:t>
      </w:r>
      <w:r w:rsidRPr="00BF249C">
        <w:rPr>
          <w:rFonts w:cs="Arial"/>
          <w:b/>
          <w:i/>
          <w:color w:val="000000"/>
        </w:rPr>
        <w:t>entity</w:t>
      </w:r>
      <w:r w:rsidRPr="00BF249C">
        <w:rPr>
          <w:b/>
          <w:i/>
          <w:color w:val="000000"/>
        </w:rPr>
        <w:t xml:space="preserve"> data-type</w:t>
      </w:r>
      <w:r>
        <w:rPr>
          <w:color w:val="000000"/>
        </w:rPr>
        <w:t xml:space="preserve"> is “entity”. This data-type MUST always be explicitly given in the JSON representation; it cannot be inferred from an attribute value.</w:t>
      </w:r>
    </w:p>
    <w:p w14:paraId="4D5E94D7" w14:textId="6AEE7499" w:rsidR="00E242F0" w:rsidRDefault="00E242F0" w:rsidP="00E242F0">
      <w:r>
        <w:t xml:space="preserve">The result of successfully evaluating the XPath expression </w:t>
      </w:r>
      <w:r>
        <w:rPr>
          <w:color w:val="FF0000"/>
        </w:rPr>
        <w:fldChar w:fldCharType="begin"/>
      </w:r>
      <w:r>
        <w:instrText xml:space="preserve"> REF XPath \h </w:instrText>
      </w:r>
      <w:r>
        <w:rPr>
          <w:color w:val="FF0000"/>
        </w:rPr>
      </w:r>
      <w:r>
        <w:rPr>
          <w:color w:val="FF0000"/>
        </w:rPr>
        <w:fldChar w:fldCharType="separate"/>
      </w:r>
      <w:r w:rsidR="00296F6C" w:rsidRPr="00074B73">
        <w:rPr>
          <w:rStyle w:val="Refterm"/>
        </w:rPr>
        <w:t>[XPath]</w:t>
      </w:r>
      <w:r>
        <w:rPr>
          <w:color w:val="FF0000"/>
        </w:rPr>
        <w:fldChar w:fldCharType="end"/>
      </w:r>
      <w:r>
        <w:rPr>
          <w:color w:val="FF0000"/>
        </w:rPr>
        <w:t xml:space="preserve"> </w:t>
      </w:r>
      <w:r>
        <w:t xml:space="preserve">in the </w:t>
      </w:r>
      <w:r w:rsidRPr="005A7558">
        <w:rPr>
          <w:rFonts w:ascii="Courier New" w:hAnsi="Courier New" w:cs="Courier New"/>
        </w:rPr>
        <w:t>Path</w:t>
      </w:r>
      <w:r>
        <w:t xml:space="preserve"> XML attribute of an </w:t>
      </w:r>
      <w:r w:rsidRPr="002D7689">
        <w:rPr>
          <w:rFonts w:ascii="Courier New" w:hAnsi="Courier New" w:cs="Courier New"/>
        </w:rPr>
        <w:t>&lt;AttributeSelector&gt;</w:t>
      </w:r>
      <w:r>
        <w:rPr>
          <w:rFonts w:ascii="Courier New" w:hAnsi="Courier New" w:cs="Courier New"/>
        </w:rPr>
        <w:t xml:space="preserve"> </w:t>
      </w:r>
      <w:r w:rsidRPr="000B704F">
        <w:rPr>
          <w:rFonts w:cs="Arial"/>
        </w:rPr>
        <w:t>element</w:t>
      </w:r>
      <w:r>
        <w:t xml:space="preserve"> </w:t>
      </w:r>
      <w:r>
        <w:rPr>
          <w:color w:val="FF0000"/>
        </w:rPr>
        <w:fldChar w:fldCharType="begin"/>
      </w:r>
      <w:r>
        <w:instrText xml:space="preserve"> REF XACML3 \h </w:instrText>
      </w:r>
      <w:r>
        <w:rPr>
          <w:color w:val="FF0000"/>
        </w:rPr>
      </w:r>
      <w:r>
        <w:rPr>
          <w:color w:val="FF0000"/>
        </w:rPr>
        <w:fldChar w:fldCharType="separate"/>
      </w:r>
      <w:r w:rsidR="00296F6C" w:rsidRPr="00996D07">
        <w:rPr>
          <w:rFonts w:cs="Arial"/>
          <w:b/>
          <w:szCs w:val="20"/>
        </w:rPr>
        <w:t>[XACML3]</w:t>
      </w:r>
      <w:r>
        <w:rPr>
          <w:color w:val="FF0000"/>
        </w:rPr>
        <w:fldChar w:fldCharType="end"/>
      </w:r>
      <w:r>
        <w:t xml:space="preserve"> is a node-set that is to be converted to a bag of XACML attribute values of the data-type nominated by the </w:t>
      </w:r>
      <w:r w:rsidRPr="00DA3B6F">
        <w:rPr>
          <w:rFonts w:ascii="Courier New" w:hAnsi="Courier New" w:cs="Courier New"/>
        </w:rPr>
        <w:t>DataType</w:t>
      </w:r>
      <w:r>
        <w:t xml:space="preserve"> XML attribute of the </w:t>
      </w:r>
      <w:r w:rsidRPr="002D7689">
        <w:rPr>
          <w:rFonts w:ascii="Courier New" w:hAnsi="Courier New" w:cs="Courier New"/>
        </w:rPr>
        <w:t>&lt;AttributeSelector&gt;</w:t>
      </w:r>
      <w:r>
        <w:rPr>
          <w:rFonts w:ascii="Courier New" w:hAnsi="Courier New" w:cs="Courier New"/>
        </w:rPr>
        <w:t xml:space="preserve"> </w:t>
      </w:r>
      <w:r w:rsidRPr="000B704F">
        <w:rPr>
          <w:rFonts w:cs="Arial"/>
        </w:rPr>
        <w:t>element</w:t>
      </w:r>
      <w:r>
        <w:t xml:space="preserve">. The conversion to values of the </w:t>
      </w:r>
      <w:r w:rsidRPr="00BF249C">
        <w:rPr>
          <w:rFonts w:cs="Arial"/>
          <w:b/>
          <w:i/>
        </w:rPr>
        <w:t>entity</w:t>
      </w:r>
      <w:r w:rsidRPr="00BF249C">
        <w:rPr>
          <w:b/>
          <w:i/>
        </w:rPr>
        <w:t xml:space="preserve"> data-type</w:t>
      </w:r>
      <w:r>
        <w:t xml:space="preserve"> is defined here. If any node in the node-set is not an element node, then the </w:t>
      </w:r>
      <w:r w:rsidRPr="000B704F">
        <w:rPr>
          <w:rFonts w:cs="Arial"/>
        </w:rPr>
        <w:t>a</w:t>
      </w:r>
      <w:r w:rsidRPr="000B704F">
        <w:rPr>
          <w:rStyle w:val="Element"/>
          <w:rFonts w:ascii="Arial" w:hAnsi="Arial" w:cs="Arial"/>
        </w:rPr>
        <w:t>ttribute selector</w:t>
      </w:r>
      <w:r>
        <w:t xml:space="preserve"> SHALL return “Indeterminate” with the status code </w:t>
      </w:r>
      <w:r w:rsidRPr="008B141B">
        <w:rPr>
          <w:rFonts w:ascii="Courier New" w:hAnsi="Courier New" w:cs="Courier New"/>
        </w:rPr>
        <w:t>urn:oasis:names:tc:xacml:1.0:status:syntax-error</w:t>
      </w:r>
      <w:r>
        <w:t xml:space="preserve">; otherwise, an attribute value of the </w:t>
      </w:r>
      <w:r w:rsidRPr="00BF249C">
        <w:rPr>
          <w:rFonts w:cs="Arial"/>
          <w:b/>
          <w:i/>
        </w:rPr>
        <w:t xml:space="preserve">entity </w:t>
      </w:r>
      <w:r w:rsidRPr="00BF249C">
        <w:rPr>
          <w:b/>
          <w:i/>
        </w:rPr>
        <w:t>data-type</w:t>
      </w:r>
      <w:r>
        <w:t xml:space="preserve"> SHALL be generated for each node in the node-set. In terms of the XML representation, each such attribute value SHALL have a </w:t>
      </w:r>
      <w:r w:rsidRPr="00161A6C">
        <w:rPr>
          <w:rFonts w:ascii="Courier New" w:hAnsi="Courier New" w:cs="Courier New"/>
        </w:rPr>
        <w:t>&lt;Content&gt;</w:t>
      </w:r>
      <w:r>
        <w:t xml:space="preserve"> child element and SHALL NOT have any </w:t>
      </w:r>
      <w:r w:rsidRPr="00161A6C">
        <w:rPr>
          <w:rFonts w:ascii="Courier New" w:hAnsi="Courier New" w:cs="Courier New"/>
        </w:rPr>
        <w:t>&lt;Attribute&gt;</w:t>
      </w:r>
      <w:r>
        <w:t xml:space="preserve"> child elements. The child element of the </w:t>
      </w:r>
      <w:r w:rsidRPr="000B704F">
        <w:rPr>
          <w:rFonts w:ascii="Courier New" w:hAnsi="Courier New" w:cs="Courier New"/>
        </w:rPr>
        <w:t>&lt;Content&gt;</w:t>
      </w:r>
      <w:r>
        <w:t xml:space="preserve"> element SHALL be a copy of the element corresponding to the node, along with its entire content, plus whatever namespace declarations from ancestor elements as are required to define namespace prefixes used in the content. Namespace declarations from ancestor elements that are not visibly used in the content MAY be added.</w:t>
      </w:r>
    </w:p>
    <w:p w14:paraId="4080D4F9" w14:textId="2511F664" w:rsidR="00E242F0" w:rsidRPr="00023756" w:rsidRDefault="00E242F0" w:rsidP="00E242F0">
      <w:pPr>
        <w:rPr>
          <w:color w:val="000000"/>
        </w:rPr>
      </w:pPr>
      <w:r w:rsidRPr="00023756">
        <w:rPr>
          <w:color w:val="000000"/>
        </w:rPr>
        <w:t xml:space="preserve">In terms of the JSON representation, each value SHALL have a “Content” name/value pair and SHALL NOT have an “Attribute” name/value pair. The value of the “Content” name/value pair SHALL be the Base64 encoding or escaped XML string representation (see </w:t>
      </w:r>
      <w:r w:rsidRPr="00023756">
        <w:rPr>
          <w:color w:val="000000"/>
        </w:rPr>
        <w:fldChar w:fldCharType="begin"/>
      </w:r>
      <w:r w:rsidRPr="00023756">
        <w:rPr>
          <w:color w:val="000000"/>
        </w:rPr>
        <w:instrText xml:space="preserve"> REF XACMLJSON \h  \* MERGEFORMAT </w:instrText>
      </w:r>
      <w:r w:rsidRPr="00023756">
        <w:rPr>
          <w:color w:val="000000"/>
        </w:rPr>
      </w:r>
      <w:r w:rsidRPr="00023756">
        <w:rPr>
          <w:color w:val="000000"/>
        </w:rPr>
        <w:fldChar w:fldCharType="separate"/>
      </w:r>
      <w:r w:rsidR="00296F6C" w:rsidRPr="00296F6C">
        <w:rPr>
          <w:b/>
          <w:color w:val="000000"/>
        </w:rPr>
        <w:t>[XACMLJSON]</w:t>
      </w:r>
      <w:r w:rsidRPr="00023756">
        <w:rPr>
          <w:color w:val="000000"/>
        </w:rPr>
        <w:fldChar w:fldCharType="end"/>
      </w:r>
      <w:r w:rsidRPr="00023756">
        <w:rPr>
          <w:color w:val="000000"/>
        </w:rPr>
        <w:t xml:space="preserve">) of the child XML element of the </w:t>
      </w:r>
      <w:r w:rsidRPr="00023756">
        <w:rPr>
          <w:rFonts w:ascii="Courier New" w:hAnsi="Courier New" w:cs="Courier New"/>
          <w:color w:val="000000"/>
        </w:rPr>
        <w:t>&lt;Content&gt;</w:t>
      </w:r>
      <w:r w:rsidRPr="00023756">
        <w:rPr>
          <w:color w:val="000000"/>
        </w:rPr>
        <w:t xml:space="preserve"> element that would be constructed for the XML representation.</w:t>
      </w:r>
    </w:p>
    <w:p w14:paraId="29771845" w14:textId="77777777" w:rsidR="00E242F0" w:rsidRDefault="00E242F0" w:rsidP="00E242F0">
      <w:pPr>
        <w:pStyle w:val="Heading2"/>
      </w:pPr>
      <w:bookmarkStart w:id="49" w:name="_Toc421800508"/>
      <w:bookmarkStart w:id="50" w:name="_Toc54187763"/>
      <w:r>
        <w:t>Examples of Entity Values</w:t>
      </w:r>
      <w:bookmarkEnd w:id="49"/>
      <w:bookmarkEnd w:id="50"/>
    </w:p>
    <w:p w14:paraId="58EAD14D" w14:textId="77777777" w:rsidR="00E242F0" w:rsidRDefault="00E242F0" w:rsidP="00E242F0">
      <w:pPr>
        <w:rPr>
          <w:rFonts w:cs="Arial"/>
          <w:b/>
          <w:bCs/>
          <w:szCs w:val="20"/>
          <w:lang w:val="en-AU" w:eastAsia="en-AU"/>
        </w:rPr>
      </w:pPr>
      <w:r>
        <w:rPr>
          <w:rFonts w:cs="Arial"/>
          <w:b/>
          <w:bCs/>
          <w:szCs w:val="20"/>
          <w:lang w:val="en-AU" w:eastAsia="en-AU"/>
        </w:rPr>
        <w:t>{Non-normative}</w:t>
      </w:r>
    </w:p>
    <w:p w14:paraId="436C66B1" w14:textId="4AE01D78" w:rsidR="00E242F0" w:rsidRDefault="00E242F0" w:rsidP="00E242F0">
      <w:r>
        <w:fldChar w:fldCharType="begin"/>
      </w:r>
      <w:r>
        <w:instrText xml:space="preserve"> REF _Ref421286487 \h </w:instrText>
      </w:r>
      <w:r>
        <w:fldChar w:fldCharType="separate"/>
      </w:r>
      <w:r w:rsidR="00296F6C">
        <w:t xml:space="preserve">Figure </w:t>
      </w:r>
      <w:r w:rsidR="00296F6C">
        <w:rPr>
          <w:noProof/>
        </w:rPr>
        <w:t>3</w:t>
      </w:r>
      <w:r>
        <w:fldChar w:fldCharType="end"/>
      </w:r>
      <w:r>
        <w:rPr>
          <w:color w:val="FF0000"/>
        </w:rPr>
        <w:t xml:space="preserve"> </w:t>
      </w:r>
      <w:r w:rsidRPr="006E617B">
        <w:t>shows a</w:t>
      </w:r>
      <w:r>
        <w:t xml:space="preserve">n attribute </w:t>
      </w:r>
      <w:r w:rsidRPr="006E617B">
        <w:t>value</w:t>
      </w:r>
      <w:r w:rsidRPr="00350030">
        <w:rPr>
          <w:rFonts w:ascii="Courier New" w:hAnsi="Courier New" w:cs="Courier New"/>
        </w:rPr>
        <w:t xml:space="preserve"> </w:t>
      </w:r>
      <w:r w:rsidRPr="006E617B">
        <w:t xml:space="preserve">of the </w:t>
      </w:r>
      <w:r w:rsidRPr="00F42C3B">
        <w:rPr>
          <w:rFonts w:cs="Arial"/>
          <w:b/>
          <w:i/>
        </w:rPr>
        <w:t>entity</w:t>
      </w:r>
      <w:r w:rsidRPr="00F42C3B">
        <w:rPr>
          <w:b/>
          <w:i/>
        </w:rPr>
        <w:t xml:space="preserve"> data-type</w:t>
      </w:r>
      <w:r>
        <w:t xml:space="preserve"> </w:t>
      </w:r>
      <w:r w:rsidRPr="006E617B">
        <w:t>in both XML and JSON</w:t>
      </w:r>
      <w:r>
        <w:t xml:space="preserve">. This value also contains a </w:t>
      </w:r>
      <w:r w:rsidRPr="00F42C3B">
        <w:rPr>
          <w:b/>
          <w:i/>
        </w:rPr>
        <w:t>nested</w:t>
      </w:r>
      <w:r>
        <w:t xml:space="preserve"> </w:t>
      </w:r>
      <w:r w:rsidRPr="0068396F">
        <w:rPr>
          <w:b/>
          <w:i/>
        </w:rPr>
        <w:t>entity</w:t>
      </w:r>
      <w:r>
        <w:t>.</w:t>
      </w:r>
    </w:p>
    <w:p w14:paraId="30AC6779" w14:textId="77777777" w:rsidR="00E242F0" w:rsidRDefault="00E242F0" w:rsidP="00E242F0"/>
    <w:p w14:paraId="610A5842" w14:textId="77777777" w:rsidR="00E242F0" w:rsidRPr="000E22B4" w:rsidRDefault="00E242F0" w:rsidP="00E242F0">
      <w:pPr>
        <w:pStyle w:val="Code"/>
        <w:pBdr>
          <w:top w:val="single" w:sz="4" w:space="1" w:color="auto"/>
          <w:bottom w:val="single" w:sz="4" w:space="1" w:color="auto"/>
        </w:pBdr>
        <w:rPr>
          <w:szCs w:val="18"/>
        </w:rPr>
      </w:pPr>
      <w:r w:rsidRPr="000E22B4">
        <w:rPr>
          <w:szCs w:val="18"/>
        </w:rPr>
        <w:t>XML:</w:t>
      </w:r>
    </w:p>
    <w:p w14:paraId="64E8CADE" w14:textId="77777777" w:rsidR="00E242F0" w:rsidRDefault="00E242F0" w:rsidP="00E242F0">
      <w:pPr>
        <w:pStyle w:val="Code"/>
        <w:pBdr>
          <w:top w:val="single" w:sz="4" w:space="1" w:color="auto"/>
          <w:bottom w:val="single" w:sz="4" w:space="1" w:color="auto"/>
        </w:pBdr>
        <w:rPr>
          <w:szCs w:val="18"/>
        </w:rPr>
      </w:pPr>
    </w:p>
    <w:p w14:paraId="51BBA042" w14:textId="77777777" w:rsidR="00E242F0" w:rsidRDefault="00E242F0" w:rsidP="00E242F0">
      <w:pPr>
        <w:pStyle w:val="Code"/>
        <w:pBdr>
          <w:top w:val="single" w:sz="4" w:space="1" w:color="auto"/>
          <w:bottom w:val="single" w:sz="4" w:space="1" w:color="auto"/>
        </w:pBdr>
      </w:pPr>
      <w:r>
        <w:lastRenderedPageBreak/>
        <w:t>  &lt;Attribute</w:t>
      </w:r>
      <w:r>
        <w:rPr>
          <w:szCs w:val="18"/>
        </w:rPr>
        <w:t xml:space="preserve"> xmlns=</w:t>
      </w:r>
      <w:r w:rsidRPr="00C31203">
        <w:rPr>
          <w:szCs w:val="18"/>
        </w:rPr>
        <w:t>"</w:t>
      </w:r>
      <w:r>
        <w:t>urn:oasis:names:tc:xacml:3.0:core:schema:wd-17</w:t>
      </w:r>
      <w:r w:rsidRPr="00C31203">
        <w:rPr>
          <w:szCs w:val="18"/>
        </w:rPr>
        <w:t>"</w:t>
      </w:r>
    </w:p>
    <w:p w14:paraId="25FFD640" w14:textId="77777777" w:rsidR="00E242F0" w:rsidRDefault="00E242F0" w:rsidP="00E242F0">
      <w:pPr>
        <w:pStyle w:val="Code"/>
        <w:pBdr>
          <w:top w:val="single" w:sz="4" w:space="1" w:color="auto"/>
          <w:bottom w:val="single" w:sz="4" w:space="1" w:color="auto"/>
        </w:pBdr>
        <w:rPr>
          <w:szCs w:val="18"/>
        </w:rPr>
      </w:pPr>
      <w:r>
        <w:t xml:space="preserve">    </w:t>
      </w:r>
      <w:r>
        <w:rPr>
          <w:szCs w:val="18"/>
        </w:rPr>
        <w:t>IncludeInResult=</w:t>
      </w:r>
      <w:r w:rsidRPr="00C31203">
        <w:rPr>
          <w:szCs w:val="18"/>
        </w:rPr>
        <w:t>"</w:t>
      </w:r>
      <w:r>
        <w:rPr>
          <w:szCs w:val="18"/>
        </w:rPr>
        <w:t>false</w:t>
      </w:r>
      <w:r w:rsidRPr="00C31203">
        <w:rPr>
          <w:szCs w:val="18"/>
        </w:rPr>
        <w:t>"</w:t>
      </w:r>
    </w:p>
    <w:p w14:paraId="62CB19A8" w14:textId="77777777" w:rsidR="00E242F0" w:rsidRDefault="00E242F0" w:rsidP="00E242F0">
      <w:pPr>
        <w:pStyle w:val="Code"/>
        <w:pBdr>
          <w:top w:val="single" w:sz="4" w:space="1" w:color="auto"/>
          <w:bottom w:val="single" w:sz="4" w:space="1" w:color="auto"/>
        </w:pBdr>
      </w:pPr>
      <w:r>
        <w:t xml:space="preserve">    AttributeId="</w:t>
      </w:r>
      <w:r w:rsidRPr="0008629B">
        <w:t>urn:example:xacml:attribute:</w:t>
      </w:r>
      <w:r>
        <w:t>relationship"&gt;</w:t>
      </w:r>
    </w:p>
    <w:p w14:paraId="24A43C04" w14:textId="77777777" w:rsidR="00E242F0" w:rsidRDefault="00E242F0" w:rsidP="00E242F0">
      <w:pPr>
        <w:pStyle w:val="Code"/>
        <w:pBdr>
          <w:top w:val="single" w:sz="4" w:space="1" w:color="auto"/>
          <w:bottom w:val="single" w:sz="4" w:space="1" w:color="auto"/>
        </w:pBdr>
      </w:pPr>
      <w:r>
        <w:t>    &lt;AttributeValue DataType="urn:oasis:names:tc:xacml:3.0:data-type:entity"&gt;</w:t>
      </w:r>
    </w:p>
    <w:p w14:paraId="4B9F3434" w14:textId="77777777" w:rsidR="00E242F0" w:rsidRDefault="00E242F0" w:rsidP="00E242F0">
      <w:pPr>
        <w:pStyle w:val="Code"/>
        <w:pBdr>
          <w:top w:val="single" w:sz="4" w:space="1" w:color="auto"/>
          <w:bottom w:val="single" w:sz="4" w:space="1" w:color="auto"/>
        </w:pBdr>
      </w:pPr>
      <w:r>
        <w:t xml:space="preserve">      &lt;Attribute </w:t>
      </w:r>
      <w:r>
        <w:rPr>
          <w:szCs w:val="18"/>
        </w:rPr>
        <w:t>IncludeInResult=</w:t>
      </w:r>
      <w:r w:rsidRPr="00C31203">
        <w:rPr>
          <w:szCs w:val="18"/>
        </w:rPr>
        <w:t>"</w:t>
      </w:r>
      <w:r>
        <w:rPr>
          <w:szCs w:val="18"/>
        </w:rPr>
        <w:t>false</w:t>
      </w:r>
      <w:r w:rsidRPr="00C31203">
        <w:rPr>
          <w:szCs w:val="18"/>
        </w:rPr>
        <w:t>"</w:t>
      </w:r>
    </w:p>
    <w:p w14:paraId="35A2850F" w14:textId="77777777" w:rsidR="00E242F0" w:rsidRDefault="00E242F0" w:rsidP="00E242F0">
      <w:pPr>
        <w:pStyle w:val="Code"/>
        <w:pBdr>
          <w:top w:val="single" w:sz="4" w:space="1" w:color="auto"/>
          <w:bottom w:val="single" w:sz="4" w:space="1" w:color="auto"/>
        </w:pBdr>
      </w:pPr>
      <w:r>
        <w:t xml:space="preserve">        AttributeId="urn:example:xacml:attribute:relationship-kind"&gt;</w:t>
      </w:r>
    </w:p>
    <w:p w14:paraId="36D765F1" w14:textId="77777777" w:rsidR="00E242F0" w:rsidRDefault="00E242F0" w:rsidP="00E242F0">
      <w:pPr>
        <w:pStyle w:val="Code"/>
        <w:pBdr>
          <w:top w:val="single" w:sz="4" w:space="1" w:color="auto"/>
          <w:bottom w:val="single" w:sz="4" w:space="1" w:color="auto"/>
        </w:pBdr>
        <w:rPr>
          <w:lang w:val="fr-FR"/>
        </w:rPr>
      </w:pPr>
      <w:r>
        <w:t>        &lt;AttributeValue DataType="</w:t>
      </w:r>
      <w:r w:rsidRPr="00E66CA9">
        <w:rPr>
          <w:lang w:val="fr-FR"/>
        </w:rPr>
        <w:t>http://www.w3.org/2001/XMLSchema#string</w:t>
      </w:r>
      <w:r>
        <w:t>"</w:t>
      </w:r>
    </w:p>
    <w:p w14:paraId="006EB20F" w14:textId="77777777" w:rsidR="00E242F0" w:rsidRDefault="00E242F0" w:rsidP="00E242F0">
      <w:pPr>
        <w:pStyle w:val="Code"/>
        <w:pBdr>
          <w:top w:val="single" w:sz="4" w:space="1" w:color="auto"/>
          <w:bottom w:val="single" w:sz="4" w:space="1" w:color="auto"/>
        </w:pBdr>
      </w:pPr>
      <w:r>
        <w:rPr>
          <w:lang w:val="fr-FR"/>
        </w:rPr>
        <w:t xml:space="preserve">           </w:t>
      </w:r>
      <w:r>
        <w:t xml:space="preserve">&gt;employee&lt;/AttributeValue&gt; </w:t>
      </w:r>
      <w:r>
        <w:br/>
        <w:t>      &lt;/Attribute&gt;</w:t>
      </w:r>
    </w:p>
    <w:p w14:paraId="31B1A551" w14:textId="77777777" w:rsidR="00E242F0" w:rsidRDefault="00E242F0" w:rsidP="00E242F0">
      <w:pPr>
        <w:pStyle w:val="Code"/>
        <w:pBdr>
          <w:top w:val="single" w:sz="4" w:space="1" w:color="auto"/>
          <w:bottom w:val="single" w:sz="4" w:space="1" w:color="auto"/>
        </w:pBdr>
      </w:pPr>
      <w:r>
        <w:t xml:space="preserve">      &lt;Attribute </w:t>
      </w:r>
      <w:r>
        <w:rPr>
          <w:szCs w:val="18"/>
        </w:rPr>
        <w:t>IncludeInResult=</w:t>
      </w:r>
      <w:r w:rsidRPr="00C31203">
        <w:rPr>
          <w:szCs w:val="18"/>
        </w:rPr>
        <w:t>"</w:t>
      </w:r>
      <w:r>
        <w:rPr>
          <w:szCs w:val="18"/>
        </w:rPr>
        <w:t>false</w:t>
      </w:r>
      <w:r w:rsidRPr="00C31203">
        <w:rPr>
          <w:szCs w:val="18"/>
        </w:rPr>
        <w:t>"</w:t>
      </w:r>
    </w:p>
    <w:p w14:paraId="071FF34A" w14:textId="77777777" w:rsidR="00E242F0" w:rsidRDefault="00E242F0" w:rsidP="00E242F0">
      <w:pPr>
        <w:pStyle w:val="Code"/>
        <w:pBdr>
          <w:top w:val="single" w:sz="4" w:space="1" w:color="auto"/>
          <w:bottom w:val="single" w:sz="4" w:space="1" w:color="auto"/>
        </w:pBdr>
      </w:pPr>
      <w:r>
        <w:t xml:space="preserve">        AttributeId="urn:example:xacml:attribute:start-date"&gt;</w:t>
      </w:r>
    </w:p>
    <w:p w14:paraId="6FC51B36" w14:textId="77777777" w:rsidR="00E242F0" w:rsidRDefault="00E242F0" w:rsidP="00E242F0">
      <w:pPr>
        <w:pStyle w:val="Code"/>
        <w:pBdr>
          <w:top w:val="single" w:sz="4" w:space="1" w:color="auto"/>
          <w:bottom w:val="single" w:sz="4" w:space="1" w:color="auto"/>
        </w:pBdr>
        <w:rPr>
          <w:lang w:val="fr-FR"/>
        </w:rPr>
      </w:pPr>
      <w:r>
        <w:t>        &lt;AttributeValue DataType="</w:t>
      </w:r>
      <w:r w:rsidRPr="00E66CA9">
        <w:rPr>
          <w:lang w:val="fr-FR"/>
        </w:rPr>
        <w:t>http://www.w3.org/2001/XMLSchema#</w:t>
      </w:r>
      <w:r>
        <w:rPr>
          <w:lang w:val="fr-FR"/>
        </w:rPr>
        <w:t>date</w:t>
      </w:r>
      <w:r>
        <w:t>"</w:t>
      </w:r>
    </w:p>
    <w:p w14:paraId="77B1C716" w14:textId="77777777" w:rsidR="00E242F0" w:rsidRDefault="00E242F0" w:rsidP="00E242F0">
      <w:pPr>
        <w:pStyle w:val="Code"/>
        <w:pBdr>
          <w:top w:val="single" w:sz="4" w:space="1" w:color="auto"/>
          <w:bottom w:val="single" w:sz="4" w:space="1" w:color="auto"/>
        </w:pBdr>
      </w:pPr>
      <w:r>
        <w:rPr>
          <w:lang w:val="fr-FR"/>
        </w:rPr>
        <w:t xml:space="preserve">           </w:t>
      </w:r>
      <w:r>
        <w:t xml:space="preserve">&gt;2013-09-01&lt;/AttributeValue&gt; </w:t>
      </w:r>
      <w:r>
        <w:br/>
        <w:t>      &lt;/Attribute&gt;</w:t>
      </w:r>
    </w:p>
    <w:p w14:paraId="7A2F7EC4" w14:textId="77777777" w:rsidR="00E242F0" w:rsidRDefault="00E242F0" w:rsidP="00E242F0">
      <w:pPr>
        <w:pStyle w:val="Code"/>
        <w:pBdr>
          <w:top w:val="single" w:sz="4" w:space="1" w:color="auto"/>
          <w:bottom w:val="single" w:sz="4" w:space="1" w:color="auto"/>
        </w:pBdr>
      </w:pPr>
      <w:r>
        <w:t xml:space="preserve">      &lt;Attribute </w:t>
      </w:r>
      <w:r>
        <w:rPr>
          <w:szCs w:val="18"/>
        </w:rPr>
        <w:t>IncludeInResult=</w:t>
      </w:r>
      <w:r w:rsidRPr="00C31203">
        <w:rPr>
          <w:szCs w:val="18"/>
        </w:rPr>
        <w:t>"</w:t>
      </w:r>
      <w:r>
        <w:rPr>
          <w:szCs w:val="18"/>
        </w:rPr>
        <w:t>false</w:t>
      </w:r>
      <w:r w:rsidRPr="00C31203">
        <w:rPr>
          <w:szCs w:val="18"/>
        </w:rPr>
        <w:t>"</w:t>
      </w:r>
    </w:p>
    <w:p w14:paraId="0B1F1513" w14:textId="77777777" w:rsidR="00E242F0" w:rsidRDefault="00E242F0" w:rsidP="00E242F0">
      <w:pPr>
        <w:pStyle w:val="Code"/>
        <w:pBdr>
          <w:top w:val="single" w:sz="4" w:space="1" w:color="auto"/>
          <w:bottom w:val="single" w:sz="4" w:space="1" w:color="auto"/>
        </w:pBdr>
      </w:pPr>
      <w:r>
        <w:t xml:space="preserve">        AttributeId="urn:example:xacml:attribute:organization"&gt;</w:t>
      </w:r>
    </w:p>
    <w:p w14:paraId="427834B9" w14:textId="77777777" w:rsidR="00E242F0" w:rsidRDefault="00E242F0" w:rsidP="00E242F0">
      <w:pPr>
        <w:pStyle w:val="Code"/>
        <w:pBdr>
          <w:top w:val="single" w:sz="4" w:space="1" w:color="auto"/>
          <w:bottom w:val="single" w:sz="4" w:space="1" w:color="auto"/>
        </w:pBdr>
      </w:pPr>
      <w:r>
        <w:t>        &lt;AttributeValue</w:t>
      </w:r>
    </w:p>
    <w:p w14:paraId="188B673D" w14:textId="77777777" w:rsidR="00E242F0" w:rsidRDefault="00E242F0" w:rsidP="00E242F0">
      <w:pPr>
        <w:pStyle w:val="Code"/>
        <w:pBdr>
          <w:top w:val="single" w:sz="4" w:space="1" w:color="auto"/>
          <w:bottom w:val="single" w:sz="4" w:space="1" w:color="auto"/>
        </w:pBdr>
      </w:pPr>
      <w:r>
        <w:t xml:space="preserve">          DataType="urn:oasis:names:tc:xacml:3.0:data-type:entity"&gt; </w:t>
      </w:r>
      <w:r>
        <w:br/>
        <w:t xml:space="preserve">          &lt;Attribute </w:t>
      </w:r>
      <w:r>
        <w:rPr>
          <w:szCs w:val="18"/>
        </w:rPr>
        <w:t>IncludeInResult=</w:t>
      </w:r>
      <w:r w:rsidRPr="00C31203">
        <w:rPr>
          <w:szCs w:val="18"/>
        </w:rPr>
        <w:t>"</w:t>
      </w:r>
      <w:r>
        <w:rPr>
          <w:szCs w:val="18"/>
        </w:rPr>
        <w:t>false</w:t>
      </w:r>
      <w:r w:rsidRPr="00C31203">
        <w:rPr>
          <w:szCs w:val="18"/>
        </w:rPr>
        <w:t>"</w:t>
      </w:r>
    </w:p>
    <w:p w14:paraId="37045452" w14:textId="77777777" w:rsidR="00E242F0" w:rsidRDefault="00E242F0" w:rsidP="00E242F0">
      <w:pPr>
        <w:pStyle w:val="Code"/>
        <w:pBdr>
          <w:top w:val="single" w:sz="4" w:space="1" w:color="auto"/>
          <w:bottom w:val="single" w:sz="4" w:space="1" w:color="auto"/>
        </w:pBdr>
      </w:pPr>
      <w:r>
        <w:t xml:space="preserve">            AttributeId="urn:example:xacml:attribute:organization-name"&gt; </w:t>
      </w:r>
      <w:r>
        <w:br/>
        <w:t>            &lt;AttributeValue DataType="</w:t>
      </w:r>
      <w:r w:rsidRPr="00E66CA9">
        <w:rPr>
          <w:lang w:val="fr-FR"/>
        </w:rPr>
        <w:t>http://www.w3.org/2001/XMLSchema#string</w:t>
      </w:r>
      <w:r>
        <w:t>"</w:t>
      </w:r>
    </w:p>
    <w:p w14:paraId="3C239A5E" w14:textId="77777777" w:rsidR="00E242F0" w:rsidRDefault="00E242F0" w:rsidP="00E242F0">
      <w:pPr>
        <w:pStyle w:val="Code"/>
        <w:pBdr>
          <w:top w:val="single" w:sz="4" w:space="1" w:color="auto"/>
          <w:bottom w:val="single" w:sz="4" w:space="1" w:color="auto"/>
        </w:pBdr>
      </w:pPr>
      <w:r>
        <w:t xml:space="preserve">              &gt;Acme Inc.&lt;/AttributeValue&gt; </w:t>
      </w:r>
      <w:r>
        <w:br/>
        <w:t>          &lt;/Attribute&gt;</w:t>
      </w:r>
    </w:p>
    <w:p w14:paraId="3CE5D40D" w14:textId="77777777" w:rsidR="00E242F0" w:rsidRDefault="00E242F0" w:rsidP="00E242F0">
      <w:pPr>
        <w:pStyle w:val="Code"/>
        <w:pBdr>
          <w:top w:val="single" w:sz="4" w:space="1" w:color="auto"/>
          <w:bottom w:val="single" w:sz="4" w:space="1" w:color="auto"/>
        </w:pBdr>
      </w:pPr>
      <w:r>
        <w:t xml:space="preserve">          &lt;Attribute </w:t>
      </w:r>
      <w:r>
        <w:rPr>
          <w:szCs w:val="18"/>
        </w:rPr>
        <w:t>IncludeInResult=</w:t>
      </w:r>
      <w:r w:rsidRPr="00C31203">
        <w:rPr>
          <w:szCs w:val="18"/>
        </w:rPr>
        <w:t>"</w:t>
      </w:r>
      <w:r>
        <w:rPr>
          <w:szCs w:val="18"/>
        </w:rPr>
        <w:t>false</w:t>
      </w:r>
      <w:r w:rsidRPr="00C31203">
        <w:rPr>
          <w:szCs w:val="18"/>
        </w:rPr>
        <w:t>"</w:t>
      </w:r>
    </w:p>
    <w:p w14:paraId="5804D0A3" w14:textId="77777777" w:rsidR="00E242F0" w:rsidRDefault="00E242F0" w:rsidP="00E242F0">
      <w:pPr>
        <w:pStyle w:val="Code"/>
        <w:pBdr>
          <w:top w:val="single" w:sz="4" w:space="1" w:color="auto"/>
          <w:bottom w:val="single" w:sz="4" w:space="1" w:color="auto"/>
        </w:pBdr>
      </w:pPr>
      <w:r>
        <w:t xml:space="preserve">            AttributeId="urn:example:xacml:attribute:organization-type"&gt; </w:t>
      </w:r>
      <w:r>
        <w:br/>
        <w:t>            &lt;AttributeValue DataType="</w:t>
      </w:r>
      <w:r w:rsidRPr="006C4B23">
        <w:rPr>
          <w:lang w:val="fr-FR"/>
        </w:rPr>
        <w:t>http://www.w3.org/2001/XMLSchema#string</w:t>
      </w:r>
      <w:r>
        <w:t>"</w:t>
      </w:r>
    </w:p>
    <w:p w14:paraId="4BC4D5DB" w14:textId="77777777" w:rsidR="00E242F0" w:rsidRDefault="00E242F0" w:rsidP="00E242F0">
      <w:pPr>
        <w:pStyle w:val="Code"/>
        <w:pBdr>
          <w:top w:val="single" w:sz="4" w:space="1" w:color="auto"/>
          <w:bottom w:val="single" w:sz="4" w:space="1" w:color="auto"/>
        </w:pBdr>
      </w:pPr>
      <w:r>
        <w:t xml:space="preserve">              &gt;commercial&lt;/AttributeValue&gt; </w:t>
      </w:r>
      <w:r>
        <w:br/>
        <w:t>          &lt;/Attribute&gt;</w:t>
      </w:r>
    </w:p>
    <w:p w14:paraId="594D07D3" w14:textId="77777777" w:rsidR="00E242F0" w:rsidRDefault="00E242F0" w:rsidP="00E242F0">
      <w:pPr>
        <w:pStyle w:val="Code"/>
        <w:pBdr>
          <w:top w:val="single" w:sz="4" w:space="1" w:color="auto"/>
          <w:bottom w:val="single" w:sz="4" w:space="1" w:color="auto"/>
        </w:pBdr>
      </w:pPr>
      <w:r>
        <w:t xml:space="preserve">        &lt;/AttributeValue&gt;</w:t>
      </w:r>
    </w:p>
    <w:p w14:paraId="7B321E9D" w14:textId="77777777" w:rsidR="00E242F0" w:rsidRDefault="00E242F0" w:rsidP="00E242F0">
      <w:pPr>
        <w:pStyle w:val="Code"/>
        <w:pBdr>
          <w:top w:val="single" w:sz="4" w:space="1" w:color="auto"/>
          <w:bottom w:val="single" w:sz="4" w:space="1" w:color="auto"/>
        </w:pBdr>
      </w:pPr>
      <w:r>
        <w:t xml:space="preserve">      &lt;/Attribute&gt; </w:t>
      </w:r>
      <w:r>
        <w:br/>
        <w:t xml:space="preserve">    &lt;/AttributeValue&gt;</w:t>
      </w:r>
      <w:r>
        <w:br/>
        <w:t>  &lt;/Attribute&gt;</w:t>
      </w:r>
    </w:p>
    <w:p w14:paraId="4CCD5BA1" w14:textId="77777777" w:rsidR="00E242F0" w:rsidRDefault="00E242F0" w:rsidP="00E242F0">
      <w:pPr>
        <w:pStyle w:val="Code"/>
        <w:pBdr>
          <w:top w:val="single" w:sz="4" w:space="1" w:color="auto"/>
          <w:bottom w:val="single" w:sz="4" w:space="1" w:color="auto"/>
        </w:pBdr>
      </w:pPr>
    </w:p>
    <w:p w14:paraId="7D410D38" w14:textId="77777777" w:rsidR="00E242F0" w:rsidRPr="000E22B4" w:rsidRDefault="00E242F0" w:rsidP="00E242F0">
      <w:pPr>
        <w:pStyle w:val="Code"/>
        <w:pBdr>
          <w:top w:val="single" w:sz="4" w:space="1" w:color="auto"/>
          <w:bottom w:val="single" w:sz="4" w:space="1" w:color="auto"/>
        </w:pBdr>
      </w:pPr>
      <w:r w:rsidRPr="000E22B4">
        <w:t>JSON:</w:t>
      </w:r>
    </w:p>
    <w:p w14:paraId="43A52676" w14:textId="77777777" w:rsidR="00E242F0" w:rsidRDefault="00E242F0" w:rsidP="00E242F0">
      <w:pPr>
        <w:pStyle w:val="Code"/>
        <w:pBdr>
          <w:top w:val="single" w:sz="4" w:space="1" w:color="auto"/>
          <w:bottom w:val="single" w:sz="4" w:space="1" w:color="auto"/>
        </w:pBdr>
      </w:pPr>
      <w:r>
        <w:br/>
        <w:t> {</w:t>
      </w:r>
    </w:p>
    <w:p w14:paraId="31C1664B" w14:textId="77777777" w:rsidR="00E242F0" w:rsidRDefault="00E242F0" w:rsidP="00E242F0">
      <w:pPr>
        <w:pStyle w:val="Code"/>
        <w:pBdr>
          <w:top w:val="single" w:sz="4" w:space="1" w:color="auto"/>
          <w:bottom w:val="single" w:sz="4" w:space="1" w:color="auto"/>
        </w:pBdr>
      </w:pPr>
      <w:r>
        <w:t xml:space="preserve">   "AttributeId":"</w:t>
      </w:r>
      <w:r w:rsidRPr="0008629B">
        <w:t>urn:example:xacml:attribute:</w:t>
      </w:r>
      <w:r>
        <w:t xml:space="preserve">relationship", </w:t>
      </w:r>
      <w:r>
        <w:br/>
        <w:t>   "DataType":"entity",</w:t>
      </w:r>
    </w:p>
    <w:p w14:paraId="637E1486" w14:textId="77777777" w:rsidR="00E242F0" w:rsidRDefault="00E242F0" w:rsidP="00E242F0">
      <w:pPr>
        <w:pStyle w:val="Code"/>
        <w:pBdr>
          <w:top w:val="single" w:sz="4" w:space="1" w:color="auto"/>
          <w:bottom w:val="single" w:sz="4" w:space="1" w:color="auto"/>
        </w:pBdr>
      </w:pPr>
      <w:r>
        <w:t xml:space="preserve">   "Value":{</w:t>
      </w:r>
    </w:p>
    <w:p w14:paraId="76E64B3E" w14:textId="77777777" w:rsidR="00E242F0" w:rsidRDefault="00E242F0" w:rsidP="00E242F0">
      <w:pPr>
        <w:pStyle w:val="Code"/>
        <w:pBdr>
          <w:top w:val="single" w:sz="4" w:space="1" w:color="auto"/>
          <w:bottom w:val="single" w:sz="4" w:space="1" w:color="auto"/>
        </w:pBdr>
      </w:pPr>
      <w:r>
        <w:t xml:space="preserve">      "Attribute":[{</w:t>
      </w:r>
    </w:p>
    <w:p w14:paraId="7BE17F4F" w14:textId="77777777" w:rsidR="00E242F0" w:rsidRDefault="00E242F0" w:rsidP="00E242F0">
      <w:pPr>
        <w:pStyle w:val="Code"/>
        <w:pBdr>
          <w:top w:val="single" w:sz="4" w:space="1" w:color="auto"/>
          <w:bottom w:val="single" w:sz="4" w:space="1" w:color="auto"/>
        </w:pBdr>
      </w:pPr>
      <w:r>
        <w:t xml:space="preserve">        "AttributeId":"urn:example:xacml:attribute:relationship-kind", </w:t>
      </w:r>
      <w:r>
        <w:br/>
        <w:t>        "DataType":"</w:t>
      </w:r>
      <w:r w:rsidRPr="00C43889">
        <w:rPr>
          <w:lang w:val="fr-FR"/>
        </w:rPr>
        <w:t>string</w:t>
      </w:r>
      <w:r>
        <w:t>",</w:t>
      </w:r>
    </w:p>
    <w:p w14:paraId="14DDE839" w14:textId="77777777" w:rsidR="00E242F0" w:rsidRDefault="00E242F0" w:rsidP="00E242F0">
      <w:pPr>
        <w:pStyle w:val="Code"/>
        <w:pBdr>
          <w:top w:val="single" w:sz="4" w:space="1" w:color="auto"/>
          <w:bottom w:val="single" w:sz="4" w:space="1" w:color="auto"/>
        </w:pBdr>
      </w:pPr>
      <w:r>
        <w:t xml:space="preserve">        "Value":"employee"</w:t>
      </w:r>
    </w:p>
    <w:p w14:paraId="20228330" w14:textId="77777777" w:rsidR="00E242F0" w:rsidRDefault="00E242F0" w:rsidP="00E242F0">
      <w:pPr>
        <w:pStyle w:val="Code"/>
        <w:pBdr>
          <w:top w:val="single" w:sz="4" w:space="1" w:color="auto"/>
          <w:bottom w:val="single" w:sz="4" w:space="1" w:color="auto"/>
        </w:pBdr>
        <w:rPr>
          <w:lang w:val="fr-FR"/>
        </w:rPr>
      </w:pPr>
      <w:r>
        <w:t xml:space="preserve">      },{ </w:t>
      </w:r>
      <w:r>
        <w:br/>
        <w:t xml:space="preserve">        "AttributeId":"urn:example:xacml:attribute:start-date", </w:t>
      </w:r>
      <w:r>
        <w:br/>
        <w:t>        "DataType":"</w:t>
      </w:r>
      <w:r>
        <w:rPr>
          <w:lang w:val="fr-FR"/>
        </w:rPr>
        <w:t>date</w:t>
      </w:r>
      <w:r>
        <w:t>",</w:t>
      </w:r>
    </w:p>
    <w:p w14:paraId="670F8FEB" w14:textId="77777777" w:rsidR="00E242F0" w:rsidRDefault="00E242F0" w:rsidP="00E242F0">
      <w:pPr>
        <w:pStyle w:val="Code"/>
        <w:pBdr>
          <w:top w:val="single" w:sz="4" w:space="1" w:color="auto"/>
          <w:bottom w:val="single" w:sz="4" w:space="1" w:color="auto"/>
        </w:pBdr>
      </w:pPr>
      <w:r>
        <w:rPr>
          <w:lang w:val="fr-FR"/>
        </w:rPr>
        <w:t xml:space="preserve">        </w:t>
      </w:r>
      <w:r>
        <w:t>"Value":"2013-09-01"</w:t>
      </w:r>
    </w:p>
    <w:p w14:paraId="5B110F26" w14:textId="77777777" w:rsidR="00E242F0" w:rsidRDefault="00E242F0" w:rsidP="00E242F0">
      <w:pPr>
        <w:pStyle w:val="Code"/>
        <w:pBdr>
          <w:top w:val="single" w:sz="4" w:space="1" w:color="auto"/>
          <w:bottom w:val="single" w:sz="4" w:space="1" w:color="auto"/>
        </w:pBdr>
      </w:pPr>
      <w:r>
        <w:t xml:space="preserve">      },{</w:t>
      </w:r>
    </w:p>
    <w:p w14:paraId="387F0A69" w14:textId="77777777" w:rsidR="00E242F0" w:rsidRDefault="00E242F0" w:rsidP="00E242F0">
      <w:pPr>
        <w:pStyle w:val="Code"/>
        <w:pBdr>
          <w:top w:val="single" w:sz="4" w:space="1" w:color="auto"/>
          <w:bottom w:val="single" w:sz="4" w:space="1" w:color="auto"/>
        </w:pBdr>
      </w:pPr>
      <w:r>
        <w:t xml:space="preserve">        "AttributeId":"urn:example:xacml:attribute:organization",</w:t>
      </w:r>
    </w:p>
    <w:p w14:paraId="7CBF1D4E" w14:textId="77777777" w:rsidR="00E242F0" w:rsidRDefault="00E242F0" w:rsidP="00E242F0">
      <w:pPr>
        <w:pStyle w:val="Code"/>
        <w:pBdr>
          <w:top w:val="single" w:sz="4" w:space="1" w:color="auto"/>
          <w:bottom w:val="single" w:sz="4" w:space="1" w:color="auto"/>
        </w:pBdr>
      </w:pPr>
      <w:r>
        <w:t xml:space="preserve">        "DataType":"entity", </w:t>
      </w:r>
      <w:r>
        <w:br/>
        <w:t xml:space="preserve">        "Value":{</w:t>
      </w:r>
    </w:p>
    <w:p w14:paraId="4AD43E42" w14:textId="77777777" w:rsidR="00E242F0" w:rsidRDefault="00E242F0" w:rsidP="00E242F0">
      <w:pPr>
        <w:pStyle w:val="Code"/>
        <w:pBdr>
          <w:top w:val="single" w:sz="4" w:space="1" w:color="auto"/>
          <w:bottom w:val="single" w:sz="4" w:space="1" w:color="auto"/>
        </w:pBdr>
      </w:pPr>
      <w:r>
        <w:t xml:space="preserve">          "Attribute":[{</w:t>
      </w:r>
    </w:p>
    <w:p w14:paraId="4B654CCE" w14:textId="77777777" w:rsidR="00E242F0" w:rsidRDefault="00E242F0" w:rsidP="00E242F0">
      <w:pPr>
        <w:pStyle w:val="Code"/>
        <w:pBdr>
          <w:top w:val="single" w:sz="4" w:space="1" w:color="auto"/>
          <w:bottom w:val="single" w:sz="4" w:space="1" w:color="auto"/>
        </w:pBdr>
      </w:pPr>
      <w:r>
        <w:t xml:space="preserve">            "AttributeId":"urn:example:xacml:attribute:organization-name", </w:t>
      </w:r>
      <w:r>
        <w:br/>
        <w:t>            "DataType":"</w:t>
      </w:r>
      <w:r w:rsidRPr="00E66CA9">
        <w:rPr>
          <w:lang w:val="fr-FR"/>
        </w:rPr>
        <w:t>string</w:t>
      </w:r>
      <w:r>
        <w:t>",</w:t>
      </w:r>
    </w:p>
    <w:p w14:paraId="08406B15" w14:textId="77777777" w:rsidR="00E242F0" w:rsidRDefault="00E242F0" w:rsidP="00E242F0">
      <w:pPr>
        <w:pStyle w:val="Code"/>
        <w:pBdr>
          <w:top w:val="single" w:sz="4" w:space="1" w:color="auto"/>
          <w:bottom w:val="single" w:sz="4" w:space="1" w:color="auto"/>
        </w:pBdr>
      </w:pPr>
      <w:r>
        <w:t xml:space="preserve">            "Value":"Acme Inc." </w:t>
      </w:r>
      <w:r>
        <w:br/>
        <w:t>          },{</w:t>
      </w:r>
    </w:p>
    <w:p w14:paraId="2A58BBDA" w14:textId="77777777" w:rsidR="00E242F0" w:rsidRDefault="00E242F0" w:rsidP="00E242F0">
      <w:pPr>
        <w:pStyle w:val="Code"/>
        <w:pBdr>
          <w:top w:val="single" w:sz="4" w:space="1" w:color="auto"/>
          <w:bottom w:val="single" w:sz="4" w:space="1" w:color="auto"/>
        </w:pBdr>
      </w:pPr>
      <w:r>
        <w:t xml:space="preserve">            "AttributeId":"urn:example:xacml:attribute:organization-type", </w:t>
      </w:r>
      <w:r>
        <w:br/>
        <w:t>            "DataType":"</w:t>
      </w:r>
      <w:r w:rsidRPr="006C4B23">
        <w:rPr>
          <w:lang w:val="fr-FR"/>
        </w:rPr>
        <w:t>string</w:t>
      </w:r>
      <w:r>
        <w:t>",</w:t>
      </w:r>
    </w:p>
    <w:p w14:paraId="292B6F04" w14:textId="77777777" w:rsidR="00E242F0" w:rsidRDefault="00E242F0" w:rsidP="00E242F0">
      <w:pPr>
        <w:pStyle w:val="Code"/>
        <w:pBdr>
          <w:top w:val="single" w:sz="4" w:space="1" w:color="auto"/>
          <w:bottom w:val="single" w:sz="4" w:space="1" w:color="auto"/>
        </w:pBdr>
      </w:pPr>
      <w:r>
        <w:t xml:space="preserve">            "Value":"commercial" </w:t>
      </w:r>
      <w:r>
        <w:br/>
        <w:t>          }]</w:t>
      </w:r>
    </w:p>
    <w:p w14:paraId="024EB79C" w14:textId="77777777" w:rsidR="00E242F0" w:rsidRDefault="00E242F0" w:rsidP="00E242F0">
      <w:pPr>
        <w:pStyle w:val="Code"/>
        <w:pBdr>
          <w:top w:val="single" w:sz="4" w:space="1" w:color="auto"/>
          <w:bottom w:val="single" w:sz="4" w:space="1" w:color="auto"/>
        </w:pBdr>
      </w:pPr>
      <w:r>
        <w:t xml:space="preserve">        }</w:t>
      </w:r>
    </w:p>
    <w:p w14:paraId="20E69645" w14:textId="77777777" w:rsidR="00E242F0" w:rsidRDefault="00E242F0" w:rsidP="00E242F0">
      <w:pPr>
        <w:pStyle w:val="Code"/>
        <w:keepNext/>
        <w:pBdr>
          <w:top w:val="single" w:sz="4" w:space="1" w:color="auto"/>
          <w:bottom w:val="single" w:sz="4" w:space="1" w:color="auto"/>
        </w:pBdr>
      </w:pPr>
      <w:r>
        <w:lastRenderedPageBreak/>
        <w:t xml:space="preserve">      }] </w:t>
      </w:r>
      <w:r>
        <w:br/>
        <w:t xml:space="preserve">    }</w:t>
      </w:r>
      <w:r>
        <w:br/>
        <w:t>  }</w:t>
      </w:r>
    </w:p>
    <w:p w14:paraId="491F8A31" w14:textId="3F8D9FB4" w:rsidR="00E242F0" w:rsidRDefault="00E242F0" w:rsidP="00E242F0">
      <w:pPr>
        <w:pStyle w:val="Caption"/>
      </w:pPr>
      <w:bookmarkStart w:id="51" w:name="_Ref421286487"/>
      <w:bookmarkStart w:id="52" w:name="_Ref421285863"/>
      <w:r>
        <w:t xml:space="preserve">Figure </w:t>
      </w:r>
      <w:r w:rsidR="00D3075F">
        <w:fldChar w:fldCharType="begin"/>
      </w:r>
      <w:r w:rsidR="00D3075F">
        <w:instrText xml:space="preserve"> SEQ Figure \* ARABIC </w:instrText>
      </w:r>
      <w:r w:rsidR="00D3075F">
        <w:fldChar w:fldCharType="separate"/>
      </w:r>
      <w:r w:rsidR="00296F6C">
        <w:rPr>
          <w:noProof/>
        </w:rPr>
        <w:t>3</w:t>
      </w:r>
      <w:r w:rsidR="00D3075F">
        <w:rPr>
          <w:noProof/>
        </w:rPr>
        <w:fldChar w:fldCharType="end"/>
      </w:r>
      <w:bookmarkEnd w:id="51"/>
      <w:r>
        <w:t xml:space="preserve"> - An</w:t>
      </w:r>
      <w:r w:rsidRPr="00812DE1">
        <w:t xml:space="preserve"> entity in XML and JSON</w:t>
      </w:r>
      <w:bookmarkEnd w:id="52"/>
    </w:p>
    <w:p w14:paraId="5A056253" w14:textId="77777777" w:rsidR="00E242F0" w:rsidRDefault="00E242F0" w:rsidP="00E242F0"/>
    <w:p w14:paraId="1B99F2E8" w14:textId="7AC872A1" w:rsidR="00E242F0" w:rsidRPr="00F472C2" w:rsidRDefault="00E242F0" w:rsidP="00E242F0">
      <w:r>
        <w:fldChar w:fldCharType="begin"/>
      </w:r>
      <w:r>
        <w:instrText xml:space="preserve"> REF _Ref421286523 \h </w:instrText>
      </w:r>
      <w:r>
        <w:fldChar w:fldCharType="separate"/>
      </w:r>
      <w:r w:rsidR="00296F6C">
        <w:t xml:space="preserve">Figure </w:t>
      </w:r>
      <w:r w:rsidR="00296F6C">
        <w:rPr>
          <w:noProof/>
        </w:rPr>
        <w:t>4</w:t>
      </w:r>
      <w:r>
        <w:fldChar w:fldCharType="end"/>
      </w:r>
      <w:r w:rsidRPr="00F472C2">
        <w:t xml:space="preserve"> </w:t>
      </w:r>
      <w:r>
        <w:t xml:space="preserve">also </w:t>
      </w:r>
      <w:r w:rsidRPr="00F472C2">
        <w:t xml:space="preserve">shows an attribute value </w:t>
      </w:r>
      <w:r>
        <w:t xml:space="preserve">of the </w:t>
      </w:r>
      <w:r w:rsidRPr="00542B26">
        <w:rPr>
          <w:b/>
          <w:i/>
        </w:rPr>
        <w:t>entity data-type</w:t>
      </w:r>
      <w:r>
        <w:t xml:space="preserve"> </w:t>
      </w:r>
      <w:r w:rsidRPr="00F472C2">
        <w:t>in both its XML representation and its equivalent JSON representation</w:t>
      </w:r>
      <w:r>
        <w:t xml:space="preserve">. It captures similar information to </w:t>
      </w:r>
      <w:r>
        <w:fldChar w:fldCharType="begin"/>
      </w:r>
      <w:r>
        <w:instrText xml:space="preserve"> REF _Ref421286487 \h </w:instrText>
      </w:r>
      <w:r>
        <w:fldChar w:fldCharType="separate"/>
      </w:r>
      <w:r w:rsidR="00296F6C">
        <w:t xml:space="preserve">Figure </w:t>
      </w:r>
      <w:r w:rsidR="00296F6C">
        <w:rPr>
          <w:noProof/>
        </w:rPr>
        <w:t>3</w:t>
      </w:r>
      <w:r>
        <w:fldChar w:fldCharType="end"/>
      </w:r>
      <w:r>
        <w:t xml:space="preserve"> using a </w:t>
      </w:r>
      <w:r w:rsidRPr="00CD48E5">
        <w:rPr>
          <w:rFonts w:ascii="Courier New" w:hAnsi="Courier New" w:cs="Courier New"/>
        </w:rPr>
        <w:t>&lt;Content&gt;</w:t>
      </w:r>
      <w:r>
        <w:t xml:space="preserve"> element</w:t>
      </w:r>
      <w:r w:rsidRPr="00F472C2">
        <w:t>.</w:t>
      </w:r>
    </w:p>
    <w:p w14:paraId="7C085F35" w14:textId="77777777" w:rsidR="00E242F0" w:rsidRPr="00BB752E" w:rsidRDefault="00E242F0" w:rsidP="00E242F0"/>
    <w:p w14:paraId="6839658B" w14:textId="77777777" w:rsidR="00E242F0" w:rsidRDefault="00E242F0" w:rsidP="00E242F0">
      <w:pPr>
        <w:pStyle w:val="Code"/>
        <w:pBdr>
          <w:top w:val="single" w:sz="4" w:space="1" w:color="auto"/>
          <w:bottom w:val="single" w:sz="4" w:space="1" w:color="auto"/>
        </w:pBdr>
        <w:rPr>
          <w:szCs w:val="18"/>
        </w:rPr>
      </w:pPr>
      <w:r>
        <w:rPr>
          <w:szCs w:val="18"/>
        </w:rPr>
        <w:t>XML:</w:t>
      </w:r>
    </w:p>
    <w:p w14:paraId="7CF977E8" w14:textId="77777777" w:rsidR="00E242F0" w:rsidRDefault="00E242F0" w:rsidP="00E242F0">
      <w:pPr>
        <w:pStyle w:val="Code"/>
        <w:pBdr>
          <w:top w:val="single" w:sz="4" w:space="1" w:color="auto"/>
          <w:bottom w:val="single" w:sz="4" w:space="1" w:color="auto"/>
        </w:pBdr>
        <w:rPr>
          <w:szCs w:val="18"/>
        </w:rPr>
      </w:pPr>
    </w:p>
    <w:p w14:paraId="097A0D80" w14:textId="77777777" w:rsidR="00E242F0" w:rsidRDefault="00E242F0" w:rsidP="00E242F0">
      <w:pPr>
        <w:pStyle w:val="Code"/>
        <w:pBdr>
          <w:top w:val="single" w:sz="4" w:space="1" w:color="auto"/>
          <w:bottom w:val="single" w:sz="4" w:space="1" w:color="auto"/>
        </w:pBdr>
        <w:rPr>
          <w:szCs w:val="18"/>
        </w:rPr>
      </w:pPr>
      <w:r>
        <w:t xml:space="preserve">  &lt;Attribute </w:t>
      </w:r>
      <w:r>
        <w:rPr>
          <w:szCs w:val="18"/>
        </w:rPr>
        <w:t>xmlns=</w:t>
      </w:r>
      <w:r w:rsidRPr="00C31203">
        <w:rPr>
          <w:szCs w:val="18"/>
        </w:rPr>
        <w:t>"</w:t>
      </w:r>
      <w:r>
        <w:t>urn:oasis:names:tc:xacml:3.0:core:schema:wd-17</w:t>
      </w:r>
      <w:r w:rsidRPr="00C31203">
        <w:rPr>
          <w:szCs w:val="18"/>
        </w:rPr>
        <w:t>"</w:t>
      </w:r>
    </w:p>
    <w:p w14:paraId="2A6491B0" w14:textId="77777777" w:rsidR="00E242F0" w:rsidRDefault="00E242F0" w:rsidP="00E242F0">
      <w:pPr>
        <w:pStyle w:val="Code"/>
        <w:pBdr>
          <w:top w:val="single" w:sz="4" w:space="1" w:color="auto"/>
          <w:bottom w:val="single" w:sz="4" w:space="1" w:color="auto"/>
        </w:pBdr>
      </w:pPr>
      <w:r>
        <w:rPr>
          <w:szCs w:val="18"/>
        </w:rPr>
        <w:t xml:space="preserve">    IncludeInResult=</w:t>
      </w:r>
      <w:r w:rsidRPr="00C31203">
        <w:rPr>
          <w:szCs w:val="18"/>
        </w:rPr>
        <w:t>"</w:t>
      </w:r>
      <w:r>
        <w:rPr>
          <w:szCs w:val="18"/>
        </w:rPr>
        <w:t>false</w:t>
      </w:r>
      <w:r w:rsidRPr="00C31203">
        <w:rPr>
          <w:szCs w:val="18"/>
        </w:rPr>
        <w:t>"</w:t>
      </w:r>
    </w:p>
    <w:p w14:paraId="6F35CA87" w14:textId="77777777" w:rsidR="00E242F0" w:rsidRDefault="00E242F0" w:rsidP="00E242F0">
      <w:pPr>
        <w:pStyle w:val="Code"/>
        <w:pBdr>
          <w:top w:val="single" w:sz="4" w:space="1" w:color="auto"/>
          <w:bottom w:val="single" w:sz="4" w:space="1" w:color="auto"/>
        </w:pBdr>
      </w:pPr>
      <w:r>
        <w:t xml:space="preserve">    AttributeId="</w:t>
      </w:r>
      <w:r w:rsidRPr="0008629B">
        <w:t>urn:example:xacml:attribute:</w:t>
      </w:r>
      <w:r>
        <w:t>relationship"&gt;</w:t>
      </w:r>
    </w:p>
    <w:p w14:paraId="7DA782B8" w14:textId="77777777" w:rsidR="00E242F0" w:rsidRDefault="00E242F0" w:rsidP="00E242F0">
      <w:pPr>
        <w:pStyle w:val="Code"/>
        <w:pBdr>
          <w:top w:val="single" w:sz="4" w:space="1" w:color="auto"/>
          <w:bottom w:val="single" w:sz="4" w:space="1" w:color="auto"/>
        </w:pBdr>
      </w:pPr>
      <w:r>
        <w:t>    &lt;AttributeValue DataType="urn:oasis:names:tc:xacml:3.0:data-type:entity"&gt;</w:t>
      </w:r>
    </w:p>
    <w:p w14:paraId="1E4EB96B" w14:textId="77777777" w:rsidR="00E242F0" w:rsidRDefault="00E242F0" w:rsidP="00E242F0">
      <w:pPr>
        <w:pStyle w:val="Code"/>
        <w:pBdr>
          <w:top w:val="single" w:sz="4" w:space="1" w:color="auto"/>
          <w:bottom w:val="single" w:sz="4" w:space="1" w:color="auto"/>
        </w:pBdr>
      </w:pPr>
      <w:r>
        <w:t xml:space="preserve">      &lt;Content&gt;</w:t>
      </w:r>
    </w:p>
    <w:p w14:paraId="4D2BF8FD" w14:textId="77777777" w:rsidR="00E242F0" w:rsidRDefault="00E242F0" w:rsidP="00E242F0">
      <w:pPr>
        <w:pStyle w:val="Code"/>
        <w:pBdr>
          <w:top w:val="single" w:sz="4" w:space="1" w:color="auto"/>
          <w:bottom w:val="single" w:sz="4" w:space="1" w:color="auto"/>
        </w:pBdr>
      </w:pPr>
      <w:r>
        <w:t xml:space="preserve">        &lt;ex:Relationship xmlns:ex="urn:example:xacml:ns:relationship"&gt;</w:t>
      </w:r>
    </w:p>
    <w:p w14:paraId="2AFBE7D0" w14:textId="77777777" w:rsidR="00E242F0" w:rsidRDefault="00E242F0" w:rsidP="00E242F0">
      <w:pPr>
        <w:pStyle w:val="Code"/>
        <w:pBdr>
          <w:top w:val="single" w:sz="4" w:space="1" w:color="auto"/>
          <w:bottom w:val="single" w:sz="4" w:space="1" w:color="auto"/>
        </w:pBdr>
      </w:pPr>
      <w:r>
        <w:t xml:space="preserve">          &lt;ex:RelationshipKind&gt;employee&lt;/ex:RelationshipKind&gt;</w:t>
      </w:r>
    </w:p>
    <w:p w14:paraId="1CF8F19A" w14:textId="77777777" w:rsidR="00E242F0" w:rsidRDefault="00E242F0" w:rsidP="00E242F0">
      <w:pPr>
        <w:pStyle w:val="Code"/>
        <w:pBdr>
          <w:top w:val="single" w:sz="4" w:space="1" w:color="auto"/>
          <w:bottom w:val="single" w:sz="4" w:space="1" w:color="auto"/>
        </w:pBdr>
      </w:pPr>
      <w:r>
        <w:t>          &lt;ex:StartDate&gt;2013-09-01&lt;/ex:StartDate&gt;</w:t>
      </w:r>
    </w:p>
    <w:p w14:paraId="15596F06" w14:textId="77777777" w:rsidR="00E242F0" w:rsidRDefault="00E242F0" w:rsidP="00E242F0">
      <w:pPr>
        <w:pStyle w:val="Code"/>
        <w:pBdr>
          <w:top w:val="single" w:sz="4" w:space="1" w:color="auto"/>
          <w:bottom w:val="single" w:sz="4" w:space="1" w:color="auto"/>
        </w:pBdr>
      </w:pPr>
      <w:r>
        <w:t>          &lt;ex:Organization&gt;</w:t>
      </w:r>
    </w:p>
    <w:p w14:paraId="2304F6FF" w14:textId="77777777" w:rsidR="00E242F0" w:rsidRDefault="00E242F0" w:rsidP="00E242F0">
      <w:pPr>
        <w:pStyle w:val="Code"/>
        <w:pBdr>
          <w:top w:val="single" w:sz="4" w:space="1" w:color="auto"/>
          <w:bottom w:val="single" w:sz="4" w:space="1" w:color="auto"/>
        </w:pBdr>
      </w:pPr>
      <w:r>
        <w:t xml:space="preserve">            &lt;ex:OrganizationName&gt;Acme Inc.&lt;/ex:OrganizationName&gt; </w:t>
      </w:r>
      <w:r>
        <w:br/>
        <w:t xml:space="preserve">            &lt;ex:OrganizationType&gt;commercial&lt;/ex:OrganizationType&gt; </w:t>
      </w:r>
      <w:r>
        <w:br/>
        <w:t>          &lt;/ex:Organization&gt;</w:t>
      </w:r>
    </w:p>
    <w:p w14:paraId="108468DC" w14:textId="77777777" w:rsidR="00E242F0" w:rsidRDefault="00E242F0" w:rsidP="00E242F0">
      <w:pPr>
        <w:pStyle w:val="Code"/>
        <w:pBdr>
          <w:top w:val="single" w:sz="4" w:space="1" w:color="auto"/>
          <w:bottom w:val="single" w:sz="4" w:space="1" w:color="auto"/>
        </w:pBdr>
      </w:pPr>
      <w:r>
        <w:t xml:space="preserve">        &lt;/ex:Relationship&gt;</w:t>
      </w:r>
    </w:p>
    <w:p w14:paraId="42B779B1" w14:textId="77777777" w:rsidR="00E242F0" w:rsidRDefault="00E242F0" w:rsidP="00E242F0">
      <w:pPr>
        <w:pStyle w:val="Code"/>
        <w:pBdr>
          <w:top w:val="single" w:sz="4" w:space="1" w:color="auto"/>
          <w:bottom w:val="single" w:sz="4" w:space="1" w:color="auto"/>
        </w:pBdr>
      </w:pPr>
      <w:r>
        <w:t xml:space="preserve">      &lt;/Content&gt; </w:t>
      </w:r>
      <w:r>
        <w:br/>
        <w:t xml:space="preserve">    &lt;/AttributeValue&gt;</w:t>
      </w:r>
      <w:r>
        <w:br/>
        <w:t>  &lt;/Attribute&gt;</w:t>
      </w:r>
    </w:p>
    <w:p w14:paraId="13C456DE" w14:textId="77777777" w:rsidR="00E242F0" w:rsidRDefault="00E242F0" w:rsidP="00E242F0">
      <w:pPr>
        <w:pStyle w:val="Code"/>
        <w:pBdr>
          <w:top w:val="single" w:sz="4" w:space="1" w:color="auto"/>
          <w:bottom w:val="single" w:sz="4" w:space="1" w:color="auto"/>
        </w:pBdr>
        <w:rPr>
          <w:szCs w:val="18"/>
        </w:rPr>
      </w:pPr>
    </w:p>
    <w:p w14:paraId="6E4534C6" w14:textId="77777777" w:rsidR="00E242F0" w:rsidRDefault="00E242F0" w:rsidP="00E242F0">
      <w:pPr>
        <w:pStyle w:val="Code"/>
        <w:pBdr>
          <w:top w:val="single" w:sz="4" w:space="1" w:color="auto"/>
          <w:bottom w:val="single" w:sz="4" w:space="1" w:color="auto"/>
        </w:pBdr>
        <w:rPr>
          <w:szCs w:val="18"/>
        </w:rPr>
      </w:pPr>
      <w:r>
        <w:rPr>
          <w:szCs w:val="18"/>
        </w:rPr>
        <w:t>JSON:</w:t>
      </w:r>
    </w:p>
    <w:p w14:paraId="70067D9F" w14:textId="77777777" w:rsidR="00E242F0" w:rsidRDefault="00E242F0" w:rsidP="00E242F0">
      <w:pPr>
        <w:pStyle w:val="Code"/>
        <w:pBdr>
          <w:top w:val="single" w:sz="4" w:space="1" w:color="auto"/>
          <w:bottom w:val="single" w:sz="4" w:space="1" w:color="auto"/>
        </w:pBdr>
        <w:rPr>
          <w:szCs w:val="18"/>
        </w:rPr>
      </w:pPr>
    </w:p>
    <w:p w14:paraId="440E39F8" w14:textId="77777777" w:rsidR="00E242F0" w:rsidRDefault="00E242F0" w:rsidP="00E242F0">
      <w:pPr>
        <w:pStyle w:val="Code"/>
        <w:pBdr>
          <w:top w:val="single" w:sz="4" w:space="1" w:color="auto"/>
          <w:bottom w:val="single" w:sz="4" w:space="1" w:color="auto"/>
        </w:pBdr>
        <w:rPr>
          <w:szCs w:val="18"/>
        </w:rPr>
      </w:pPr>
      <w:r>
        <w:rPr>
          <w:szCs w:val="18"/>
        </w:rPr>
        <w:t xml:space="preserve">  {</w:t>
      </w:r>
    </w:p>
    <w:p w14:paraId="70D2A6A6" w14:textId="77777777" w:rsidR="00E242F0" w:rsidRDefault="00E242F0" w:rsidP="00E242F0">
      <w:pPr>
        <w:pStyle w:val="Code"/>
        <w:pBdr>
          <w:top w:val="single" w:sz="4" w:space="1" w:color="auto"/>
          <w:bottom w:val="single" w:sz="4" w:space="1" w:color="auto"/>
        </w:pBdr>
        <w:rPr>
          <w:szCs w:val="18"/>
        </w:rPr>
      </w:pPr>
      <w:r>
        <w:rPr>
          <w:szCs w:val="18"/>
        </w:rPr>
        <w:t xml:space="preserve">    </w:t>
      </w:r>
      <w:r w:rsidRPr="00C31203">
        <w:rPr>
          <w:szCs w:val="18"/>
        </w:rPr>
        <w:t>"</w:t>
      </w:r>
      <w:r>
        <w:rPr>
          <w:szCs w:val="18"/>
        </w:rPr>
        <w:t>AttributeId</w:t>
      </w:r>
      <w:r w:rsidRPr="00C31203">
        <w:rPr>
          <w:szCs w:val="18"/>
        </w:rPr>
        <w:t>"</w:t>
      </w:r>
      <w:r>
        <w:rPr>
          <w:szCs w:val="18"/>
        </w:rPr>
        <w:t>:</w:t>
      </w:r>
      <w:r w:rsidRPr="00C31203">
        <w:rPr>
          <w:szCs w:val="18"/>
        </w:rPr>
        <w:t>"</w:t>
      </w:r>
      <w:r w:rsidRPr="0008629B">
        <w:t>urn:example:xacml:attribute:</w:t>
      </w:r>
      <w:r>
        <w:t>relationship</w:t>
      </w:r>
      <w:r w:rsidRPr="00C31203">
        <w:rPr>
          <w:szCs w:val="18"/>
        </w:rPr>
        <w:t>"</w:t>
      </w:r>
      <w:r>
        <w:rPr>
          <w:szCs w:val="18"/>
        </w:rPr>
        <w:t>,</w:t>
      </w:r>
    </w:p>
    <w:p w14:paraId="5C501A0D" w14:textId="77777777" w:rsidR="00E242F0" w:rsidRDefault="00E242F0" w:rsidP="00E242F0">
      <w:pPr>
        <w:pStyle w:val="Code"/>
        <w:pBdr>
          <w:top w:val="single" w:sz="4" w:space="1" w:color="auto"/>
          <w:bottom w:val="single" w:sz="4" w:space="1" w:color="auto"/>
        </w:pBdr>
        <w:rPr>
          <w:szCs w:val="18"/>
        </w:rPr>
      </w:pPr>
      <w:r>
        <w:rPr>
          <w:szCs w:val="18"/>
        </w:rPr>
        <w:t xml:space="preserve">    </w:t>
      </w:r>
      <w:r w:rsidRPr="00C31203">
        <w:rPr>
          <w:szCs w:val="18"/>
        </w:rPr>
        <w:t>"</w:t>
      </w:r>
      <w:r>
        <w:rPr>
          <w:szCs w:val="18"/>
        </w:rPr>
        <w:t>DataType</w:t>
      </w:r>
      <w:r w:rsidRPr="00C31203">
        <w:rPr>
          <w:szCs w:val="18"/>
        </w:rPr>
        <w:t>"</w:t>
      </w:r>
      <w:r>
        <w:rPr>
          <w:szCs w:val="18"/>
        </w:rPr>
        <w:t>:</w:t>
      </w:r>
      <w:r w:rsidRPr="00C31203">
        <w:rPr>
          <w:szCs w:val="18"/>
        </w:rPr>
        <w:t>"</w:t>
      </w:r>
      <w:r>
        <w:t>entity</w:t>
      </w:r>
      <w:r w:rsidRPr="00C31203">
        <w:rPr>
          <w:szCs w:val="18"/>
        </w:rPr>
        <w:t>"</w:t>
      </w:r>
      <w:r>
        <w:rPr>
          <w:szCs w:val="18"/>
        </w:rPr>
        <w:t>,</w:t>
      </w:r>
    </w:p>
    <w:p w14:paraId="0804465C" w14:textId="77777777" w:rsidR="00E242F0" w:rsidRDefault="00E242F0" w:rsidP="00E242F0">
      <w:pPr>
        <w:pStyle w:val="Code"/>
        <w:pBdr>
          <w:top w:val="single" w:sz="4" w:space="1" w:color="auto"/>
          <w:bottom w:val="single" w:sz="4" w:space="1" w:color="auto"/>
        </w:pBdr>
        <w:rPr>
          <w:szCs w:val="18"/>
        </w:rPr>
      </w:pPr>
      <w:r>
        <w:rPr>
          <w:szCs w:val="18"/>
        </w:rPr>
        <w:t xml:space="preserve">    </w:t>
      </w:r>
      <w:r w:rsidRPr="00C31203">
        <w:rPr>
          <w:szCs w:val="18"/>
        </w:rPr>
        <w:t>"</w:t>
      </w:r>
      <w:r>
        <w:rPr>
          <w:szCs w:val="18"/>
        </w:rPr>
        <w:t>Value</w:t>
      </w:r>
      <w:r w:rsidRPr="00C31203">
        <w:rPr>
          <w:szCs w:val="18"/>
        </w:rPr>
        <w:t>"</w:t>
      </w:r>
      <w:r>
        <w:rPr>
          <w:szCs w:val="18"/>
        </w:rPr>
        <w:t>:{</w:t>
      </w:r>
    </w:p>
    <w:p w14:paraId="270BDE89" w14:textId="77777777" w:rsidR="00E242F0" w:rsidRDefault="00E242F0" w:rsidP="00E242F0">
      <w:pPr>
        <w:pStyle w:val="Code"/>
        <w:pBdr>
          <w:top w:val="single" w:sz="4" w:space="1" w:color="auto"/>
          <w:bottom w:val="single" w:sz="4" w:space="1" w:color="auto"/>
        </w:pBdr>
        <w:rPr>
          <w:szCs w:val="18"/>
        </w:rPr>
      </w:pPr>
      <w:r>
        <w:rPr>
          <w:szCs w:val="18"/>
        </w:rPr>
        <w:t>      </w:t>
      </w:r>
      <w:r w:rsidRPr="00C31203">
        <w:rPr>
          <w:szCs w:val="18"/>
        </w:rPr>
        <w:t>"</w:t>
      </w:r>
      <w:r>
        <w:rPr>
          <w:szCs w:val="18"/>
        </w:rPr>
        <w:t>Content</w:t>
      </w:r>
      <w:r w:rsidRPr="00C31203">
        <w:rPr>
          <w:szCs w:val="18"/>
        </w:rPr>
        <w:t>"</w:t>
      </w:r>
      <w:r>
        <w:rPr>
          <w:szCs w:val="18"/>
        </w:rPr>
        <w:t>:</w:t>
      </w:r>
      <w:r w:rsidRPr="00C31203">
        <w:rPr>
          <w:szCs w:val="18"/>
        </w:rPr>
        <w:t>"</w:t>
      </w:r>
      <w:r>
        <w:rPr>
          <w:rFonts w:cs="Courier New"/>
        </w:rPr>
        <w:t>&lt;?xml version=\"1.0\"?&gt;\n</w:t>
      </w:r>
      <w:r>
        <w:t>&lt;ex:Relationship xmlns:ex=\"urn:example:xacml:ns:relationship\"&gt;\n          &lt;ex:RelationshipKind&gt;employee&lt;/ex:RelationshipKind&gt;\n          &lt;ex:StartDate&gt;2013</w:t>
      </w:r>
      <w:r>
        <w:noBreakHyphen/>
        <w:t>09</w:t>
      </w:r>
      <w:r>
        <w:noBreakHyphen/>
        <w:t>01&lt;/ex:StartDate&gt;\n          &lt;ex:Organization&gt;\n            &lt;ex:OrganizationName&gt;Acme Inc.&lt;/ex:OrganizationName&gt;\n            &lt;ex:OrganizationType&gt;commercial&lt;/ex:OrganizationType&gt;\n          &lt;/ex:Organization&gt;\n        &lt;/ex:Relationship&gt;</w:t>
      </w:r>
      <w:r w:rsidRPr="00C31203">
        <w:rPr>
          <w:szCs w:val="18"/>
        </w:rPr>
        <w:t>"</w:t>
      </w:r>
    </w:p>
    <w:p w14:paraId="0D650092" w14:textId="77777777" w:rsidR="00E242F0" w:rsidRDefault="00E242F0" w:rsidP="00E242F0">
      <w:pPr>
        <w:pStyle w:val="Code"/>
        <w:pBdr>
          <w:top w:val="single" w:sz="4" w:space="1" w:color="auto"/>
          <w:bottom w:val="single" w:sz="4" w:space="1" w:color="auto"/>
        </w:pBdr>
        <w:rPr>
          <w:szCs w:val="18"/>
        </w:rPr>
      </w:pPr>
      <w:r>
        <w:rPr>
          <w:szCs w:val="18"/>
        </w:rPr>
        <w:t xml:space="preserve">    }</w:t>
      </w:r>
    </w:p>
    <w:p w14:paraId="76D3897F" w14:textId="77777777" w:rsidR="00E242F0" w:rsidRPr="00C31203" w:rsidRDefault="00E242F0" w:rsidP="00E242F0">
      <w:pPr>
        <w:pStyle w:val="Code"/>
        <w:keepNext/>
        <w:pBdr>
          <w:top w:val="single" w:sz="4" w:space="1" w:color="auto"/>
          <w:bottom w:val="single" w:sz="4" w:space="1" w:color="auto"/>
        </w:pBdr>
        <w:rPr>
          <w:sz w:val="16"/>
          <w:szCs w:val="16"/>
        </w:rPr>
      </w:pPr>
      <w:r>
        <w:rPr>
          <w:szCs w:val="18"/>
        </w:rPr>
        <w:t xml:space="preserve">  }</w:t>
      </w:r>
    </w:p>
    <w:p w14:paraId="2C4ED0A3" w14:textId="729FC39E" w:rsidR="00E242F0" w:rsidRDefault="00E242F0" w:rsidP="00E242F0">
      <w:pPr>
        <w:pStyle w:val="Caption"/>
      </w:pPr>
      <w:bookmarkStart w:id="53" w:name="_Ref421286523"/>
      <w:bookmarkStart w:id="54" w:name="_Ref421285894"/>
      <w:r>
        <w:t xml:space="preserve">Figure </w:t>
      </w:r>
      <w:r w:rsidR="00D3075F">
        <w:fldChar w:fldCharType="begin"/>
      </w:r>
      <w:r w:rsidR="00D3075F">
        <w:instrText xml:space="preserve"> SEQ Figure \* ARABIC </w:instrText>
      </w:r>
      <w:r w:rsidR="00D3075F">
        <w:fldChar w:fldCharType="separate"/>
      </w:r>
      <w:r w:rsidR="00296F6C">
        <w:rPr>
          <w:noProof/>
        </w:rPr>
        <w:t>4</w:t>
      </w:r>
      <w:r w:rsidR="00D3075F">
        <w:rPr>
          <w:noProof/>
        </w:rPr>
        <w:fldChar w:fldCharType="end"/>
      </w:r>
      <w:bookmarkEnd w:id="53"/>
      <w:r>
        <w:t xml:space="preserve"> - An entity with XML content</w:t>
      </w:r>
      <w:bookmarkEnd w:id="54"/>
    </w:p>
    <w:p w14:paraId="66A6CEA9" w14:textId="77777777" w:rsidR="00E242F0" w:rsidRDefault="00E242F0" w:rsidP="00E242F0">
      <w:pPr>
        <w:pStyle w:val="Heading1"/>
      </w:pPr>
      <w:bookmarkStart w:id="55" w:name="_Quantified_Expressions"/>
      <w:bookmarkStart w:id="56" w:name="_Ref421280567"/>
      <w:bookmarkStart w:id="57" w:name="_Ref421283150"/>
      <w:bookmarkStart w:id="58" w:name="_Toc421800509"/>
      <w:bookmarkStart w:id="59" w:name="_Toc54187764"/>
      <w:bookmarkEnd w:id="55"/>
      <w:r>
        <w:lastRenderedPageBreak/>
        <w:t>Quantified Expressions</w:t>
      </w:r>
      <w:bookmarkEnd w:id="40"/>
      <w:bookmarkEnd w:id="56"/>
      <w:bookmarkEnd w:id="57"/>
      <w:bookmarkEnd w:id="58"/>
      <w:bookmarkEnd w:id="59"/>
    </w:p>
    <w:p w14:paraId="2853143E" w14:textId="77777777" w:rsidR="00E242F0" w:rsidRDefault="00E242F0" w:rsidP="00E242F0">
      <w:r>
        <w:t xml:space="preserve">There are some common requirements for the </w:t>
      </w:r>
      <w:r w:rsidRPr="0036091A">
        <w:rPr>
          <w:b/>
          <w:i/>
        </w:rPr>
        <w:t>quantifie</w:t>
      </w:r>
      <w:r>
        <w:rPr>
          <w:b/>
          <w:i/>
        </w:rPr>
        <w:t>d</w:t>
      </w:r>
      <w:r w:rsidRPr="0036091A">
        <w:rPr>
          <w:b/>
          <w:i/>
        </w:rPr>
        <w:t xml:space="preserve"> expressions</w:t>
      </w:r>
      <w:r>
        <w:t xml:space="preserve"> defined in this profile.</w:t>
      </w:r>
    </w:p>
    <w:p w14:paraId="163C691D" w14:textId="77777777" w:rsidR="00E242F0" w:rsidRDefault="00E242F0" w:rsidP="00E242F0">
      <w:r>
        <w:t xml:space="preserve">The </w:t>
      </w:r>
      <w:r w:rsidRPr="00F53E20">
        <w:rPr>
          <w:b/>
          <w:i/>
        </w:rPr>
        <w:t>quantified expressions</w:t>
      </w:r>
      <w:r>
        <w:t xml:space="preserve"> are additional elements in the substitution group of the </w:t>
      </w:r>
      <w:r w:rsidRPr="00996D07">
        <w:rPr>
          <w:rFonts w:ascii="Courier New" w:hAnsi="Courier New" w:cs="Courier New"/>
        </w:rPr>
        <w:t>&lt;Expression&gt;</w:t>
      </w:r>
      <w:r>
        <w:t xml:space="preserve"> element and all have the same XML Schema type: </w:t>
      </w:r>
      <w:r w:rsidRPr="005517A1">
        <w:rPr>
          <w:rFonts w:ascii="Courier New" w:hAnsi="Courier New" w:cs="Courier New"/>
        </w:rPr>
        <w:t>Quantifie</w:t>
      </w:r>
      <w:r>
        <w:rPr>
          <w:rFonts w:ascii="Courier New" w:hAnsi="Courier New" w:cs="Courier New"/>
        </w:rPr>
        <w:t>d</w:t>
      </w:r>
      <w:r w:rsidRPr="005517A1">
        <w:rPr>
          <w:rFonts w:ascii="Courier New" w:hAnsi="Courier New" w:cs="Courier New"/>
        </w:rPr>
        <w:t>ExpressionType</w:t>
      </w:r>
      <w:r>
        <w:t>.</w:t>
      </w:r>
    </w:p>
    <w:p w14:paraId="2699482A" w14:textId="77777777" w:rsidR="00E242F0" w:rsidRDefault="00E242F0" w:rsidP="00E242F0"/>
    <w:p w14:paraId="617249CC" w14:textId="77777777" w:rsidR="00E242F0" w:rsidRDefault="00E242F0" w:rsidP="00E242F0">
      <w:pPr>
        <w:pStyle w:val="Code"/>
        <w:pBdr>
          <w:top w:val="single" w:sz="4" w:space="1" w:color="auto"/>
          <w:bottom w:val="single" w:sz="4" w:space="1" w:color="auto"/>
        </w:pBdr>
        <w:rPr>
          <w:szCs w:val="18"/>
        </w:rPr>
      </w:pPr>
      <w:r w:rsidRPr="00C31203">
        <w:rPr>
          <w:szCs w:val="18"/>
        </w:rPr>
        <w:t>&lt;xs:</w:t>
      </w:r>
      <w:r>
        <w:rPr>
          <w:szCs w:val="18"/>
        </w:rPr>
        <w:t>complexType</w:t>
      </w:r>
      <w:r w:rsidRPr="00C31203">
        <w:rPr>
          <w:szCs w:val="18"/>
        </w:rPr>
        <w:t xml:space="preserve"> name="</w:t>
      </w:r>
      <w:r>
        <w:rPr>
          <w:szCs w:val="18"/>
        </w:rPr>
        <w:t>QuantifiedExpressionType</w:t>
      </w:r>
      <w:r w:rsidRPr="00C31203">
        <w:rPr>
          <w:szCs w:val="18"/>
        </w:rPr>
        <w:t>"</w:t>
      </w:r>
      <w:r>
        <w:rPr>
          <w:szCs w:val="18"/>
        </w:rPr>
        <w:t>&gt;</w:t>
      </w:r>
    </w:p>
    <w:p w14:paraId="78860F71" w14:textId="77777777" w:rsidR="00E242F0" w:rsidRDefault="00E242F0" w:rsidP="00E242F0">
      <w:pPr>
        <w:pStyle w:val="Code"/>
        <w:pBdr>
          <w:top w:val="single" w:sz="4" w:space="1" w:color="auto"/>
          <w:bottom w:val="single" w:sz="4" w:space="1" w:color="auto"/>
        </w:pBdr>
        <w:rPr>
          <w:szCs w:val="18"/>
        </w:rPr>
      </w:pPr>
      <w:r>
        <w:rPr>
          <w:szCs w:val="18"/>
        </w:rPr>
        <w:t xml:space="preserve">  &lt;xs:complexContent&gt;</w:t>
      </w:r>
    </w:p>
    <w:p w14:paraId="4A0B5750" w14:textId="77777777" w:rsidR="00E242F0" w:rsidRDefault="00E242F0" w:rsidP="00E242F0">
      <w:pPr>
        <w:pStyle w:val="Code"/>
        <w:pBdr>
          <w:top w:val="single" w:sz="4" w:space="1" w:color="auto"/>
          <w:bottom w:val="single" w:sz="4" w:space="1" w:color="auto"/>
        </w:pBdr>
        <w:rPr>
          <w:szCs w:val="18"/>
        </w:rPr>
      </w:pPr>
      <w:r>
        <w:rPr>
          <w:szCs w:val="18"/>
        </w:rPr>
        <w:t xml:space="preserve"> </w:t>
      </w:r>
      <w:r w:rsidRPr="00C31203">
        <w:rPr>
          <w:szCs w:val="18"/>
        </w:rPr>
        <w:t xml:space="preserve"> </w:t>
      </w:r>
      <w:r>
        <w:rPr>
          <w:szCs w:val="18"/>
        </w:rPr>
        <w:t xml:space="preserve">  &lt;xs:extension base=</w:t>
      </w:r>
      <w:r w:rsidRPr="00C31203">
        <w:rPr>
          <w:szCs w:val="18"/>
        </w:rPr>
        <w:t>"xacml:Expression</w:t>
      </w:r>
      <w:r>
        <w:rPr>
          <w:szCs w:val="18"/>
        </w:rPr>
        <w:t>Type</w:t>
      </w:r>
      <w:r w:rsidRPr="00C31203">
        <w:rPr>
          <w:szCs w:val="18"/>
        </w:rPr>
        <w:t>"&gt;</w:t>
      </w:r>
    </w:p>
    <w:p w14:paraId="30217C3E" w14:textId="77777777" w:rsidR="00E242F0" w:rsidRDefault="00E242F0" w:rsidP="00E242F0">
      <w:pPr>
        <w:pStyle w:val="Code"/>
        <w:pBdr>
          <w:top w:val="single" w:sz="4" w:space="1" w:color="auto"/>
          <w:bottom w:val="single" w:sz="4" w:space="1" w:color="auto"/>
        </w:pBdr>
        <w:rPr>
          <w:szCs w:val="18"/>
        </w:rPr>
      </w:pPr>
      <w:r>
        <w:rPr>
          <w:szCs w:val="18"/>
        </w:rPr>
        <w:t xml:space="preserve">      &lt;xs:sequence&gt;</w:t>
      </w:r>
    </w:p>
    <w:p w14:paraId="0FA82ABF" w14:textId="77777777" w:rsidR="00E242F0" w:rsidRDefault="00E242F0" w:rsidP="00E242F0">
      <w:pPr>
        <w:pStyle w:val="Code"/>
        <w:pBdr>
          <w:top w:val="single" w:sz="4" w:space="1" w:color="auto"/>
          <w:bottom w:val="single" w:sz="4" w:space="1" w:color="auto"/>
        </w:pBdr>
        <w:rPr>
          <w:szCs w:val="18"/>
        </w:rPr>
      </w:pPr>
      <w:r>
        <w:rPr>
          <w:szCs w:val="18"/>
        </w:rPr>
        <w:t xml:space="preserve">        &lt;xs:element ref=</w:t>
      </w:r>
      <w:r w:rsidRPr="00C31203">
        <w:rPr>
          <w:szCs w:val="18"/>
        </w:rPr>
        <w:t>"</w:t>
      </w:r>
      <w:r>
        <w:rPr>
          <w:szCs w:val="18"/>
        </w:rPr>
        <w:t>xacml:Expression</w:t>
      </w:r>
      <w:r w:rsidRPr="00C31203">
        <w:rPr>
          <w:szCs w:val="18"/>
        </w:rPr>
        <w:t>"</w:t>
      </w:r>
      <w:r>
        <w:rPr>
          <w:szCs w:val="18"/>
        </w:rPr>
        <w:t>/&gt;</w:t>
      </w:r>
    </w:p>
    <w:p w14:paraId="417C9B28" w14:textId="77777777" w:rsidR="00E242F0" w:rsidRDefault="00E242F0" w:rsidP="00E242F0">
      <w:pPr>
        <w:pStyle w:val="Code"/>
        <w:pBdr>
          <w:top w:val="single" w:sz="4" w:space="1" w:color="auto"/>
          <w:bottom w:val="single" w:sz="4" w:space="1" w:color="auto"/>
        </w:pBdr>
        <w:rPr>
          <w:szCs w:val="18"/>
        </w:rPr>
      </w:pPr>
      <w:r>
        <w:rPr>
          <w:szCs w:val="18"/>
        </w:rPr>
        <w:t xml:space="preserve">        &lt;xs:element ref=</w:t>
      </w:r>
      <w:r w:rsidRPr="00C31203">
        <w:rPr>
          <w:szCs w:val="18"/>
        </w:rPr>
        <w:t>"</w:t>
      </w:r>
      <w:r>
        <w:rPr>
          <w:szCs w:val="18"/>
        </w:rPr>
        <w:t>xacml:Expression</w:t>
      </w:r>
      <w:r w:rsidRPr="00C31203">
        <w:rPr>
          <w:szCs w:val="18"/>
        </w:rPr>
        <w:t>"</w:t>
      </w:r>
      <w:r>
        <w:rPr>
          <w:szCs w:val="18"/>
        </w:rPr>
        <w:t>/&gt;</w:t>
      </w:r>
    </w:p>
    <w:p w14:paraId="64592917" w14:textId="77777777" w:rsidR="00E242F0" w:rsidRDefault="00E242F0" w:rsidP="00E242F0">
      <w:pPr>
        <w:pStyle w:val="Code"/>
        <w:pBdr>
          <w:top w:val="single" w:sz="4" w:space="1" w:color="auto"/>
          <w:bottom w:val="single" w:sz="4" w:space="1" w:color="auto"/>
        </w:pBdr>
        <w:rPr>
          <w:szCs w:val="18"/>
        </w:rPr>
      </w:pPr>
      <w:r>
        <w:rPr>
          <w:szCs w:val="18"/>
        </w:rPr>
        <w:t xml:space="preserve">      &lt;/xs:sequence&gt;</w:t>
      </w:r>
    </w:p>
    <w:p w14:paraId="4B8A5635" w14:textId="77777777" w:rsidR="00E242F0" w:rsidRDefault="00E242F0" w:rsidP="00E242F0">
      <w:pPr>
        <w:pStyle w:val="Code"/>
        <w:pBdr>
          <w:top w:val="single" w:sz="4" w:space="1" w:color="auto"/>
          <w:bottom w:val="single" w:sz="4" w:space="1" w:color="auto"/>
        </w:pBdr>
        <w:rPr>
          <w:szCs w:val="18"/>
        </w:rPr>
      </w:pPr>
      <w:r>
        <w:rPr>
          <w:szCs w:val="18"/>
        </w:rPr>
        <w:t xml:space="preserve">      &lt;xs:attribute name=</w:t>
      </w:r>
      <w:r w:rsidRPr="00C31203">
        <w:rPr>
          <w:szCs w:val="18"/>
        </w:rPr>
        <w:t>"</w:t>
      </w:r>
      <w:r>
        <w:rPr>
          <w:szCs w:val="18"/>
        </w:rPr>
        <w:t>VariableId</w:t>
      </w:r>
      <w:r w:rsidRPr="00C31203">
        <w:rPr>
          <w:szCs w:val="18"/>
        </w:rPr>
        <w:t>"</w:t>
      </w:r>
      <w:r>
        <w:rPr>
          <w:szCs w:val="18"/>
        </w:rPr>
        <w:t xml:space="preserve"> type=</w:t>
      </w:r>
      <w:r w:rsidRPr="00C31203">
        <w:rPr>
          <w:szCs w:val="18"/>
        </w:rPr>
        <w:t>"</w:t>
      </w:r>
      <w:r>
        <w:rPr>
          <w:szCs w:val="18"/>
        </w:rPr>
        <w:t>xs:string</w:t>
      </w:r>
      <w:r w:rsidRPr="00C31203">
        <w:rPr>
          <w:szCs w:val="18"/>
        </w:rPr>
        <w:t>"</w:t>
      </w:r>
      <w:r>
        <w:rPr>
          <w:szCs w:val="18"/>
        </w:rPr>
        <w:t xml:space="preserve"> use=</w:t>
      </w:r>
      <w:r w:rsidRPr="00C31203">
        <w:rPr>
          <w:szCs w:val="18"/>
        </w:rPr>
        <w:t>"</w:t>
      </w:r>
      <w:r>
        <w:rPr>
          <w:szCs w:val="18"/>
        </w:rPr>
        <w:t>required</w:t>
      </w:r>
      <w:r w:rsidRPr="00C31203">
        <w:rPr>
          <w:szCs w:val="18"/>
        </w:rPr>
        <w:t>"</w:t>
      </w:r>
      <w:r>
        <w:rPr>
          <w:szCs w:val="18"/>
        </w:rPr>
        <w:t>/&gt;</w:t>
      </w:r>
    </w:p>
    <w:p w14:paraId="151A1CF4" w14:textId="77777777" w:rsidR="00E242F0" w:rsidRDefault="00E242F0" w:rsidP="00E242F0">
      <w:pPr>
        <w:pStyle w:val="Code"/>
        <w:pBdr>
          <w:top w:val="single" w:sz="4" w:space="1" w:color="auto"/>
          <w:bottom w:val="single" w:sz="4" w:space="1" w:color="auto"/>
        </w:pBdr>
        <w:rPr>
          <w:szCs w:val="18"/>
        </w:rPr>
      </w:pPr>
      <w:r>
        <w:rPr>
          <w:szCs w:val="18"/>
        </w:rPr>
        <w:t xml:space="preserve">    &lt;/xs:extension&gt;</w:t>
      </w:r>
    </w:p>
    <w:p w14:paraId="25D56D1F" w14:textId="77777777" w:rsidR="00E242F0" w:rsidRDefault="00E242F0" w:rsidP="00E242F0">
      <w:pPr>
        <w:pStyle w:val="Code"/>
        <w:pBdr>
          <w:top w:val="single" w:sz="4" w:space="1" w:color="auto"/>
          <w:bottom w:val="single" w:sz="4" w:space="1" w:color="auto"/>
        </w:pBdr>
        <w:rPr>
          <w:szCs w:val="18"/>
        </w:rPr>
      </w:pPr>
      <w:r>
        <w:rPr>
          <w:szCs w:val="18"/>
        </w:rPr>
        <w:t xml:space="preserve">  &lt;/xs:complexContent&gt;</w:t>
      </w:r>
    </w:p>
    <w:p w14:paraId="07C805BF" w14:textId="77777777" w:rsidR="00E242F0" w:rsidRPr="00C31203" w:rsidRDefault="00E242F0" w:rsidP="00E242F0">
      <w:pPr>
        <w:pStyle w:val="Code"/>
        <w:pBdr>
          <w:top w:val="single" w:sz="4" w:space="1" w:color="auto"/>
          <w:bottom w:val="single" w:sz="4" w:space="1" w:color="auto"/>
        </w:pBdr>
        <w:rPr>
          <w:sz w:val="16"/>
          <w:szCs w:val="16"/>
        </w:rPr>
      </w:pPr>
      <w:r>
        <w:rPr>
          <w:szCs w:val="18"/>
        </w:rPr>
        <w:t>&lt;/xs:complexType&gt;</w:t>
      </w:r>
    </w:p>
    <w:p w14:paraId="1F912ECE" w14:textId="77777777" w:rsidR="00E242F0" w:rsidRDefault="00E242F0" w:rsidP="00E242F0"/>
    <w:p w14:paraId="1FBD5414" w14:textId="77777777" w:rsidR="00E242F0" w:rsidRDefault="00E242F0" w:rsidP="00E242F0">
      <w:r>
        <w:t>T</w:t>
      </w:r>
      <w:r w:rsidRPr="009D19F0">
        <w:t xml:space="preserve">he first child expression is </w:t>
      </w:r>
      <w:r>
        <w:t>called</w:t>
      </w:r>
      <w:r w:rsidRPr="009D19F0">
        <w:t xml:space="preserve"> the </w:t>
      </w:r>
      <w:r w:rsidRPr="002C4ACA">
        <w:rPr>
          <w:b/>
          <w:i/>
        </w:rPr>
        <w:t>domain</w:t>
      </w:r>
      <w:r w:rsidRPr="009D19F0">
        <w:t xml:space="preserve"> and the second child expression is </w:t>
      </w:r>
      <w:r>
        <w:t>called</w:t>
      </w:r>
      <w:r w:rsidRPr="009D19F0">
        <w:t xml:space="preserve"> the </w:t>
      </w:r>
      <w:r>
        <w:rPr>
          <w:b/>
          <w:i/>
        </w:rPr>
        <w:t>iterant expression</w:t>
      </w:r>
      <w:r w:rsidRPr="009D19F0">
        <w:t>.</w:t>
      </w:r>
      <w:r>
        <w:t xml:space="preserve"> The </w:t>
      </w:r>
      <w:r w:rsidRPr="00901BEF">
        <w:rPr>
          <w:rFonts w:ascii="Courier New" w:hAnsi="Courier New" w:cs="Courier New"/>
        </w:rPr>
        <w:t>VariableId</w:t>
      </w:r>
      <w:r>
        <w:t xml:space="preserve"> XML attribute names the </w:t>
      </w:r>
      <w:r>
        <w:rPr>
          <w:b/>
          <w:i/>
        </w:rPr>
        <w:t>quantified</w:t>
      </w:r>
      <w:r w:rsidRPr="002C4ACA">
        <w:rPr>
          <w:b/>
          <w:i/>
        </w:rPr>
        <w:t xml:space="preserve"> variable</w:t>
      </w:r>
      <w:r>
        <w:t xml:space="preserve"> that will be used by the </w:t>
      </w:r>
      <w:r w:rsidRPr="0036091A">
        <w:rPr>
          <w:b/>
          <w:i/>
        </w:rPr>
        <w:t>quantifie</w:t>
      </w:r>
      <w:r>
        <w:rPr>
          <w:b/>
          <w:i/>
        </w:rPr>
        <w:t>d</w:t>
      </w:r>
      <w:r w:rsidRPr="0036091A">
        <w:rPr>
          <w:b/>
          <w:i/>
        </w:rPr>
        <w:t xml:space="preserve"> expression</w:t>
      </w:r>
      <w:r>
        <w:t xml:space="preserve">. The </w:t>
      </w:r>
      <w:r>
        <w:rPr>
          <w:b/>
          <w:i/>
        </w:rPr>
        <w:t>quantified</w:t>
      </w:r>
      <w:r w:rsidRPr="005517A1">
        <w:rPr>
          <w:b/>
          <w:i/>
        </w:rPr>
        <w:t xml:space="preserve"> variable</w:t>
      </w:r>
      <w:r>
        <w:t xml:space="preserve"> does not have a corresponding </w:t>
      </w:r>
      <w:r w:rsidRPr="00901BEF">
        <w:rPr>
          <w:rFonts w:ascii="Courier New" w:hAnsi="Courier New" w:cs="Courier New"/>
        </w:rPr>
        <w:t>&lt;VariableDefinition&gt;</w:t>
      </w:r>
      <w:r>
        <w:t xml:space="preserve">. The </w:t>
      </w:r>
      <w:r w:rsidRPr="002C4ACA">
        <w:rPr>
          <w:b/>
          <w:i/>
        </w:rPr>
        <w:t>domain</w:t>
      </w:r>
      <w:r>
        <w:t xml:space="preserve"> SHALL be an expression that evaluates to a bag of values of the same data-type, or “Indeterminate” in the case of an error. The bag MAY be empty. The </w:t>
      </w:r>
      <w:r>
        <w:rPr>
          <w:b/>
          <w:i/>
        </w:rPr>
        <w:t>iterant expression</w:t>
      </w:r>
      <w:r>
        <w:t xml:space="preserve"> SHALL be an expression that evaluates to a single value (for all but one kind of </w:t>
      </w:r>
      <w:r w:rsidRPr="0036091A">
        <w:rPr>
          <w:b/>
          <w:i/>
        </w:rPr>
        <w:t>quantifie</w:t>
      </w:r>
      <w:r>
        <w:rPr>
          <w:b/>
          <w:i/>
        </w:rPr>
        <w:t>d</w:t>
      </w:r>
      <w:r w:rsidRPr="0036091A">
        <w:rPr>
          <w:b/>
          <w:i/>
        </w:rPr>
        <w:t xml:space="preserve"> expression</w:t>
      </w:r>
      <w:r>
        <w:t xml:space="preserve"> the data-type of that value is </w:t>
      </w:r>
      <w:r w:rsidRPr="00E41622">
        <w:rPr>
          <w:rFonts w:ascii="Courier New" w:hAnsi="Courier New" w:cs="Courier New"/>
        </w:rPr>
        <w:t>http://www.w3.org/2001/XMLSchema#boolean</w:t>
      </w:r>
      <w:r>
        <w:t>).</w:t>
      </w:r>
    </w:p>
    <w:p w14:paraId="3D4F426E" w14:textId="77777777" w:rsidR="00E242F0" w:rsidRDefault="00E242F0" w:rsidP="00E242F0">
      <w:r>
        <w:t xml:space="preserve">A </w:t>
      </w:r>
      <w:r w:rsidRPr="00FE4E75">
        <w:rPr>
          <w:b/>
          <w:i/>
        </w:rPr>
        <w:t>quantifie</w:t>
      </w:r>
      <w:r>
        <w:rPr>
          <w:b/>
          <w:i/>
        </w:rPr>
        <w:t>d</w:t>
      </w:r>
      <w:r w:rsidRPr="00FE4E75">
        <w:rPr>
          <w:b/>
          <w:i/>
        </w:rPr>
        <w:t xml:space="preserve"> expression</w:t>
      </w:r>
      <w:r>
        <w:t xml:space="preserve"> SHALL NOT use the same </w:t>
      </w:r>
      <w:r w:rsidRPr="00A56178">
        <w:rPr>
          <w:rFonts w:ascii="Courier New" w:hAnsi="Courier New" w:cs="Courier New"/>
        </w:rPr>
        <w:t>VariableId</w:t>
      </w:r>
      <w:r>
        <w:t xml:space="preserve"> as a </w:t>
      </w:r>
      <w:r w:rsidRPr="00305656">
        <w:rPr>
          <w:rFonts w:ascii="Courier New" w:hAnsi="Courier New" w:cs="Courier New"/>
        </w:rPr>
        <w:t>&lt;VariableDefinition&gt;</w:t>
      </w:r>
      <w:r>
        <w:t xml:space="preserve"> of the enclosing </w:t>
      </w:r>
      <w:r w:rsidRPr="00305656">
        <w:rPr>
          <w:rFonts w:ascii="Courier New" w:hAnsi="Courier New" w:cs="Courier New"/>
        </w:rPr>
        <w:t>&lt;Policy&gt;</w:t>
      </w:r>
      <w:r>
        <w:t xml:space="preserve"> element. </w:t>
      </w:r>
      <w:r w:rsidRPr="00FE4E75">
        <w:rPr>
          <w:b/>
          <w:i/>
        </w:rPr>
        <w:t>Quantifie</w:t>
      </w:r>
      <w:r>
        <w:rPr>
          <w:b/>
          <w:i/>
        </w:rPr>
        <w:t>d</w:t>
      </w:r>
      <w:r w:rsidRPr="00FE4E75">
        <w:rPr>
          <w:b/>
          <w:i/>
        </w:rPr>
        <w:t xml:space="preserve"> expressions</w:t>
      </w:r>
      <w:r w:rsidRPr="00606ACC">
        <w:t xml:space="preserve"> MAY be nested in either or both of the </w:t>
      </w:r>
      <w:r w:rsidRPr="002C4ACA">
        <w:rPr>
          <w:b/>
          <w:i/>
        </w:rPr>
        <w:t>domain</w:t>
      </w:r>
      <w:r w:rsidRPr="00606ACC">
        <w:t xml:space="preserve"> and </w:t>
      </w:r>
      <w:r>
        <w:t xml:space="preserve">the </w:t>
      </w:r>
      <w:r>
        <w:rPr>
          <w:b/>
          <w:i/>
        </w:rPr>
        <w:t>iterant expression</w:t>
      </w:r>
      <w:r w:rsidRPr="00606ACC">
        <w:t>.</w:t>
      </w:r>
      <w:r>
        <w:t xml:space="preserve"> A nested </w:t>
      </w:r>
      <w:r w:rsidRPr="00FE4E75">
        <w:rPr>
          <w:b/>
          <w:i/>
        </w:rPr>
        <w:t>quantifie</w:t>
      </w:r>
      <w:r>
        <w:rPr>
          <w:b/>
          <w:i/>
        </w:rPr>
        <w:t>d</w:t>
      </w:r>
      <w:r w:rsidRPr="00FE4E75">
        <w:rPr>
          <w:b/>
          <w:i/>
        </w:rPr>
        <w:t xml:space="preserve"> expression</w:t>
      </w:r>
      <w:r>
        <w:t xml:space="preserve"> SHALL NOT use the same </w:t>
      </w:r>
      <w:r w:rsidRPr="00A56178">
        <w:rPr>
          <w:rFonts w:ascii="Courier New" w:hAnsi="Courier New" w:cs="Courier New"/>
        </w:rPr>
        <w:t>VariableId</w:t>
      </w:r>
      <w:r>
        <w:t xml:space="preserve"> as an enclosing </w:t>
      </w:r>
      <w:r w:rsidRPr="00FE4E75">
        <w:rPr>
          <w:b/>
          <w:i/>
        </w:rPr>
        <w:t>quantifie</w:t>
      </w:r>
      <w:r>
        <w:rPr>
          <w:b/>
          <w:i/>
        </w:rPr>
        <w:t xml:space="preserve">d </w:t>
      </w:r>
      <w:r w:rsidRPr="00FE4E75">
        <w:rPr>
          <w:b/>
          <w:i/>
        </w:rPr>
        <w:t>expression</w:t>
      </w:r>
      <w:r>
        <w:t xml:space="preserve">. </w:t>
      </w:r>
    </w:p>
    <w:p w14:paraId="24B45486" w14:textId="77777777" w:rsidR="00E242F0" w:rsidRPr="009D19F0" w:rsidRDefault="00E242F0" w:rsidP="00E242F0">
      <w:r>
        <w:t xml:space="preserve">The evaluation of a </w:t>
      </w:r>
      <w:r w:rsidRPr="00FE4E75">
        <w:rPr>
          <w:b/>
          <w:i/>
        </w:rPr>
        <w:t>quantifie</w:t>
      </w:r>
      <w:r>
        <w:rPr>
          <w:b/>
          <w:i/>
        </w:rPr>
        <w:t>d</w:t>
      </w:r>
      <w:r w:rsidRPr="00FE4E75">
        <w:rPr>
          <w:b/>
          <w:i/>
        </w:rPr>
        <w:t xml:space="preserve"> expression</w:t>
      </w:r>
      <w:r>
        <w:t xml:space="preserve"> begins with the evaluation of the </w:t>
      </w:r>
      <w:r w:rsidRPr="002C4ACA">
        <w:rPr>
          <w:b/>
          <w:i/>
        </w:rPr>
        <w:t>domain</w:t>
      </w:r>
      <w:r>
        <w:t xml:space="preserve"> expression. T</w:t>
      </w:r>
      <w:r w:rsidRPr="0086732D">
        <w:t xml:space="preserve">he </w:t>
      </w:r>
      <w:r>
        <w:rPr>
          <w:b/>
          <w:i/>
        </w:rPr>
        <w:t>iterant expression</w:t>
      </w:r>
      <w:r w:rsidRPr="0086732D">
        <w:t xml:space="preserve"> is </w:t>
      </w:r>
      <w:r>
        <w:t xml:space="preserve">then </w:t>
      </w:r>
      <w:r w:rsidRPr="0086732D">
        <w:t xml:space="preserve">evaluated once for each value from the </w:t>
      </w:r>
      <w:r w:rsidRPr="002C4ACA">
        <w:rPr>
          <w:b/>
          <w:i/>
        </w:rPr>
        <w:t>domain</w:t>
      </w:r>
      <w:r>
        <w:t xml:space="preserve"> with the </w:t>
      </w:r>
      <w:r>
        <w:rPr>
          <w:b/>
          <w:i/>
        </w:rPr>
        <w:t>quantified</w:t>
      </w:r>
      <w:r w:rsidRPr="002C4ACA">
        <w:rPr>
          <w:b/>
          <w:i/>
        </w:rPr>
        <w:t xml:space="preserve"> variable</w:t>
      </w:r>
      <w:r>
        <w:t xml:space="preserve"> set to that value</w:t>
      </w:r>
      <w:r w:rsidRPr="0086732D">
        <w:t xml:space="preserve">, except that evaluation of the </w:t>
      </w:r>
      <w:r w:rsidRPr="00FE4E75">
        <w:rPr>
          <w:b/>
          <w:i/>
        </w:rPr>
        <w:t>quantifie</w:t>
      </w:r>
      <w:r>
        <w:rPr>
          <w:b/>
          <w:i/>
        </w:rPr>
        <w:t>d</w:t>
      </w:r>
      <w:r w:rsidRPr="00FE4E75">
        <w:rPr>
          <w:b/>
          <w:i/>
        </w:rPr>
        <w:t xml:space="preserve"> expression</w:t>
      </w:r>
      <w:r w:rsidRPr="0086732D">
        <w:t xml:space="preserve"> may terminate </w:t>
      </w:r>
      <w:r>
        <w:t>before</w:t>
      </w:r>
      <w:r w:rsidRPr="0086732D">
        <w:t xml:space="preserve"> consider</w:t>
      </w:r>
      <w:r>
        <w:t>ing</w:t>
      </w:r>
      <w:r w:rsidRPr="0086732D">
        <w:t xml:space="preserve"> all the values from the </w:t>
      </w:r>
      <w:r w:rsidRPr="002C4ACA">
        <w:rPr>
          <w:b/>
          <w:i/>
        </w:rPr>
        <w:t>domain</w:t>
      </w:r>
      <w:r w:rsidRPr="0086732D">
        <w:t xml:space="preserve"> if the final result of the </w:t>
      </w:r>
      <w:r w:rsidRPr="00FE4E75">
        <w:rPr>
          <w:b/>
          <w:i/>
        </w:rPr>
        <w:t>quantifie</w:t>
      </w:r>
      <w:r>
        <w:rPr>
          <w:b/>
          <w:i/>
        </w:rPr>
        <w:t>d</w:t>
      </w:r>
      <w:r w:rsidRPr="00FE4E75">
        <w:rPr>
          <w:b/>
          <w:i/>
        </w:rPr>
        <w:t xml:space="preserve"> expression</w:t>
      </w:r>
      <w:r w:rsidRPr="0086732D">
        <w:t xml:space="preserve"> has already been determined. The conditions for early termination are specified for each kind of </w:t>
      </w:r>
      <w:r w:rsidRPr="00FE4E75">
        <w:rPr>
          <w:b/>
          <w:i/>
        </w:rPr>
        <w:t>quantifie</w:t>
      </w:r>
      <w:r>
        <w:rPr>
          <w:b/>
          <w:i/>
        </w:rPr>
        <w:t>d</w:t>
      </w:r>
      <w:r w:rsidRPr="00FE4E75">
        <w:rPr>
          <w:b/>
          <w:i/>
        </w:rPr>
        <w:t xml:space="preserve"> expression</w:t>
      </w:r>
      <w:r w:rsidRPr="0086732D">
        <w:t>.</w:t>
      </w:r>
      <w:r>
        <w:t xml:space="preserve"> </w:t>
      </w:r>
      <w:r w:rsidRPr="000666CE">
        <w:t xml:space="preserve">The effect of the </w:t>
      </w:r>
      <w:r>
        <w:t xml:space="preserve">result of the </w:t>
      </w:r>
      <w:r>
        <w:rPr>
          <w:b/>
          <w:i/>
        </w:rPr>
        <w:t>iterant expression</w:t>
      </w:r>
      <w:r w:rsidRPr="000666CE">
        <w:t xml:space="preserve"> </w:t>
      </w:r>
      <w:r>
        <w:t xml:space="preserve">on the overall result of the </w:t>
      </w:r>
      <w:r w:rsidRPr="00FE4E75">
        <w:rPr>
          <w:b/>
          <w:i/>
        </w:rPr>
        <w:t>quantifie</w:t>
      </w:r>
      <w:r>
        <w:rPr>
          <w:b/>
          <w:i/>
        </w:rPr>
        <w:t>d</w:t>
      </w:r>
      <w:r w:rsidRPr="00FE4E75">
        <w:rPr>
          <w:b/>
          <w:i/>
        </w:rPr>
        <w:t xml:space="preserve"> expression</w:t>
      </w:r>
      <w:r>
        <w:t xml:space="preserve"> </w:t>
      </w:r>
      <w:r w:rsidRPr="000666CE">
        <w:t xml:space="preserve">depends on the kind of </w:t>
      </w:r>
      <w:r w:rsidRPr="00FE4E75">
        <w:rPr>
          <w:b/>
          <w:i/>
        </w:rPr>
        <w:t>quantifie</w:t>
      </w:r>
      <w:r>
        <w:rPr>
          <w:b/>
          <w:i/>
        </w:rPr>
        <w:t>d</w:t>
      </w:r>
      <w:r w:rsidRPr="00FE4E75">
        <w:rPr>
          <w:b/>
          <w:i/>
        </w:rPr>
        <w:t xml:space="preserve"> expression</w:t>
      </w:r>
      <w:r w:rsidRPr="000666CE">
        <w:t>.</w:t>
      </w:r>
      <w:r>
        <w:t xml:space="preserve"> </w:t>
      </w:r>
      <w:r w:rsidRPr="009D19F0">
        <w:t xml:space="preserve">Bags of values are unordered </w:t>
      </w:r>
      <w:r>
        <w:t>so</w:t>
      </w:r>
      <w:r w:rsidRPr="009D19F0">
        <w:t xml:space="preserve"> there is no constraint on the order in which an implementation chooses to </w:t>
      </w:r>
      <w:r>
        <w:t>consider</w:t>
      </w:r>
      <w:r w:rsidRPr="009D19F0">
        <w:t xml:space="preserve"> values from the </w:t>
      </w:r>
      <w:r w:rsidRPr="002C4ACA">
        <w:rPr>
          <w:b/>
          <w:i/>
        </w:rPr>
        <w:t>domain</w:t>
      </w:r>
      <w:r w:rsidRPr="009D19F0">
        <w:t>.</w:t>
      </w:r>
    </w:p>
    <w:p w14:paraId="351B54FF" w14:textId="77777777" w:rsidR="00E242F0" w:rsidRDefault="00E242F0" w:rsidP="00E242F0">
      <w:r>
        <w:t xml:space="preserve">The value of the </w:t>
      </w:r>
      <w:r>
        <w:rPr>
          <w:b/>
          <w:i/>
        </w:rPr>
        <w:t>quantified</w:t>
      </w:r>
      <w:r w:rsidRPr="005517A1">
        <w:rPr>
          <w:b/>
          <w:i/>
        </w:rPr>
        <w:t xml:space="preserve"> variable</w:t>
      </w:r>
      <w:r>
        <w:t xml:space="preserve">, i.e., the particular value from the </w:t>
      </w:r>
      <w:r w:rsidRPr="002C4ACA">
        <w:rPr>
          <w:b/>
          <w:i/>
        </w:rPr>
        <w:t>domain</w:t>
      </w:r>
      <w:r>
        <w:t xml:space="preserve">, MAY be referenced one or more times from within the </w:t>
      </w:r>
      <w:r>
        <w:rPr>
          <w:b/>
          <w:i/>
        </w:rPr>
        <w:t>iterant expression</w:t>
      </w:r>
      <w:r>
        <w:t xml:space="preserve"> using a </w:t>
      </w:r>
      <w:r w:rsidRPr="00305656">
        <w:rPr>
          <w:rFonts w:ascii="Courier New" w:hAnsi="Courier New" w:cs="Courier New"/>
        </w:rPr>
        <w:t>&lt;VariableReference&gt;</w:t>
      </w:r>
      <w:r>
        <w:t xml:space="preserve"> element. It is not an error if the </w:t>
      </w:r>
      <w:r>
        <w:rPr>
          <w:b/>
          <w:i/>
        </w:rPr>
        <w:t>quantified</w:t>
      </w:r>
      <w:r w:rsidRPr="00C5073D">
        <w:rPr>
          <w:b/>
          <w:i/>
        </w:rPr>
        <w:t xml:space="preserve"> variable</w:t>
      </w:r>
      <w:r>
        <w:t xml:space="preserve"> is not referenced at all. The </w:t>
      </w:r>
      <w:r>
        <w:rPr>
          <w:b/>
          <w:i/>
        </w:rPr>
        <w:t>quantified</w:t>
      </w:r>
      <w:r w:rsidRPr="00FC500B">
        <w:rPr>
          <w:b/>
          <w:i/>
        </w:rPr>
        <w:t xml:space="preserve"> variable</w:t>
      </w:r>
      <w:r>
        <w:t xml:space="preserve"> SHALL NOT be referenced from within the </w:t>
      </w:r>
      <w:r w:rsidRPr="00FC500B">
        <w:rPr>
          <w:b/>
          <w:i/>
        </w:rPr>
        <w:t>domain</w:t>
      </w:r>
      <w:r>
        <w:t xml:space="preserve"> of the </w:t>
      </w:r>
      <w:r w:rsidRPr="00FE4E75">
        <w:rPr>
          <w:b/>
          <w:i/>
        </w:rPr>
        <w:t>quantifie</w:t>
      </w:r>
      <w:r>
        <w:rPr>
          <w:b/>
          <w:i/>
        </w:rPr>
        <w:t>d</w:t>
      </w:r>
      <w:r w:rsidRPr="00FE4E75">
        <w:rPr>
          <w:b/>
          <w:i/>
        </w:rPr>
        <w:t xml:space="preserve"> expression</w:t>
      </w:r>
      <w:r>
        <w:t xml:space="preserve"> to which it belongs. A </w:t>
      </w:r>
      <w:r>
        <w:rPr>
          <w:b/>
          <w:i/>
        </w:rPr>
        <w:t>quantified</w:t>
      </w:r>
      <w:r w:rsidRPr="00FC500B">
        <w:rPr>
          <w:b/>
          <w:i/>
        </w:rPr>
        <w:t xml:space="preserve"> variable</w:t>
      </w:r>
      <w:r>
        <w:t xml:space="preserve"> MAY be referenced from within the </w:t>
      </w:r>
      <w:r w:rsidRPr="00FC500B">
        <w:rPr>
          <w:b/>
          <w:i/>
        </w:rPr>
        <w:t>domain</w:t>
      </w:r>
      <w:r>
        <w:t xml:space="preserve"> of another </w:t>
      </w:r>
      <w:r w:rsidRPr="00FE4E75">
        <w:rPr>
          <w:b/>
          <w:i/>
        </w:rPr>
        <w:t>quantifie</w:t>
      </w:r>
      <w:r>
        <w:rPr>
          <w:b/>
          <w:i/>
        </w:rPr>
        <w:t>d</w:t>
      </w:r>
      <w:r w:rsidRPr="00FE4E75">
        <w:rPr>
          <w:b/>
          <w:i/>
        </w:rPr>
        <w:t xml:space="preserve"> expression</w:t>
      </w:r>
      <w:r>
        <w:t xml:space="preserve"> nested within the </w:t>
      </w:r>
      <w:r>
        <w:rPr>
          <w:b/>
          <w:i/>
        </w:rPr>
        <w:t>iterant expression</w:t>
      </w:r>
      <w:r>
        <w:t>.</w:t>
      </w:r>
    </w:p>
    <w:p w14:paraId="74989CF1" w14:textId="77777777" w:rsidR="00E242F0" w:rsidRDefault="00E242F0" w:rsidP="00E242F0">
      <w:pPr>
        <w:pStyle w:val="Heading2"/>
      </w:pPr>
      <w:bookmarkStart w:id="60" w:name="_Toc421800510"/>
      <w:bookmarkStart w:id="61" w:name="_Toc54187765"/>
      <w:r>
        <w:t>ForAny Expression</w:t>
      </w:r>
      <w:bookmarkEnd w:id="60"/>
      <w:bookmarkEnd w:id="61"/>
    </w:p>
    <w:p w14:paraId="1DC9AF61" w14:textId="77777777" w:rsidR="00E242F0" w:rsidRDefault="00E242F0" w:rsidP="00E242F0">
      <w:r>
        <w:t xml:space="preserve">The ForAny </w:t>
      </w:r>
      <w:r w:rsidRPr="00F53E20">
        <w:rPr>
          <w:b/>
          <w:i/>
        </w:rPr>
        <w:t>quantified expression</w:t>
      </w:r>
      <w:r>
        <w:t xml:space="preserve"> tests whether any value of a bag satisfies an </w:t>
      </w:r>
      <w:r>
        <w:rPr>
          <w:b/>
          <w:i/>
        </w:rPr>
        <w:t>iterant expression</w:t>
      </w:r>
      <w:r>
        <w:t xml:space="preserve">. It is represented by the </w:t>
      </w:r>
      <w:r w:rsidRPr="001748BE">
        <w:rPr>
          <w:rFonts w:ascii="Courier New" w:hAnsi="Courier New" w:cs="Courier New"/>
        </w:rPr>
        <w:t>&lt;ForAny</w:t>
      </w:r>
      <w:r>
        <w:t xml:space="preserve">&gt; element, which is </w:t>
      </w:r>
      <w:r w:rsidRPr="00C847B5">
        <w:t xml:space="preserve">of the </w:t>
      </w:r>
      <w:r>
        <w:rPr>
          <w:rStyle w:val="Datatype"/>
        </w:rPr>
        <w:t>QuantifiedExpression</w:t>
      </w:r>
      <w:r w:rsidRPr="00C847B5">
        <w:rPr>
          <w:rStyle w:val="Datatype"/>
        </w:rPr>
        <w:t>Type</w:t>
      </w:r>
      <w:r w:rsidRPr="00C847B5">
        <w:t xml:space="preserve"> complex type.</w:t>
      </w:r>
    </w:p>
    <w:p w14:paraId="5D59F062" w14:textId="77777777" w:rsidR="00E242F0" w:rsidRPr="00C847B5" w:rsidRDefault="00E242F0" w:rsidP="00E242F0"/>
    <w:p w14:paraId="5E67B8C4" w14:textId="77777777" w:rsidR="00E242F0" w:rsidRPr="00C31203" w:rsidRDefault="00E242F0" w:rsidP="00E242F0">
      <w:pPr>
        <w:pStyle w:val="Code"/>
        <w:pBdr>
          <w:top w:val="single" w:sz="4" w:space="1" w:color="auto"/>
          <w:bottom w:val="single" w:sz="4" w:space="1" w:color="auto"/>
        </w:pBdr>
        <w:rPr>
          <w:szCs w:val="18"/>
        </w:rPr>
      </w:pPr>
      <w:r w:rsidRPr="00C31203">
        <w:rPr>
          <w:szCs w:val="18"/>
        </w:rPr>
        <w:t>&lt;</w:t>
      </w:r>
      <w:r>
        <w:rPr>
          <w:szCs w:val="18"/>
        </w:rPr>
        <w:t xml:space="preserve">xs:element name="ForAny" </w:t>
      </w:r>
      <w:r w:rsidRPr="00C31203">
        <w:rPr>
          <w:szCs w:val="18"/>
        </w:rPr>
        <w:t>type="xacml:</w:t>
      </w:r>
      <w:r>
        <w:rPr>
          <w:szCs w:val="18"/>
        </w:rPr>
        <w:t>Quantified</w:t>
      </w:r>
      <w:r w:rsidRPr="00C31203">
        <w:rPr>
          <w:szCs w:val="18"/>
        </w:rPr>
        <w:t>ExpressionType"</w:t>
      </w:r>
    </w:p>
    <w:p w14:paraId="4C2816E3" w14:textId="77777777" w:rsidR="00E242F0" w:rsidRPr="00C31203" w:rsidRDefault="00E242F0" w:rsidP="00E242F0">
      <w:pPr>
        <w:pStyle w:val="Code"/>
        <w:pBdr>
          <w:top w:val="single" w:sz="4" w:space="1" w:color="auto"/>
          <w:bottom w:val="single" w:sz="4" w:space="1" w:color="auto"/>
        </w:pBdr>
        <w:rPr>
          <w:sz w:val="16"/>
          <w:szCs w:val="16"/>
        </w:rPr>
      </w:pPr>
      <w:r w:rsidRPr="00C31203">
        <w:rPr>
          <w:szCs w:val="18"/>
        </w:rPr>
        <w:t xml:space="preserve">  substitutionGroup="xacml:Expression"/&gt;</w:t>
      </w:r>
    </w:p>
    <w:p w14:paraId="3902DA95" w14:textId="77777777" w:rsidR="00E242F0" w:rsidRDefault="00E242F0" w:rsidP="00E242F0"/>
    <w:p w14:paraId="3D8850FC" w14:textId="77777777" w:rsidR="00E242F0" w:rsidRDefault="00E242F0" w:rsidP="00E242F0">
      <w:r>
        <w:lastRenderedPageBreak/>
        <w:t xml:space="preserve">The </w:t>
      </w:r>
      <w:r>
        <w:rPr>
          <w:b/>
          <w:i/>
        </w:rPr>
        <w:t>iterant expression</w:t>
      </w:r>
      <w:r>
        <w:t xml:space="preserve"> of a ForAny expression SHALL be an expression that evaluates to a value of the </w:t>
      </w:r>
      <w:r w:rsidRPr="00E41622">
        <w:rPr>
          <w:rFonts w:ascii="Courier New" w:hAnsi="Courier New" w:cs="Courier New"/>
        </w:rPr>
        <w:t>http://www.w3.org/2001/XMLSchema#boolean</w:t>
      </w:r>
      <w:r>
        <w:rPr>
          <w:rFonts w:cs="Arial"/>
        </w:rPr>
        <w:t xml:space="preserve"> data-type</w:t>
      </w:r>
      <w:r>
        <w:t>.</w:t>
      </w:r>
    </w:p>
    <w:p w14:paraId="319798A2" w14:textId="77777777" w:rsidR="00E242F0" w:rsidRDefault="00E242F0" w:rsidP="00E242F0">
      <w:r>
        <w:t xml:space="preserve">The result of a ForAny expression SHALL be a value of data-type </w:t>
      </w:r>
      <w:r w:rsidRPr="00E41622">
        <w:rPr>
          <w:rFonts w:ascii="Courier New" w:hAnsi="Courier New" w:cs="Courier New"/>
        </w:rPr>
        <w:t>http://www.w3.org/2001/XMLSchema#boolean</w:t>
      </w:r>
      <w:r>
        <w:t xml:space="preserve"> or “Indeterminate”.</w:t>
      </w:r>
    </w:p>
    <w:p w14:paraId="1FC74476" w14:textId="77777777" w:rsidR="00E242F0" w:rsidRDefault="00E242F0" w:rsidP="00E242F0">
      <w:r>
        <w:t xml:space="preserve">The ForAny expression evaluates to “true” if the </w:t>
      </w:r>
      <w:r>
        <w:rPr>
          <w:b/>
          <w:i/>
        </w:rPr>
        <w:t>iterant expression</w:t>
      </w:r>
      <w:r>
        <w:t xml:space="preserve"> evaluates to “true” for any value from the </w:t>
      </w:r>
      <w:r w:rsidRPr="0036091A">
        <w:rPr>
          <w:b/>
          <w:i/>
        </w:rPr>
        <w:t>domain</w:t>
      </w:r>
      <w:r>
        <w:t xml:space="preserve">; otherwise, the expression evaluates to “Indeterminate” if the </w:t>
      </w:r>
      <w:r>
        <w:rPr>
          <w:b/>
          <w:i/>
        </w:rPr>
        <w:t>iterant expression</w:t>
      </w:r>
      <w:r>
        <w:t xml:space="preserve"> evaluates to “Indeterminate” for any value from the </w:t>
      </w:r>
      <w:r w:rsidRPr="0036091A">
        <w:rPr>
          <w:b/>
          <w:i/>
        </w:rPr>
        <w:t>domain</w:t>
      </w:r>
      <w:r>
        <w:t>; otherwise, the expression evaluates to “false”. Note that t</w:t>
      </w:r>
      <w:r w:rsidRPr="00AB5E92">
        <w:t xml:space="preserve">he ForAny expression evaluates to "false" if the </w:t>
      </w:r>
      <w:r>
        <w:rPr>
          <w:b/>
          <w:i/>
        </w:rPr>
        <w:t>domain</w:t>
      </w:r>
      <w:r w:rsidRPr="0013017F">
        <w:rPr>
          <w:color w:val="C00000"/>
        </w:rPr>
        <w:t xml:space="preserve"> </w:t>
      </w:r>
      <w:r w:rsidRPr="00AB5E92">
        <w:t>is an empty bag.</w:t>
      </w:r>
      <w:r>
        <w:t xml:space="preserve"> Evaluation of the expression MAY terminate whenever the </w:t>
      </w:r>
      <w:r>
        <w:rPr>
          <w:b/>
          <w:i/>
        </w:rPr>
        <w:t>iterant expression</w:t>
      </w:r>
      <w:r>
        <w:t xml:space="preserve"> evaluates to “true”.</w:t>
      </w:r>
    </w:p>
    <w:p w14:paraId="3A9A32E4" w14:textId="77777777" w:rsidR="00E242F0" w:rsidRDefault="00E242F0" w:rsidP="00E242F0">
      <w:pPr>
        <w:pStyle w:val="Heading2"/>
      </w:pPr>
      <w:bookmarkStart w:id="62" w:name="_Toc421800511"/>
      <w:bookmarkStart w:id="63" w:name="_Toc54187766"/>
      <w:r>
        <w:t>ForAll Expression</w:t>
      </w:r>
      <w:bookmarkEnd w:id="62"/>
      <w:bookmarkEnd w:id="63"/>
    </w:p>
    <w:p w14:paraId="489F2E5E" w14:textId="77777777" w:rsidR="00E242F0" w:rsidRDefault="00E242F0" w:rsidP="00E242F0">
      <w:r>
        <w:t xml:space="preserve">The ForAll </w:t>
      </w:r>
      <w:r w:rsidRPr="007B033B">
        <w:rPr>
          <w:b/>
          <w:i/>
        </w:rPr>
        <w:t>quantified expression</w:t>
      </w:r>
      <w:r>
        <w:t xml:space="preserve"> tests whether all values of a bag satisfy an </w:t>
      </w:r>
      <w:r>
        <w:rPr>
          <w:b/>
          <w:i/>
        </w:rPr>
        <w:t>iterant expression</w:t>
      </w:r>
      <w:r>
        <w:t xml:space="preserve">. It is represented by the </w:t>
      </w:r>
      <w:r w:rsidRPr="001748BE">
        <w:rPr>
          <w:rFonts w:ascii="Courier New" w:hAnsi="Courier New" w:cs="Courier New"/>
        </w:rPr>
        <w:t>&lt;ForAll&gt;</w:t>
      </w:r>
      <w:r>
        <w:t xml:space="preserve"> element, which is </w:t>
      </w:r>
      <w:r w:rsidRPr="00C847B5">
        <w:t xml:space="preserve">of the </w:t>
      </w:r>
      <w:r>
        <w:rPr>
          <w:rStyle w:val="Datatype"/>
        </w:rPr>
        <w:t>QuantifiedExpression</w:t>
      </w:r>
      <w:r w:rsidRPr="00C847B5">
        <w:rPr>
          <w:rStyle w:val="Datatype"/>
        </w:rPr>
        <w:t>Type</w:t>
      </w:r>
      <w:r w:rsidRPr="00C847B5">
        <w:t xml:space="preserve"> complex type.</w:t>
      </w:r>
    </w:p>
    <w:p w14:paraId="1DC2A850" w14:textId="77777777" w:rsidR="00E242F0" w:rsidRDefault="00E242F0" w:rsidP="00E242F0"/>
    <w:p w14:paraId="4FBFC892" w14:textId="77777777" w:rsidR="00E242F0" w:rsidRPr="00C31203" w:rsidRDefault="00E242F0" w:rsidP="00E242F0">
      <w:pPr>
        <w:pStyle w:val="Code"/>
        <w:pBdr>
          <w:top w:val="single" w:sz="4" w:space="1" w:color="auto"/>
          <w:bottom w:val="single" w:sz="4" w:space="1" w:color="auto"/>
        </w:pBdr>
        <w:rPr>
          <w:szCs w:val="18"/>
        </w:rPr>
      </w:pPr>
      <w:r w:rsidRPr="00C31203">
        <w:rPr>
          <w:szCs w:val="18"/>
        </w:rPr>
        <w:t>&lt;xs:element name="ForA</w:t>
      </w:r>
      <w:r>
        <w:rPr>
          <w:szCs w:val="18"/>
        </w:rPr>
        <w:t>ll</w:t>
      </w:r>
      <w:r w:rsidRPr="00C31203">
        <w:rPr>
          <w:szCs w:val="18"/>
        </w:rPr>
        <w:t>" type="xacml:</w:t>
      </w:r>
      <w:r>
        <w:rPr>
          <w:szCs w:val="18"/>
        </w:rPr>
        <w:t>Quantified</w:t>
      </w:r>
      <w:r w:rsidRPr="00C31203">
        <w:rPr>
          <w:szCs w:val="18"/>
        </w:rPr>
        <w:t>ExpressionType"</w:t>
      </w:r>
    </w:p>
    <w:p w14:paraId="0B7E7C22" w14:textId="77777777" w:rsidR="00E242F0" w:rsidRPr="00C31203" w:rsidRDefault="00E242F0" w:rsidP="00E242F0">
      <w:pPr>
        <w:pStyle w:val="Code"/>
        <w:pBdr>
          <w:top w:val="single" w:sz="4" w:space="1" w:color="auto"/>
          <w:bottom w:val="single" w:sz="4" w:space="1" w:color="auto"/>
        </w:pBdr>
        <w:rPr>
          <w:sz w:val="16"/>
          <w:szCs w:val="16"/>
        </w:rPr>
      </w:pPr>
      <w:r w:rsidRPr="00C31203">
        <w:rPr>
          <w:szCs w:val="18"/>
        </w:rPr>
        <w:t xml:space="preserve">  substitutionGroup="xacml:Expression"/&gt;</w:t>
      </w:r>
    </w:p>
    <w:p w14:paraId="0E6CD7D5" w14:textId="77777777" w:rsidR="00E242F0" w:rsidRDefault="00E242F0" w:rsidP="00E242F0"/>
    <w:p w14:paraId="00A0B1B1" w14:textId="77777777" w:rsidR="00E242F0" w:rsidRDefault="00E242F0" w:rsidP="00E242F0">
      <w:r>
        <w:t xml:space="preserve">The </w:t>
      </w:r>
      <w:r>
        <w:rPr>
          <w:b/>
          <w:i/>
        </w:rPr>
        <w:t>iterant expression</w:t>
      </w:r>
      <w:r>
        <w:t xml:space="preserve"> of a ForAll expression SHALL be an expression that evaluates to a value of the </w:t>
      </w:r>
      <w:r w:rsidRPr="00E41622">
        <w:rPr>
          <w:rFonts w:ascii="Courier New" w:hAnsi="Courier New" w:cs="Courier New"/>
        </w:rPr>
        <w:t>http://www.w3.org/2001/XMLSchema#boolean</w:t>
      </w:r>
      <w:r>
        <w:rPr>
          <w:rFonts w:cs="Arial"/>
        </w:rPr>
        <w:t xml:space="preserve"> data-type</w:t>
      </w:r>
      <w:r>
        <w:t>.</w:t>
      </w:r>
    </w:p>
    <w:p w14:paraId="2FCD8654" w14:textId="77777777" w:rsidR="00E242F0" w:rsidRDefault="00E242F0" w:rsidP="00E242F0">
      <w:r>
        <w:t xml:space="preserve">The result of a ForAll expression SHALL be a value of data-type </w:t>
      </w:r>
      <w:r w:rsidRPr="00E41622">
        <w:rPr>
          <w:rFonts w:ascii="Courier New" w:hAnsi="Courier New" w:cs="Courier New"/>
        </w:rPr>
        <w:t>http://www.w3.org/2001/XMLSchema#boolean</w:t>
      </w:r>
      <w:r>
        <w:t xml:space="preserve"> or “Indeterminate”.</w:t>
      </w:r>
    </w:p>
    <w:p w14:paraId="7AA712BD" w14:textId="77777777" w:rsidR="00E242F0" w:rsidRDefault="00E242F0" w:rsidP="00E242F0">
      <w:r>
        <w:t xml:space="preserve">The ForAll expression evaluates to “false” if the </w:t>
      </w:r>
      <w:r>
        <w:rPr>
          <w:b/>
          <w:i/>
        </w:rPr>
        <w:t>iterant expression</w:t>
      </w:r>
      <w:r>
        <w:t xml:space="preserve"> evaluates to “false” for any value from the </w:t>
      </w:r>
      <w:r w:rsidRPr="004C56A6">
        <w:rPr>
          <w:b/>
          <w:i/>
        </w:rPr>
        <w:t>domain</w:t>
      </w:r>
      <w:r>
        <w:t xml:space="preserve">; otherwise, the expression evaluates to “Indeterminate” if the </w:t>
      </w:r>
      <w:r>
        <w:rPr>
          <w:b/>
          <w:i/>
        </w:rPr>
        <w:t>iterant expression</w:t>
      </w:r>
      <w:r>
        <w:t xml:space="preserve"> evaluates to “Indeterminate” for any value from the </w:t>
      </w:r>
      <w:r w:rsidRPr="004C56A6">
        <w:rPr>
          <w:b/>
          <w:i/>
        </w:rPr>
        <w:t>domain</w:t>
      </w:r>
      <w:r>
        <w:t>; otherwise, the expression evaluates to “true”. Note that t</w:t>
      </w:r>
      <w:r w:rsidRPr="00AB5E92">
        <w:t>he ForA</w:t>
      </w:r>
      <w:r>
        <w:t>ll</w:t>
      </w:r>
      <w:r w:rsidRPr="00AB5E92">
        <w:t xml:space="preserve"> expression evaluates to "</w:t>
      </w:r>
      <w:r>
        <w:t>true</w:t>
      </w:r>
      <w:r w:rsidRPr="00AB5E92">
        <w:t xml:space="preserve">" if the </w:t>
      </w:r>
      <w:r>
        <w:rPr>
          <w:b/>
          <w:i/>
        </w:rPr>
        <w:t>domain</w:t>
      </w:r>
      <w:r w:rsidRPr="00AB5E92">
        <w:t xml:space="preserve"> is an empty bag.</w:t>
      </w:r>
      <w:r>
        <w:t xml:space="preserve"> Evaluation of the expression MAY terminate whenever the </w:t>
      </w:r>
      <w:r w:rsidRPr="003C5E3B">
        <w:rPr>
          <w:b/>
          <w:i/>
        </w:rPr>
        <w:t>iterant expression</w:t>
      </w:r>
      <w:r>
        <w:t xml:space="preserve"> evaluates to “false”.</w:t>
      </w:r>
    </w:p>
    <w:p w14:paraId="7686DA46" w14:textId="77777777" w:rsidR="00E242F0" w:rsidRDefault="00E242F0" w:rsidP="00E242F0">
      <w:pPr>
        <w:pStyle w:val="Heading2"/>
      </w:pPr>
      <w:bookmarkStart w:id="64" w:name="_Toc421800512"/>
      <w:bookmarkStart w:id="65" w:name="_Toc54187767"/>
      <w:r>
        <w:t>Map Expression</w:t>
      </w:r>
      <w:bookmarkEnd w:id="64"/>
      <w:bookmarkEnd w:id="65"/>
    </w:p>
    <w:p w14:paraId="2E70B088" w14:textId="77777777" w:rsidR="00E242F0" w:rsidRDefault="00E242F0" w:rsidP="00E242F0">
      <w:r>
        <w:t xml:space="preserve">The Map </w:t>
      </w:r>
      <w:r w:rsidRPr="007B033B">
        <w:rPr>
          <w:b/>
          <w:i/>
        </w:rPr>
        <w:t>quantified expression</w:t>
      </w:r>
      <w:r>
        <w:t xml:space="preserve"> converts a bag of values to another bag of values. It is represented by the </w:t>
      </w:r>
      <w:r w:rsidRPr="001748BE">
        <w:rPr>
          <w:rFonts w:ascii="Courier New" w:hAnsi="Courier New" w:cs="Courier New"/>
        </w:rPr>
        <w:t>&lt;Map&gt;</w:t>
      </w:r>
      <w:r>
        <w:t xml:space="preserve"> element, which is </w:t>
      </w:r>
      <w:r w:rsidRPr="00C847B5">
        <w:t xml:space="preserve">of the </w:t>
      </w:r>
      <w:r>
        <w:rPr>
          <w:rStyle w:val="Datatype"/>
        </w:rPr>
        <w:t>QuantifiedExpression</w:t>
      </w:r>
      <w:r w:rsidRPr="00C847B5">
        <w:rPr>
          <w:rStyle w:val="Datatype"/>
        </w:rPr>
        <w:t>Type</w:t>
      </w:r>
      <w:r w:rsidRPr="00C847B5">
        <w:t xml:space="preserve"> complex type.</w:t>
      </w:r>
    </w:p>
    <w:p w14:paraId="34312A0C" w14:textId="77777777" w:rsidR="00E242F0" w:rsidRPr="00960AD2" w:rsidRDefault="00E242F0" w:rsidP="00E242F0"/>
    <w:p w14:paraId="5D26E3A0" w14:textId="77777777" w:rsidR="00E242F0" w:rsidRPr="00C31203" w:rsidRDefault="00E242F0" w:rsidP="00E242F0">
      <w:pPr>
        <w:pStyle w:val="Code"/>
        <w:pBdr>
          <w:top w:val="single" w:sz="4" w:space="1" w:color="auto"/>
          <w:bottom w:val="single" w:sz="4" w:space="1" w:color="auto"/>
        </w:pBdr>
        <w:rPr>
          <w:szCs w:val="18"/>
        </w:rPr>
      </w:pPr>
      <w:r w:rsidRPr="00C31203">
        <w:rPr>
          <w:szCs w:val="18"/>
        </w:rPr>
        <w:t>&lt;xs:element name="</w:t>
      </w:r>
      <w:r>
        <w:rPr>
          <w:szCs w:val="18"/>
        </w:rPr>
        <w:t>Map</w:t>
      </w:r>
      <w:r w:rsidRPr="00C31203">
        <w:rPr>
          <w:szCs w:val="18"/>
        </w:rPr>
        <w:t>" type="xacml:</w:t>
      </w:r>
      <w:r>
        <w:rPr>
          <w:szCs w:val="18"/>
        </w:rPr>
        <w:t>Quantified</w:t>
      </w:r>
      <w:r w:rsidRPr="00C31203">
        <w:rPr>
          <w:szCs w:val="18"/>
        </w:rPr>
        <w:t>ExpressionType"</w:t>
      </w:r>
    </w:p>
    <w:p w14:paraId="37F76617" w14:textId="77777777" w:rsidR="00E242F0" w:rsidRPr="00C31203" w:rsidRDefault="00E242F0" w:rsidP="00E242F0">
      <w:pPr>
        <w:pStyle w:val="Code"/>
        <w:pBdr>
          <w:top w:val="single" w:sz="4" w:space="1" w:color="auto"/>
          <w:bottom w:val="single" w:sz="4" w:space="1" w:color="auto"/>
        </w:pBdr>
        <w:rPr>
          <w:sz w:val="16"/>
          <w:szCs w:val="16"/>
        </w:rPr>
      </w:pPr>
      <w:r w:rsidRPr="00C31203">
        <w:rPr>
          <w:szCs w:val="18"/>
        </w:rPr>
        <w:t xml:space="preserve">  substitutionGroup="xacml:Expression"/&gt;</w:t>
      </w:r>
    </w:p>
    <w:p w14:paraId="29144897" w14:textId="77777777" w:rsidR="00E242F0" w:rsidRDefault="00E242F0" w:rsidP="00E242F0"/>
    <w:p w14:paraId="0A31803B" w14:textId="77777777" w:rsidR="00E242F0" w:rsidRDefault="00E242F0" w:rsidP="00E242F0">
      <w:r>
        <w:t xml:space="preserve">The </w:t>
      </w:r>
      <w:r>
        <w:rPr>
          <w:b/>
          <w:i/>
        </w:rPr>
        <w:t>iterant expression</w:t>
      </w:r>
      <w:r>
        <w:t xml:space="preserve"> of a Map expression SHALL be an expression that evaluates to a single value (not necessarily of the same data-type as the values in the </w:t>
      </w:r>
      <w:r w:rsidRPr="00E21736">
        <w:rPr>
          <w:b/>
          <w:i/>
        </w:rPr>
        <w:t>domain</w:t>
      </w:r>
      <w:r>
        <w:t>).</w:t>
      </w:r>
    </w:p>
    <w:p w14:paraId="281113D4" w14:textId="77777777" w:rsidR="00E242F0" w:rsidRDefault="00E242F0" w:rsidP="00E242F0">
      <w:r>
        <w:t xml:space="preserve">The result of the Map expression SHALL be a bag of values of the same data-type as the </w:t>
      </w:r>
      <w:r>
        <w:rPr>
          <w:b/>
          <w:i/>
        </w:rPr>
        <w:t>iterant expression</w:t>
      </w:r>
      <w:r>
        <w:t xml:space="preserve"> or “Indeterminate”.</w:t>
      </w:r>
    </w:p>
    <w:p w14:paraId="32326EEE" w14:textId="77777777" w:rsidR="00E242F0" w:rsidRDefault="00E242F0" w:rsidP="00E242F0">
      <w:r>
        <w:t xml:space="preserve">If the </w:t>
      </w:r>
      <w:r>
        <w:rPr>
          <w:b/>
          <w:i/>
        </w:rPr>
        <w:t>iterant expression</w:t>
      </w:r>
      <w:r>
        <w:t xml:space="preserve"> evaluates to “Indeterminate” for any value from the </w:t>
      </w:r>
      <w:r w:rsidRPr="00E21736">
        <w:rPr>
          <w:b/>
          <w:i/>
        </w:rPr>
        <w:t>domain</w:t>
      </w:r>
      <w:r>
        <w:t xml:space="preserve">, then the result of the Map expression is “Indeterminate”; otherwise, the result bag contains the values resulting from the evaluation of the </w:t>
      </w:r>
      <w:r>
        <w:rPr>
          <w:b/>
          <w:i/>
        </w:rPr>
        <w:t>iterant expression</w:t>
      </w:r>
      <w:r>
        <w:t xml:space="preserve"> for each value from the </w:t>
      </w:r>
      <w:r w:rsidRPr="00E21736">
        <w:rPr>
          <w:b/>
          <w:i/>
        </w:rPr>
        <w:t>domain</w:t>
      </w:r>
      <w:r>
        <w:t>. T</w:t>
      </w:r>
      <w:r w:rsidRPr="00AB5E92">
        <w:t xml:space="preserve">he </w:t>
      </w:r>
      <w:r>
        <w:t>Map</w:t>
      </w:r>
      <w:r w:rsidRPr="00AB5E92">
        <w:t xml:space="preserve"> expression evaluates to </w:t>
      </w:r>
      <w:r>
        <w:t>an empty bag</w:t>
      </w:r>
      <w:r w:rsidRPr="00AB5E92">
        <w:t xml:space="preserve"> if the </w:t>
      </w:r>
      <w:r>
        <w:rPr>
          <w:b/>
          <w:i/>
        </w:rPr>
        <w:t>domain</w:t>
      </w:r>
      <w:r w:rsidRPr="00AB5E92">
        <w:t xml:space="preserve"> is an empty bag.</w:t>
      </w:r>
      <w:r>
        <w:t xml:space="preserve"> Evaluation of the Map expression MAY terminate whenever the </w:t>
      </w:r>
      <w:r>
        <w:rPr>
          <w:b/>
          <w:i/>
        </w:rPr>
        <w:t>iterant expression</w:t>
      </w:r>
      <w:r>
        <w:t xml:space="preserve"> evaluates to “Indeterminate”.</w:t>
      </w:r>
    </w:p>
    <w:p w14:paraId="53D65BCE" w14:textId="77777777" w:rsidR="00E242F0" w:rsidRDefault="00E242F0" w:rsidP="00E242F0">
      <w:pPr>
        <w:pStyle w:val="Heading2"/>
      </w:pPr>
      <w:bookmarkStart w:id="66" w:name="_Toc421800513"/>
      <w:bookmarkStart w:id="67" w:name="_Toc54187768"/>
      <w:r>
        <w:t>Select Expression</w:t>
      </w:r>
      <w:bookmarkEnd w:id="66"/>
      <w:bookmarkEnd w:id="67"/>
    </w:p>
    <w:p w14:paraId="618CC247" w14:textId="77777777" w:rsidR="00E242F0" w:rsidRDefault="00E242F0" w:rsidP="00E242F0">
      <w:r>
        <w:t xml:space="preserve">The Select </w:t>
      </w:r>
      <w:r w:rsidRPr="000B704F">
        <w:rPr>
          <w:b/>
          <w:i/>
        </w:rPr>
        <w:t>quantified expression</w:t>
      </w:r>
      <w:r>
        <w:t xml:space="preserve"> returns a bag containing the values from the </w:t>
      </w:r>
      <w:r w:rsidRPr="00E21736">
        <w:rPr>
          <w:b/>
          <w:i/>
        </w:rPr>
        <w:t>domain</w:t>
      </w:r>
      <w:r>
        <w:t xml:space="preserve"> that satisfy the </w:t>
      </w:r>
      <w:r>
        <w:rPr>
          <w:b/>
          <w:i/>
        </w:rPr>
        <w:t>iterant expression</w:t>
      </w:r>
      <w:r>
        <w:t xml:space="preserve">. That is, the result is a subset of, or equal to, the </w:t>
      </w:r>
      <w:r w:rsidRPr="00E21736">
        <w:rPr>
          <w:b/>
          <w:i/>
        </w:rPr>
        <w:t>domain</w:t>
      </w:r>
      <w:r>
        <w:t xml:space="preserve">. The Select expression is represented by the </w:t>
      </w:r>
      <w:r w:rsidRPr="001748BE">
        <w:rPr>
          <w:rFonts w:ascii="Courier New" w:hAnsi="Courier New" w:cs="Courier New"/>
        </w:rPr>
        <w:t>&lt;Select&gt;</w:t>
      </w:r>
      <w:r>
        <w:t xml:space="preserve"> element, which is </w:t>
      </w:r>
      <w:r w:rsidRPr="00C847B5">
        <w:t xml:space="preserve">of the </w:t>
      </w:r>
      <w:r>
        <w:rPr>
          <w:rStyle w:val="Datatype"/>
        </w:rPr>
        <w:t>QuantifiedExpression</w:t>
      </w:r>
      <w:r w:rsidRPr="00C847B5">
        <w:rPr>
          <w:rStyle w:val="Datatype"/>
        </w:rPr>
        <w:t>Type</w:t>
      </w:r>
      <w:r w:rsidRPr="00C847B5">
        <w:t xml:space="preserve"> complex type.</w:t>
      </w:r>
    </w:p>
    <w:p w14:paraId="700612D4" w14:textId="77777777" w:rsidR="00E242F0" w:rsidRPr="00960AD2" w:rsidRDefault="00E242F0" w:rsidP="00E242F0"/>
    <w:p w14:paraId="340D4494" w14:textId="77777777" w:rsidR="00E242F0" w:rsidRPr="00C31203" w:rsidRDefault="00E242F0" w:rsidP="00E242F0">
      <w:pPr>
        <w:pStyle w:val="Code"/>
        <w:pBdr>
          <w:top w:val="single" w:sz="4" w:space="1" w:color="auto"/>
          <w:bottom w:val="single" w:sz="4" w:space="1" w:color="auto"/>
        </w:pBdr>
        <w:rPr>
          <w:szCs w:val="18"/>
        </w:rPr>
      </w:pPr>
      <w:r w:rsidRPr="00C31203">
        <w:rPr>
          <w:szCs w:val="18"/>
        </w:rPr>
        <w:t>&lt;xs:element name="</w:t>
      </w:r>
      <w:r>
        <w:rPr>
          <w:szCs w:val="18"/>
        </w:rPr>
        <w:t>Select</w:t>
      </w:r>
      <w:r w:rsidRPr="00C31203">
        <w:rPr>
          <w:szCs w:val="18"/>
        </w:rPr>
        <w:t>" type="xacml:</w:t>
      </w:r>
      <w:r>
        <w:rPr>
          <w:szCs w:val="18"/>
        </w:rPr>
        <w:t>Quantified</w:t>
      </w:r>
      <w:r w:rsidRPr="00C31203">
        <w:rPr>
          <w:szCs w:val="18"/>
        </w:rPr>
        <w:t>ExpressionType"</w:t>
      </w:r>
    </w:p>
    <w:p w14:paraId="7C0CBB74" w14:textId="77777777" w:rsidR="00E242F0" w:rsidRPr="00C31203" w:rsidRDefault="00E242F0" w:rsidP="00E242F0">
      <w:pPr>
        <w:pStyle w:val="Code"/>
        <w:pBdr>
          <w:top w:val="single" w:sz="4" w:space="1" w:color="auto"/>
          <w:bottom w:val="single" w:sz="4" w:space="1" w:color="auto"/>
        </w:pBdr>
        <w:rPr>
          <w:sz w:val="16"/>
          <w:szCs w:val="16"/>
        </w:rPr>
      </w:pPr>
      <w:r w:rsidRPr="00C31203">
        <w:rPr>
          <w:szCs w:val="18"/>
        </w:rPr>
        <w:t xml:space="preserve">  substitutionGroup="xacml:Expression"/&gt;</w:t>
      </w:r>
    </w:p>
    <w:p w14:paraId="0F803B3E" w14:textId="77777777" w:rsidR="00E242F0" w:rsidRDefault="00E242F0" w:rsidP="00E242F0"/>
    <w:p w14:paraId="456D74CB" w14:textId="77777777" w:rsidR="00E242F0" w:rsidRDefault="00E242F0" w:rsidP="00E242F0">
      <w:r>
        <w:t xml:space="preserve">The </w:t>
      </w:r>
      <w:r>
        <w:rPr>
          <w:b/>
          <w:i/>
        </w:rPr>
        <w:t>iterant expression</w:t>
      </w:r>
      <w:r>
        <w:t xml:space="preserve"> of a Select expression SHALL be an expression that evaluates to a value of the </w:t>
      </w:r>
      <w:r w:rsidRPr="00E41622">
        <w:rPr>
          <w:rFonts w:ascii="Courier New" w:hAnsi="Courier New" w:cs="Courier New"/>
        </w:rPr>
        <w:t>http://www.w3.org/2001/XMLSchema#boolean</w:t>
      </w:r>
      <w:r>
        <w:rPr>
          <w:rFonts w:cs="Arial"/>
        </w:rPr>
        <w:t xml:space="preserve"> data-type</w:t>
      </w:r>
      <w:r>
        <w:t xml:space="preserve">. </w:t>
      </w:r>
    </w:p>
    <w:p w14:paraId="13265D3A" w14:textId="77777777" w:rsidR="00E242F0" w:rsidRDefault="00E242F0" w:rsidP="00E242F0">
      <w:r>
        <w:t xml:space="preserve">The result of a Select expression SHALL be a bag of values of the same data-type as the values from the </w:t>
      </w:r>
      <w:r w:rsidRPr="00BB1EEF">
        <w:rPr>
          <w:b/>
          <w:i/>
        </w:rPr>
        <w:t>domain</w:t>
      </w:r>
      <w:r>
        <w:t xml:space="preserve"> or “Indeterminate”.</w:t>
      </w:r>
    </w:p>
    <w:p w14:paraId="41D32681" w14:textId="77777777" w:rsidR="00E242F0" w:rsidRDefault="00E242F0" w:rsidP="00E242F0">
      <w:r>
        <w:t xml:space="preserve">If the </w:t>
      </w:r>
      <w:r>
        <w:rPr>
          <w:b/>
          <w:i/>
        </w:rPr>
        <w:t>iterant expression</w:t>
      </w:r>
      <w:r>
        <w:t xml:space="preserve"> evaluates to “Indeterminate” for any value from the </w:t>
      </w:r>
      <w:r w:rsidRPr="00BB1EEF">
        <w:rPr>
          <w:b/>
          <w:i/>
        </w:rPr>
        <w:t>domain</w:t>
      </w:r>
      <w:r>
        <w:t xml:space="preserve">, then the result of the Select expression is “Indeterminate”; otherwise, the result bag contains each value from the </w:t>
      </w:r>
      <w:r w:rsidRPr="00BB1EEF">
        <w:rPr>
          <w:b/>
          <w:i/>
        </w:rPr>
        <w:t>domain</w:t>
      </w:r>
      <w:r>
        <w:t xml:space="preserve"> for which the </w:t>
      </w:r>
      <w:r>
        <w:rPr>
          <w:b/>
          <w:i/>
        </w:rPr>
        <w:t>iterant expression</w:t>
      </w:r>
      <w:r>
        <w:t xml:space="preserve"> evaluates to “true”. T</w:t>
      </w:r>
      <w:r w:rsidRPr="00AB5E92">
        <w:t xml:space="preserve">he </w:t>
      </w:r>
      <w:r>
        <w:t>Select</w:t>
      </w:r>
      <w:r w:rsidRPr="00AB5E92">
        <w:t xml:space="preserve"> expression evaluates to </w:t>
      </w:r>
      <w:r>
        <w:t>an empty bag</w:t>
      </w:r>
      <w:r w:rsidRPr="00AB5E92">
        <w:t xml:space="preserve"> if the </w:t>
      </w:r>
      <w:r>
        <w:rPr>
          <w:b/>
          <w:i/>
        </w:rPr>
        <w:t>domain</w:t>
      </w:r>
      <w:r w:rsidRPr="00AB5E92">
        <w:t xml:space="preserve"> is an empty bag.</w:t>
      </w:r>
      <w:r>
        <w:t xml:space="preserve"> Evaluation of the Select expression MAY terminate whenever the </w:t>
      </w:r>
      <w:r>
        <w:rPr>
          <w:b/>
          <w:i/>
        </w:rPr>
        <w:t>iterant expression</w:t>
      </w:r>
      <w:r>
        <w:t xml:space="preserve"> evaluates to “Indeterminate”.</w:t>
      </w:r>
    </w:p>
    <w:p w14:paraId="5C78F1B0" w14:textId="77777777" w:rsidR="00E242F0" w:rsidRPr="008C593C" w:rsidRDefault="00E242F0" w:rsidP="00E242F0">
      <w:pPr>
        <w:pStyle w:val="Heading1"/>
      </w:pPr>
      <w:bookmarkStart w:id="68" w:name="_The_Entity_Data-type_1"/>
      <w:bookmarkStart w:id="69" w:name="_Toc421777321"/>
      <w:bookmarkStart w:id="70" w:name="_Toc421800515"/>
      <w:bookmarkStart w:id="71" w:name="_Toc421777323"/>
      <w:bookmarkStart w:id="72" w:name="_Toc421800517"/>
      <w:bookmarkStart w:id="73" w:name="_Toc421777324"/>
      <w:bookmarkStart w:id="74" w:name="_Toc421800518"/>
      <w:bookmarkStart w:id="75" w:name="_Toc421777330"/>
      <w:bookmarkStart w:id="76" w:name="_Toc421800524"/>
      <w:bookmarkStart w:id="77" w:name="_Toc421777331"/>
      <w:bookmarkStart w:id="78" w:name="_Toc421800525"/>
      <w:bookmarkStart w:id="79" w:name="_Toc421777332"/>
      <w:bookmarkStart w:id="80" w:name="_Toc421800526"/>
      <w:bookmarkStart w:id="81" w:name="_Toc421777335"/>
      <w:bookmarkStart w:id="82" w:name="_Toc421800529"/>
      <w:bookmarkStart w:id="83" w:name="_Toc421777337"/>
      <w:bookmarkStart w:id="84" w:name="_Toc421800531"/>
      <w:bookmarkStart w:id="85" w:name="_Toc421777338"/>
      <w:bookmarkStart w:id="86" w:name="_Toc421800532"/>
      <w:bookmarkStart w:id="87" w:name="_Toc421777340"/>
      <w:bookmarkStart w:id="88" w:name="_Toc421800534"/>
      <w:bookmarkStart w:id="89" w:name="_Toc421777341"/>
      <w:bookmarkStart w:id="90" w:name="_Toc421800535"/>
      <w:bookmarkStart w:id="91" w:name="_Toc421777342"/>
      <w:bookmarkStart w:id="92" w:name="_Toc421800536"/>
      <w:bookmarkStart w:id="93" w:name="_Toc421777344"/>
      <w:bookmarkStart w:id="94" w:name="_Toc421800538"/>
      <w:bookmarkStart w:id="95" w:name="_Toc421777345"/>
      <w:bookmarkStart w:id="96" w:name="_Toc421800539"/>
      <w:bookmarkStart w:id="97" w:name="_Toc421777347"/>
      <w:bookmarkStart w:id="98" w:name="_Toc421800541"/>
      <w:bookmarkStart w:id="99" w:name="_Toc421777348"/>
      <w:bookmarkStart w:id="100" w:name="_Toc421800542"/>
      <w:bookmarkStart w:id="101" w:name="_Toc421777349"/>
      <w:bookmarkStart w:id="102" w:name="_Toc421800543"/>
      <w:bookmarkStart w:id="103" w:name="_Toc421777350"/>
      <w:bookmarkStart w:id="104" w:name="_Toc421800544"/>
      <w:bookmarkStart w:id="105" w:name="_Toc421777351"/>
      <w:bookmarkStart w:id="106" w:name="_Toc421800545"/>
      <w:bookmarkStart w:id="107" w:name="_Toc421777353"/>
      <w:bookmarkStart w:id="108" w:name="_Toc421800547"/>
      <w:bookmarkStart w:id="109" w:name="_Toc421777356"/>
      <w:bookmarkStart w:id="110" w:name="_Toc421800550"/>
      <w:bookmarkStart w:id="111" w:name="_Toc421777357"/>
      <w:bookmarkStart w:id="112" w:name="_Toc421800551"/>
      <w:bookmarkStart w:id="113" w:name="_Toc421777359"/>
      <w:bookmarkStart w:id="114" w:name="_Toc421800553"/>
      <w:bookmarkStart w:id="115" w:name="_Toc421777361"/>
      <w:bookmarkStart w:id="116" w:name="_Toc421800555"/>
      <w:bookmarkStart w:id="117" w:name="_Toc421777363"/>
      <w:bookmarkStart w:id="118" w:name="_Toc421800557"/>
      <w:bookmarkStart w:id="119" w:name="_Toc421777364"/>
      <w:bookmarkStart w:id="120" w:name="_Toc421800558"/>
      <w:bookmarkStart w:id="121" w:name="_Toc421777367"/>
      <w:bookmarkStart w:id="122" w:name="_Toc421800561"/>
      <w:bookmarkStart w:id="123" w:name="_Toc421777370"/>
      <w:bookmarkStart w:id="124" w:name="_Toc421800564"/>
      <w:bookmarkStart w:id="125" w:name="_Toc421777372"/>
      <w:bookmarkStart w:id="126" w:name="_Toc421800566"/>
      <w:bookmarkStart w:id="127" w:name="_Toc421777375"/>
      <w:bookmarkStart w:id="128" w:name="_Toc421800569"/>
      <w:bookmarkStart w:id="129" w:name="_Toc421777376"/>
      <w:bookmarkStart w:id="130" w:name="_Toc421800570"/>
      <w:bookmarkStart w:id="131" w:name="_Toc421777378"/>
      <w:bookmarkStart w:id="132" w:name="_Toc421800572"/>
      <w:bookmarkStart w:id="133" w:name="_Toc421777379"/>
      <w:bookmarkStart w:id="134" w:name="_Toc421800573"/>
      <w:bookmarkStart w:id="135" w:name="_Toc421777380"/>
      <w:bookmarkStart w:id="136" w:name="_Toc421800574"/>
      <w:bookmarkStart w:id="137" w:name="_Toc421777381"/>
      <w:bookmarkStart w:id="138" w:name="_Toc421800575"/>
      <w:bookmarkStart w:id="139" w:name="_Toc421777382"/>
      <w:bookmarkStart w:id="140" w:name="_Toc421800576"/>
      <w:bookmarkStart w:id="141" w:name="_Toc421777383"/>
      <w:bookmarkStart w:id="142" w:name="_Toc421800577"/>
      <w:bookmarkStart w:id="143" w:name="_Toc421777384"/>
      <w:bookmarkStart w:id="144" w:name="_Toc421800578"/>
      <w:bookmarkStart w:id="145" w:name="_Toc421777385"/>
      <w:bookmarkStart w:id="146" w:name="_Toc421800579"/>
      <w:bookmarkStart w:id="147" w:name="_Toc421777387"/>
      <w:bookmarkStart w:id="148" w:name="_Toc421800581"/>
      <w:bookmarkStart w:id="149" w:name="_Toc421777389"/>
      <w:bookmarkStart w:id="150" w:name="_Toc421800583"/>
      <w:bookmarkStart w:id="151" w:name="_Toc421777390"/>
      <w:bookmarkStart w:id="152" w:name="_Toc421800584"/>
      <w:bookmarkStart w:id="153" w:name="_Toc421777391"/>
      <w:bookmarkStart w:id="154" w:name="_Toc421800585"/>
      <w:bookmarkStart w:id="155" w:name="_Toc421777402"/>
      <w:bookmarkStart w:id="156" w:name="_Toc421800596"/>
      <w:bookmarkStart w:id="157" w:name="_Toc421777404"/>
      <w:bookmarkStart w:id="158" w:name="_Toc421800598"/>
      <w:bookmarkStart w:id="159" w:name="_Toc421777406"/>
      <w:bookmarkStart w:id="160" w:name="_Toc421800600"/>
      <w:bookmarkStart w:id="161" w:name="_Toc421777407"/>
      <w:bookmarkStart w:id="162" w:name="_Toc421800601"/>
      <w:bookmarkStart w:id="163" w:name="_Toc421777409"/>
      <w:bookmarkStart w:id="164" w:name="_Toc421800603"/>
      <w:bookmarkStart w:id="165" w:name="_Toc421777410"/>
      <w:bookmarkStart w:id="166" w:name="_Toc421800604"/>
      <w:bookmarkStart w:id="167" w:name="_Toc421777411"/>
      <w:bookmarkStart w:id="168" w:name="_Toc421800605"/>
      <w:bookmarkStart w:id="169" w:name="_Toc421777412"/>
      <w:bookmarkStart w:id="170" w:name="_Toc421800606"/>
      <w:bookmarkStart w:id="171" w:name="_Ref367283821"/>
      <w:bookmarkStart w:id="172" w:name="_Toc421800607"/>
      <w:bookmarkStart w:id="173" w:name="_Toc5418776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lastRenderedPageBreak/>
        <w:t>Functions</w:t>
      </w:r>
      <w:bookmarkEnd w:id="171"/>
      <w:bookmarkEnd w:id="172"/>
      <w:bookmarkEnd w:id="173"/>
    </w:p>
    <w:p w14:paraId="26DCCA13" w14:textId="77777777" w:rsidR="00E242F0" w:rsidRDefault="00E242F0" w:rsidP="00E242F0">
      <w:pPr>
        <w:pStyle w:val="Heading2"/>
      </w:pPr>
      <w:bookmarkStart w:id="174" w:name="_Toc421800608"/>
      <w:bookmarkStart w:id="175" w:name="_Toc54187770"/>
      <w:r>
        <w:t>The attribute-designator function</w:t>
      </w:r>
      <w:bookmarkEnd w:id="174"/>
      <w:bookmarkEnd w:id="175"/>
    </w:p>
    <w:p w14:paraId="7F410C45" w14:textId="77777777" w:rsidR="00E242F0" w:rsidRDefault="00E242F0" w:rsidP="00E242F0">
      <w:r>
        <w:rPr>
          <w:color w:val="000000"/>
        </w:rPr>
        <w:t xml:space="preserve">The </w:t>
      </w:r>
      <w:r w:rsidRPr="00B726DF">
        <w:rPr>
          <w:rFonts w:cs="Arial"/>
          <w:color w:val="000000"/>
        </w:rPr>
        <w:t>attribute</w:t>
      </w:r>
      <w:r w:rsidRPr="00B726DF">
        <w:rPr>
          <w:rFonts w:cs="Arial"/>
          <w:color w:val="000000"/>
        </w:rPr>
        <w:noBreakHyphen/>
        <w:t>designator</w:t>
      </w:r>
      <w:r>
        <w:rPr>
          <w:color w:val="000000"/>
        </w:rPr>
        <w:t xml:space="preserve"> </w:t>
      </w:r>
      <w:r>
        <w:t xml:space="preserve">function produces a bag of attributes values from an </w:t>
      </w:r>
      <w:r w:rsidRPr="00260D42">
        <w:rPr>
          <w:b/>
          <w:i/>
        </w:rPr>
        <w:t>entity</w:t>
      </w:r>
      <w:r>
        <w:t xml:space="preserve"> that is either in the request context or provided as an argument. It is identified by the URI </w:t>
      </w:r>
      <w:r w:rsidRPr="000C0EFB">
        <w:rPr>
          <w:rFonts w:ascii="Courier New" w:hAnsi="Courier New" w:cs="Courier New"/>
          <w:color w:val="000000"/>
        </w:rPr>
        <w:t>urn:oasis:names:tc:xacml:3.0:function:attribute</w:t>
      </w:r>
      <w:r w:rsidRPr="000C0EFB">
        <w:rPr>
          <w:rFonts w:ascii="Courier New" w:hAnsi="Courier New" w:cs="Courier New"/>
          <w:color w:val="000000"/>
        </w:rPr>
        <w:noBreakHyphen/>
        <w:t>designator</w:t>
      </w:r>
      <w:r>
        <w:rPr>
          <w:color w:val="000000"/>
        </w:rPr>
        <w:t xml:space="preserve"> . </w:t>
      </w:r>
      <w:r>
        <w:t xml:space="preserve">When the </w:t>
      </w:r>
      <w:r w:rsidRPr="00E54467">
        <w:rPr>
          <w:b/>
          <w:i/>
        </w:rPr>
        <w:t>entity</w:t>
      </w:r>
      <w:r>
        <w:t xml:space="preserve"> is in the request context, this function emulates the </w:t>
      </w:r>
      <w:r w:rsidRPr="00C248B3">
        <w:rPr>
          <w:rFonts w:ascii="Courier New" w:hAnsi="Courier New" w:cs="Courier New"/>
        </w:rPr>
        <w:t>&lt;Attribute</w:t>
      </w:r>
      <w:r>
        <w:rPr>
          <w:rFonts w:ascii="Courier New" w:hAnsi="Courier New" w:cs="Courier New"/>
        </w:rPr>
        <w:t>Designator</w:t>
      </w:r>
      <w:r w:rsidRPr="00C248B3">
        <w:rPr>
          <w:rFonts w:ascii="Courier New" w:hAnsi="Courier New" w:cs="Courier New"/>
        </w:rPr>
        <w:t>&gt;</w:t>
      </w:r>
      <w:r>
        <w:t xml:space="preserve"> element.</w:t>
      </w:r>
    </w:p>
    <w:p w14:paraId="7D80BD4E" w14:textId="77777777" w:rsidR="00E242F0" w:rsidRDefault="00E242F0" w:rsidP="00E242F0">
      <w:r>
        <w:t>This function SHALL take three to five arguments. If any argument evaluates to “Indeterminate”, then the function evaluates to “Indeterminate”.</w:t>
      </w:r>
    </w:p>
    <w:p w14:paraId="4EEB5E7C" w14:textId="63362FE0" w:rsidR="00E242F0" w:rsidRDefault="00E242F0" w:rsidP="00E242F0">
      <w:r>
        <w:t xml:space="preserve">The data-type of the first argument to this function SHALL be either </w:t>
      </w:r>
      <w:r w:rsidRPr="000C0EFB">
        <w:rPr>
          <w:rFonts w:ascii="Courier New" w:hAnsi="Courier New" w:cs="Courier New"/>
        </w:rPr>
        <w:t>http://www.w3.org/2001/XMLSchema#anyURI</w:t>
      </w:r>
      <w:r>
        <w:t xml:space="preserve"> or the </w:t>
      </w:r>
      <w:r w:rsidRPr="00330E18">
        <w:rPr>
          <w:b/>
          <w:i/>
        </w:rPr>
        <w:t>entity data-type</w:t>
      </w:r>
      <w:r>
        <w:t xml:space="preserve">. If the data-type is </w:t>
      </w:r>
      <w:r w:rsidRPr="000C0EFB">
        <w:rPr>
          <w:rFonts w:ascii="Courier New" w:hAnsi="Courier New" w:cs="Courier New"/>
        </w:rPr>
        <w:t>http://www.w3.org/2001/XMLSchema#anyURI</w:t>
      </w:r>
      <w:r>
        <w:t xml:space="preserve">, then the value of the argument specifies the value of the </w:t>
      </w:r>
      <w:r w:rsidRPr="00260D42">
        <w:rPr>
          <w:rFonts w:ascii="Courier New" w:hAnsi="Courier New" w:cs="Courier New"/>
        </w:rPr>
        <w:t>Category</w:t>
      </w:r>
      <w:r>
        <w:t xml:space="preserve"> XML attribute of the </w:t>
      </w:r>
      <w:r w:rsidRPr="00BC0748">
        <w:rPr>
          <w:b/>
          <w:i/>
        </w:rPr>
        <w:t>entity</w:t>
      </w:r>
      <w:r>
        <w:t xml:space="preserve"> in the request context from which the XACML attribute values will be retrieved. The value of the first argument MUST match the value of the </w:t>
      </w:r>
      <w:r w:rsidRPr="00482674">
        <w:rPr>
          <w:rFonts w:ascii="Courier New" w:hAnsi="Courier New" w:cs="Courier New"/>
        </w:rPr>
        <w:t>Category</w:t>
      </w:r>
      <w:r>
        <w:t xml:space="preserve"> XML attribute according to identifier equality </w:t>
      </w:r>
      <w:r>
        <w:rPr>
          <w:color w:val="FF0000"/>
        </w:rPr>
        <w:fldChar w:fldCharType="begin"/>
      </w:r>
      <w:r>
        <w:instrText xml:space="preserve"> REF XACML3 \h </w:instrText>
      </w:r>
      <w:r>
        <w:rPr>
          <w:color w:val="FF0000"/>
        </w:rPr>
      </w:r>
      <w:r>
        <w:rPr>
          <w:color w:val="FF0000"/>
        </w:rPr>
        <w:fldChar w:fldCharType="separate"/>
      </w:r>
      <w:r w:rsidR="00296F6C" w:rsidRPr="00996D07">
        <w:rPr>
          <w:rFonts w:cs="Arial"/>
          <w:b/>
          <w:szCs w:val="20"/>
        </w:rPr>
        <w:t>[XACML3]</w:t>
      </w:r>
      <w:r>
        <w:rPr>
          <w:color w:val="FF0000"/>
        </w:rPr>
        <w:fldChar w:fldCharType="end"/>
      </w:r>
      <w:r>
        <w:t xml:space="preserve">. If the data-type is the </w:t>
      </w:r>
      <w:r w:rsidRPr="00330E18">
        <w:rPr>
          <w:b/>
          <w:i/>
        </w:rPr>
        <w:t>entity data-type</w:t>
      </w:r>
      <w:r>
        <w:t>, then the XACML attribute values SHALL be retrieved from the value of the first argument.</w:t>
      </w:r>
    </w:p>
    <w:p w14:paraId="36948C58" w14:textId="77777777" w:rsidR="00E242F0" w:rsidRDefault="00E242F0" w:rsidP="00E242F0">
      <w:r>
        <w:t xml:space="preserve">The second argument to this function SHALL be of data-type </w:t>
      </w:r>
      <w:r w:rsidRPr="000C0EFB">
        <w:rPr>
          <w:rFonts w:ascii="Courier New" w:hAnsi="Courier New" w:cs="Courier New"/>
        </w:rPr>
        <w:t>http://www.w3.org/2001/XMLSchema#anyURI</w:t>
      </w:r>
      <w:r>
        <w:t xml:space="preserve">. The value of the argument specifies the value of the </w:t>
      </w:r>
      <w:r w:rsidRPr="00260D42">
        <w:rPr>
          <w:rFonts w:ascii="Courier New" w:hAnsi="Courier New" w:cs="Courier New"/>
        </w:rPr>
        <w:t>AttributeId</w:t>
      </w:r>
      <w:r>
        <w:t xml:space="preserve"> XML Attribute of the XACML attributes of the </w:t>
      </w:r>
      <w:r w:rsidRPr="00BC0748">
        <w:rPr>
          <w:b/>
          <w:i/>
        </w:rPr>
        <w:t>entity</w:t>
      </w:r>
      <w:r>
        <w:t xml:space="preserve"> from which the XACML attribute values will be retrieved. The value of the second argument MUST match the value of the </w:t>
      </w:r>
      <w:r w:rsidRPr="00482674">
        <w:rPr>
          <w:rFonts w:ascii="Courier New" w:hAnsi="Courier New" w:cs="Courier New"/>
        </w:rPr>
        <w:t>AttributeId</w:t>
      </w:r>
      <w:r>
        <w:t xml:space="preserve"> XML attribute according to identifier equality.</w:t>
      </w:r>
    </w:p>
    <w:p w14:paraId="7BD8E8E0" w14:textId="77777777" w:rsidR="00E242F0" w:rsidRDefault="00E242F0" w:rsidP="00E242F0">
      <w:r>
        <w:t xml:space="preserve">The third argument SHALL be of data-type </w:t>
      </w:r>
      <w:r w:rsidRPr="000C0EFB">
        <w:rPr>
          <w:rFonts w:ascii="Courier New" w:hAnsi="Courier New" w:cs="Courier New"/>
        </w:rPr>
        <w:t>http://www.w3.org/2001/XMLSchema#anyURI</w:t>
      </w:r>
      <w:r>
        <w:t xml:space="preserve">. The value of the argument specifies the value of the </w:t>
      </w:r>
      <w:r w:rsidRPr="00482674">
        <w:rPr>
          <w:rFonts w:ascii="Courier New" w:hAnsi="Courier New" w:cs="Courier New"/>
        </w:rPr>
        <w:t>DataType</w:t>
      </w:r>
      <w:r>
        <w:t xml:space="preserve"> XML attribute of the XACML attribute values returned by the function. The value of the third argument MUST match the value of the </w:t>
      </w:r>
      <w:r w:rsidRPr="00482674">
        <w:rPr>
          <w:rFonts w:ascii="Courier New" w:hAnsi="Courier New" w:cs="Courier New"/>
        </w:rPr>
        <w:t>DataType</w:t>
      </w:r>
      <w:r>
        <w:t xml:space="preserve"> XML attribute according to identifier equality.</w:t>
      </w:r>
    </w:p>
    <w:p w14:paraId="4B6AE291" w14:textId="77777777" w:rsidR="00E242F0" w:rsidRDefault="00E242F0" w:rsidP="00E242F0">
      <w:r>
        <w:t xml:space="preserve">The fourth argument, if present, SHALL be of data-type </w:t>
      </w:r>
      <w:r w:rsidRPr="000C0EFB">
        <w:rPr>
          <w:rFonts w:ascii="Courier New" w:hAnsi="Courier New" w:cs="Courier New"/>
        </w:rPr>
        <w:t>http://www.w3.org/2001/XMLSchema#boolean</w:t>
      </w:r>
      <w:r>
        <w:t>. If the fourth argument is omitted, then it defaults to the value “false”.</w:t>
      </w:r>
      <w:r w:rsidRPr="00814EE2">
        <w:t xml:space="preserve"> </w:t>
      </w:r>
      <w:r w:rsidRPr="00C847B5">
        <w:t>Th</w:t>
      </w:r>
      <w:r>
        <w:t>e value of this argument</w:t>
      </w:r>
      <w:r w:rsidRPr="00C847B5">
        <w:t xml:space="preserve"> governs </w:t>
      </w:r>
      <w:r>
        <w:t xml:space="preserve">(in the same manner as the value of the </w:t>
      </w:r>
      <w:r w:rsidRPr="00260D42">
        <w:rPr>
          <w:rFonts w:ascii="Courier New" w:hAnsi="Courier New" w:cs="Courier New"/>
        </w:rPr>
        <w:t>MustBePresent</w:t>
      </w:r>
      <w:r>
        <w:t xml:space="preserve"> XML attribute of the </w:t>
      </w:r>
      <w:r w:rsidRPr="00260D42">
        <w:rPr>
          <w:rFonts w:ascii="Courier New" w:hAnsi="Courier New" w:cs="Courier New"/>
        </w:rPr>
        <w:t>&lt;AttributeDesignator&gt;</w:t>
      </w:r>
      <w:r>
        <w:t xml:space="preserve"> element) </w:t>
      </w:r>
      <w:r w:rsidRPr="00C847B5">
        <w:t xml:space="preserve">whether the </w:t>
      </w:r>
      <w:r>
        <w:t>function</w:t>
      </w:r>
      <w:r w:rsidRPr="00C847B5">
        <w:t xml:space="preserve"> returns “Indeterminate” or an empty </w:t>
      </w:r>
      <w:r w:rsidRPr="00814EE2">
        <w:rPr>
          <w:rStyle w:val="Glossaryterm"/>
          <w:b w:val="0"/>
          <w:i w:val="0"/>
        </w:rPr>
        <w:t>bag</w:t>
      </w:r>
      <w:r w:rsidRPr="00C847B5">
        <w:t xml:space="preserve"> in the event </w:t>
      </w:r>
      <w:r>
        <w:t xml:space="preserve">that there are </w:t>
      </w:r>
      <w:r>
        <w:rPr>
          <w:rStyle w:val="Glossaryterm"/>
          <w:b w:val="0"/>
          <w:i w:val="0"/>
        </w:rPr>
        <w:t>no</w:t>
      </w:r>
      <w:r w:rsidRPr="00814EE2">
        <w:rPr>
          <w:rStyle w:val="Glossaryterm"/>
          <w:b w:val="0"/>
          <w:i w:val="0"/>
        </w:rPr>
        <w:t xml:space="preserve"> </w:t>
      </w:r>
      <w:r>
        <w:rPr>
          <w:rStyle w:val="Glossaryterm"/>
          <w:b w:val="0"/>
          <w:i w:val="0"/>
        </w:rPr>
        <w:t xml:space="preserve">matching </w:t>
      </w:r>
      <w:r w:rsidRPr="00814EE2">
        <w:rPr>
          <w:rStyle w:val="Glossaryterm"/>
          <w:b w:val="0"/>
          <w:i w:val="0"/>
        </w:rPr>
        <w:t>attribute</w:t>
      </w:r>
      <w:r w:rsidRPr="00C847B5">
        <w:t xml:space="preserve"> </w:t>
      </w:r>
      <w:r>
        <w:t>values to be returned</w:t>
      </w:r>
      <w:r w:rsidRPr="00C847B5">
        <w:t>.</w:t>
      </w:r>
    </w:p>
    <w:p w14:paraId="5E82C4FE" w14:textId="77777777" w:rsidR="00E242F0" w:rsidRDefault="00E242F0" w:rsidP="00E242F0">
      <w:pPr>
        <w:rPr>
          <w:rStyle w:val="Glossaryterm"/>
          <w:b w:val="0"/>
          <w:i w:val="0"/>
        </w:rPr>
      </w:pPr>
      <w:r>
        <w:t xml:space="preserve">The fifth argument, if present, SHALL be of data-type </w:t>
      </w:r>
      <w:r w:rsidRPr="000C0EFB">
        <w:rPr>
          <w:rFonts w:ascii="Courier New" w:hAnsi="Courier New" w:cs="Courier New"/>
        </w:rPr>
        <w:t>http://www.w3.org/2001/XMLSchema#string</w:t>
      </w:r>
      <w:r>
        <w:t xml:space="preserve">. </w:t>
      </w:r>
      <w:r>
        <w:rPr>
          <w:rStyle w:val="Glossaryterm"/>
          <w:b w:val="0"/>
          <w:i w:val="0"/>
        </w:rPr>
        <w:t xml:space="preserve">If the fifth argument is present, then the function MUST only return attribute values of XACML attributes with an </w:t>
      </w:r>
      <w:r w:rsidRPr="0015699A">
        <w:rPr>
          <w:rStyle w:val="Glossaryterm"/>
          <w:rFonts w:ascii="Courier New" w:hAnsi="Courier New" w:cs="Courier New"/>
          <w:b w:val="0"/>
          <w:i w:val="0"/>
        </w:rPr>
        <w:t>Issuer</w:t>
      </w:r>
      <w:r>
        <w:rPr>
          <w:rStyle w:val="Glossaryterm"/>
          <w:b w:val="0"/>
          <w:i w:val="0"/>
        </w:rPr>
        <w:t xml:space="preserve"> XML Attribute that matches the value of the fifth argument. </w:t>
      </w:r>
      <w:r>
        <w:t xml:space="preserve">The value of the fifth argument MUST match the value of the </w:t>
      </w:r>
      <w:r>
        <w:rPr>
          <w:rFonts w:ascii="Courier New" w:hAnsi="Courier New" w:cs="Courier New"/>
        </w:rPr>
        <w:t>Issuer</w:t>
      </w:r>
      <w:r>
        <w:t xml:space="preserve"> XML attribute according to the </w:t>
      </w:r>
      <w:r w:rsidRPr="00642373">
        <w:rPr>
          <w:rFonts w:ascii="Courier New" w:hAnsi="Courier New" w:cs="Courier New"/>
        </w:rPr>
        <w:t>urn:oasis:names:tc:xacml:1.0:function:string-equal</w:t>
      </w:r>
      <w:r>
        <w:t xml:space="preserve"> function. If the fifth argument is absent, then all matching attribute values of the specified XACML attributes are returned without regard to the </w:t>
      </w:r>
      <w:r w:rsidRPr="001172C8">
        <w:rPr>
          <w:rFonts w:ascii="Courier New" w:hAnsi="Courier New" w:cs="Courier New"/>
        </w:rPr>
        <w:t>Issuer</w:t>
      </w:r>
      <w:r>
        <w:t xml:space="preserve"> XML attribute.</w:t>
      </w:r>
    </w:p>
    <w:p w14:paraId="59CC28D3" w14:textId="77777777" w:rsidR="00E242F0" w:rsidRDefault="00E242F0" w:rsidP="00E242F0">
      <w:pPr>
        <w:pStyle w:val="Heading3"/>
      </w:pPr>
      <w:bookmarkStart w:id="176" w:name="_Toc421800609"/>
      <w:bookmarkStart w:id="177" w:name="_Toc54187771"/>
      <w:r>
        <w:t>Example</w:t>
      </w:r>
      <w:bookmarkEnd w:id="176"/>
      <w:bookmarkEnd w:id="177"/>
    </w:p>
    <w:p w14:paraId="08471DB8" w14:textId="77777777" w:rsidR="00E242F0" w:rsidRDefault="00E242F0" w:rsidP="00E242F0">
      <w:pPr>
        <w:rPr>
          <w:rFonts w:cs="Arial"/>
          <w:b/>
          <w:bCs/>
          <w:szCs w:val="20"/>
          <w:lang w:val="en-AU" w:eastAsia="en-AU"/>
        </w:rPr>
      </w:pPr>
      <w:r>
        <w:rPr>
          <w:rFonts w:cs="Arial"/>
          <w:b/>
          <w:bCs/>
          <w:szCs w:val="20"/>
          <w:lang w:val="en-AU" w:eastAsia="en-AU"/>
        </w:rPr>
        <w:t>{Non-normative}</w:t>
      </w:r>
    </w:p>
    <w:p w14:paraId="2B4BC103" w14:textId="2660F687" w:rsidR="00E242F0" w:rsidRDefault="00E242F0" w:rsidP="00E242F0">
      <w:r w:rsidRPr="004E1BE0">
        <w:t xml:space="preserve">The two </w:t>
      </w:r>
      <w:r>
        <w:t xml:space="preserve">outer </w:t>
      </w:r>
      <w:r w:rsidRPr="004E1BE0">
        <w:t xml:space="preserve">expressions </w:t>
      </w:r>
      <w:r>
        <w:t xml:space="preserve">in </w:t>
      </w:r>
      <w:r>
        <w:fldChar w:fldCharType="begin"/>
      </w:r>
      <w:r>
        <w:instrText xml:space="preserve"> REF _Ref369782481 \h </w:instrText>
      </w:r>
      <w:r>
        <w:fldChar w:fldCharType="separate"/>
      </w:r>
      <w:r w:rsidR="00296F6C">
        <w:t xml:space="preserve">Figure </w:t>
      </w:r>
      <w:r w:rsidR="00296F6C">
        <w:rPr>
          <w:noProof/>
        </w:rPr>
        <w:t>5</w:t>
      </w:r>
      <w:r>
        <w:fldChar w:fldCharType="end"/>
      </w:r>
      <w:r>
        <w:t xml:space="preserve"> have the same effect.</w:t>
      </w:r>
    </w:p>
    <w:p w14:paraId="1438472A" w14:textId="77777777" w:rsidR="00E242F0" w:rsidRPr="004E1BE0" w:rsidRDefault="00E242F0" w:rsidP="00E242F0"/>
    <w:p w14:paraId="4E0EDD24" w14:textId="77777777" w:rsidR="00E242F0" w:rsidRDefault="00E242F0" w:rsidP="00E242F0">
      <w:pPr>
        <w:pStyle w:val="Code"/>
        <w:pBdr>
          <w:top w:val="single" w:sz="4" w:space="1" w:color="auto"/>
          <w:bottom w:val="single" w:sz="4" w:space="1" w:color="auto"/>
        </w:pBdr>
        <w:rPr>
          <w:szCs w:val="18"/>
        </w:rPr>
      </w:pPr>
      <w:r>
        <w:rPr>
          <w:szCs w:val="18"/>
        </w:rPr>
        <w:t>&lt;AttributeDesignator xmlns=</w:t>
      </w:r>
      <w:r w:rsidRPr="00C31203">
        <w:rPr>
          <w:szCs w:val="18"/>
        </w:rPr>
        <w:t>"</w:t>
      </w:r>
      <w:r>
        <w:t>urn:oasis:names:tc:xacml:3.0:core:schema:wd-17</w:t>
      </w:r>
      <w:r w:rsidRPr="00C31203">
        <w:rPr>
          <w:szCs w:val="18"/>
        </w:rPr>
        <w:t>"</w:t>
      </w:r>
    </w:p>
    <w:p w14:paraId="2B46817A" w14:textId="77777777" w:rsidR="00E242F0" w:rsidRDefault="00E242F0" w:rsidP="00E242F0">
      <w:pPr>
        <w:pStyle w:val="Code"/>
        <w:pBdr>
          <w:top w:val="single" w:sz="4" w:space="1" w:color="auto"/>
          <w:bottom w:val="single" w:sz="4" w:space="1" w:color="auto"/>
        </w:pBdr>
        <w:rPr>
          <w:szCs w:val="18"/>
        </w:rPr>
      </w:pPr>
      <w:r>
        <w:rPr>
          <w:szCs w:val="18"/>
        </w:rPr>
        <w:t xml:space="preserve">  Category=</w:t>
      </w:r>
      <w:r w:rsidRPr="00C31203">
        <w:rPr>
          <w:szCs w:val="18"/>
        </w:rPr>
        <w:t>"</w:t>
      </w:r>
      <w:r w:rsidRPr="00D475CD">
        <w:t>urn:oasis:names:tc:xacml:3.0:attribute-category:resource</w:t>
      </w:r>
      <w:r w:rsidRPr="00C31203">
        <w:rPr>
          <w:szCs w:val="18"/>
        </w:rPr>
        <w:t>"</w:t>
      </w:r>
    </w:p>
    <w:p w14:paraId="4AE1DF2A" w14:textId="77777777" w:rsidR="00E242F0" w:rsidRDefault="00E242F0" w:rsidP="00E242F0">
      <w:pPr>
        <w:pStyle w:val="Code"/>
        <w:pBdr>
          <w:top w:val="single" w:sz="4" w:space="1" w:color="auto"/>
          <w:bottom w:val="single" w:sz="4" w:space="1" w:color="auto"/>
        </w:pBdr>
        <w:rPr>
          <w:szCs w:val="18"/>
        </w:rPr>
      </w:pPr>
      <w:r>
        <w:rPr>
          <w:szCs w:val="18"/>
        </w:rPr>
        <w:t xml:space="preserve">  AttributeId=</w:t>
      </w:r>
      <w:r w:rsidRPr="00C31203">
        <w:rPr>
          <w:szCs w:val="18"/>
        </w:rPr>
        <w:t>"</w:t>
      </w:r>
      <w:r w:rsidRPr="00D475CD">
        <w:t>urn:oasis:names:tc:xacml:1.0:resource:resource-id</w:t>
      </w:r>
      <w:r w:rsidRPr="00C31203">
        <w:rPr>
          <w:szCs w:val="18"/>
        </w:rPr>
        <w:t>"</w:t>
      </w:r>
    </w:p>
    <w:p w14:paraId="563B30CA" w14:textId="77777777" w:rsidR="00E242F0" w:rsidRDefault="00E242F0" w:rsidP="00E242F0">
      <w:pPr>
        <w:pStyle w:val="Code"/>
        <w:pBdr>
          <w:top w:val="single" w:sz="4" w:space="1" w:color="auto"/>
          <w:bottom w:val="single" w:sz="4" w:space="1" w:color="auto"/>
        </w:pBdr>
        <w:rPr>
          <w:szCs w:val="18"/>
        </w:rPr>
      </w:pPr>
      <w:r>
        <w:rPr>
          <w:szCs w:val="18"/>
        </w:rPr>
        <w:t xml:space="preserve">  DataType=</w:t>
      </w:r>
      <w:r w:rsidRPr="00C31203">
        <w:rPr>
          <w:szCs w:val="18"/>
        </w:rPr>
        <w:t>"</w:t>
      </w:r>
      <w:r w:rsidRPr="00D475CD">
        <w:t>http://www.w3.org/2001/XMLSchema#string</w:t>
      </w:r>
      <w:r w:rsidRPr="00C31203">
        <w:rPr>
          <w:szCs w:val="18"/>
        </w:rPr>
        <w:t>"</w:t>
      </w:r>
    </w:p>
    <w:p w14:paraId="37CB89C1" w14:textId="77777777" w:rsidR="00E242F0" w:rsidRDefault="00E242F0" w:rsidP="00E242F0">
      <w:pPr>
        <w:pStyle w:val="Code"/>
        <w:pBdr>
          <w:top w:val="single" w:sz="4" w:space="1" w:color="auto"/>
          <w:bottom w:val="single" w:sz="4" w:space="1" w:color="auto"/>
        </w:pBdr>
        <w:rPr>
          <w:szCs w:val="18"/>
        </w:rPr>
      </w:pPr>
      <w:r>
        <w:rPr>
          <w:szCs w:val="18"/>
        </w:rPr>
        <w:t xml:space="preserve">  MustBePresent=</w:t>
      </w:r>
      <w:r w:rsidRPr="00C31203">
        <w:rPr>
          <w:szCs w:val="18"/>
        </w:rPr>
        <w:t>"</w:t>
      </w:r>
      <w:r>
        <w:rPr>
          <w:szCs w:val="18"/>
        </w:rPr>
        <w:t>false</w:t>
      </w:r>
      <w:r w:rsidRPr="00C31203">
        <w:rPr>
          <w:szCs w:val="18"/>
        </w:rPr>
        <w:t>"</w:t>
      </w:r>
      <w:r>
        <w:rPr>
          <w:szCs w:val="18"/>
        </w:rPr>
        <w:t>/&gt;</w:t>
      </w:r>
    </w:p>
    <w:p w14:paraId="167078D3" w14:textId="77777777" w:rsidR="00E242F0" w:rsidRDefault="00E242F0" w:rsidP="00E242F0">
      <w:pPr>
        <w:pStyle w:val="Code"/>
        <w:pBdr>
          <w:top w:val="single" w:sz="4" w:space="1" w:color="auto"/>
          <w:bottom w:val="single" w:sz="4" w:space="1" w:color="auto"/>
        </w:pBdr>
        <w:rPr>
          <w:szCs w:val="18"/>
        </w:rPr>
      </w:pPr>
    </w:p>
    <w:p w14:paraId="73D7E39B" w14:textId="77777777" w:rsidR="00E242F0" w:rsidRDefault="00E242F0" w:rsidP="00E242F0">
      <w:pPr>
        <w:pStyle w:val="Code"/>
        <w:pBdr>
          <w:top w:val="single" w:sz="4" w:space="1" w:color="auto"/>
          <w:bottom w:val="single" w:sz="4" w:space="1" w:color="auto"/>
        </w:pBdr>
        <w:rPr>
          <w:szCs w:val="18"/>
        </w:rPr>
      </w:pPr>
      <w:r>
        <w:rPr>
          <w:szCs w:val="18"/>
        </w:rPr>
        <w:t>&lt;Apply xmlns=</w:t>
      </w:r>
      <w:r w:rsidRPr="00C31203">
        <w:rPr>
          <w:szCs w:val="18"/>
        </w:rPr>
        <w:t>"</w:t>
      </w:r>
      <w:r>
        <w:t>urn:oasis:names:tc:xacml:3.0:core:schema:wd-17</w:t>
      </w:r>
      <w:r w:rsidRPr="00C31203">
        <w:rPr>
          <w:szCs w:val="18"/>
        </w:rPr>
        <w:t>"</w:t>
      </w:r>
    </w:p>
    <w:p w14:paraId="3C43B0E9" w14:textId="77777777" w:rsidR="00E242F0" w:rsidRDefault="00E242F0" w:rsidP="00E242F0">
      <w:pPr>
        <w:pStyle w:val="Code"/>
        <w:pBdr>
          <w:top w:val="single" w:sz="4" w:space="1" w:color="auto"/>
          <w:bottom w:val="single" w:sz="4" w:space="1" w:color="auto"/>
        </w:pBdr>
        <w:rPr>
          <w:szCs w:val="18"/>
        </w:rPr>
      </w:pPr>
      <w:r>
        <w:rPr>
          <w:szCs w:val="18"/>
        </w:rPr>
        <w:t xml:space="preserve">  FunctionId=</w:t>
      </w:r>
      <w:r w:rsidRPr="00C31203">
        <w:rPr>
          <w:szCs w:val="18"/>
        </w:rPr>
        <w:t>"</w:t>
      </w:r>
      <w:r w:rsidRPr="00E06AEA">
        <w:rPr>
          <w:color w:val="000000"/>
        </w:rPr>
        <w:t>urn:oasis:names:tc:xacml:</w:t>
      </w:r>
      <w:r>
        <w:rPr>
          <w:color w:val="000000"/>
        </w:rPr>
        <w:t>3</w:t>
      </w:r>
      <w:r w:rsidRPr="00E06AEA">
        <w:rPr>
          <w:color w:val="000000"/>
        </w:rPr>
        <w:t>.0:function:</w:t>
      </w:r>
      <w:r>
        <w:rPr>
          <w:color w:val="000000"/>
        </w:rPr>
        <w:t>attribute-designator</w:t>
      </w:r>
      <w:r w:rsidRPr="00C31203">
        <w:rPr>
          <w:szCs w:val="18"/>
        </w:rPr>
        <w:t>"</w:t>
      </w:r>
      <w:r>
        <w:rPr>
          <w:szCs w:val="18"/>
        </w:rPr>
        <w:t>&gt;</w:t>
      </w:r>
    </w:p>
    <w:p w14:paraId="0BE6C160" w14:textId="77777777" w:rsidR="00E242F0" w:rsidRDefault="00E242F0" w:rsidP="00E242F0">
      <w:pPr>
        <w:pStyle w:val="Code"/>
        <w:pBdr>
          <w:top w:val="single" w:sz="4" w:space="1" w:color="auto"/>
          <w:bottom w:val="single" w:sz="4" w:space="1" w:color="auto"/>
        </w:pBdr>
        <w:rPr>
          <w:szCs w:val="18"/>
        </w:rPr>
      </w:pPr>
      <w:r>
        <w:rPr>
          <w:szCs w:val="18"/>
        </w:rPr>
        <w:lastRenderedPageBreak/>
        <w:t xml:space="preserve">  &lt;AttributeValue DataType=</w:t>
      </w:r>
      <w:r w:rsidRPr="00C31203">
        <w:rPr>
          <w:szCs w:val="18"/>
        </w:rPr>
        <w:t>"</w:t>
      </w:r>
      <w:r w:rsidRPr="00C31F20">
        <w:t>http://www.w3.org/2001/XMLSchema#anyURI</w:t>
      </w:r>
      <w:r w:rsidRPr="00C31203">
        <w:rPr>
          <w:szCs w:val="18"/>
        </w:rPr>
        <w:t>"</w:t>
      </w:r>
    </w:p>
    <w:p w14:paraId="2E95347A" w14:textId="77777777" w:rsidR="00E242F0" w:rsidRDefault="00E242F0" w:rsidP="00E242F0">
      <w:pPr>
        <w:pStyle w:val="Code"/>
        <w:pBdr>
          <w:top w:val="single" w:sz="4" w:space="1" w:color="auto"/>
          <w:bottom w:val="single" w:sz="4" w:space="1" w:color="auto"/>
        </w:pBdr>
        <w:rPr>
          <w:szCs w:val="18"/>
        </w:rPr>
      </w:pPr>
      <w:r>
        <w:rPr>
          <w:szCs w:val="18"/>
        </w:rPr>
        <w:t xml:space="preserve">    &gt;</w:t>
      </w:r>
      <w:r w:rsidRPr="00D475CD">
        <w:t>urn:oasis:names:tc:xacml:3.0:attribute-category:resource</w:t>
      </w:r>
      <w:r>
        <w:rPr>
          <w:szCs w:val="18"/>
        </w:rPr>
        <w:t>&lt;/AttributeValue&gt;</w:t>
      </w:r>
    </w:p>
    <w:p w14:paraId="2D0AF36E" w14:textId="77777777" w:rsidR="00E242F0" w:rsidRDefault="00E242F0" w:rsidP="00E242F0">
      <w:pPr>
        <w:pStyle w:val="Code"/>
        <w:pBdr>
          <w:top w:val="single" w:sz="4" w:space="1" w:color="auto"/>
          <w:bottom w:val="single" w:sz="4" w:space="1" w:color="auto"/>
        </w:pBdr>
        <w:rPr>
          <w:szCs w:val="18"/>
        </w:rPr>
      </w:pPr>
      <w:r>
        <w:rPr>
          <w:szCs w:val="18"/>
        </w:rPr>
        <w:t xml:space="preserve">  &lt;AttributeValue DataType=</w:t>
      </w:r>
      <w:r w:rsidRPr="00C31203">
        <w:rPr>
          <w:szCs w:val="18"/>
        </w:rPr>
        <w:t>"</w:t>
      </w:r>
      <w:r w:rsidRPr="003D7F75">
        <w:t>http://www.w3.org/2001/XMLSchema#anyURI</w:t>
      </w:r>
      <w:r w:rsidRPr="00C31203">
        <w:rPr>
          <w:szCs w:val="18"/>
        </w:rPr>
        <w:t>"</w:t>
      </w:r>
      <w:r w:rsidRPr="003D7F75">
        <w:t xml:space="preserve"> </w:t>
      </w:r>
    </w:p>
    <w:p w14:paraId="182984E7" w14:textId="77777777" w:rsidR="00E242F0" w:rsidRDefault="00E242F0" w:rsidP="00E242F0">
      <w:pPr>
        <w:pStyle w:val="Code"/>
        <w:pBdr>
          <w:top w:val="single" w:sz="4" w:space="1" w:color="auto"/>
          <w:bottom w:val="single" w:sz="4" w:space="1" w:color="auto"/>
        </w:pBdr>
        <w:rPr>
          <w:szCs w:val="18"/>
        </w:rPr>
      </w:pPr>
      <w:r>
        <w:rPr>
          <w:szCs w:val="18"/>
        </w:rPr>
        <w:t xml:space="preserve">    &gt;</w:t>
      </w:r>
      <w:r w:rsidRPr="00D475CD">
        <w:t>urn:oasis:names:tc:xacml:1.0:resource:resource-id</w:t>
      </w:r>
      <w:r>
        <w:rPr>
          <w:szCs w:val="18"/>
        </w:rPr>
        <w:t>&lt;/AttributeValue&gt;</w:t>
      </w:r>
    </w:p>
    <w:p w14:paraId="0BDC3F67" w14:textId="77777777" w:rsidR="00E242F0" w:rsidRDefault="00E242F0" w:rsidP="00E242F0">
      <w:pPr>
        <w:pStyle w:val="Code"/>
        <w:pBdr>
          <w:top w:val="single" w:sz="4" w:space="1" w:color="auto"/>
          <w:bottom w:val="single" w:sz="4" w:space="1" w:color="auto"/>
        </w:pBdr>
        <w:rPr>
          <w:szCs w:val="18"/>
        </w:rPr>
      </w:pPr>
      <w:r>
        <w:rPr>
          <w:szCs w:val="18"/>
        </w:rPr>
        <w:t xml:space="preserve">  &lt;AttributeValue DataType=</w:t>
      </w:r>
      <w:r w:rsidRPr="00C31203">
        <w:rPr>
          <w:szCs w:val="18"/>
        </w:rPr>
        <w:t>"</w:t>
      </w:r>
      <w:r w:rsidRPr="003D7F75">
        <w:t>http://www.w3.org/2001/XMLSchema#anyURI</w:t>
      </w:r>
      <w:r w:rsidRPr="00C31203">
        <w:rPr>
          <w:szCs w:val="18"/>
        </w:rPr>
        <w:t>"</w:t>
      </w:r>
    </w:p>
    <w:p w14:paraId="1B790FB6" w14:textId="77777777" w:rsidR="00E242F0" w:rsidRDefault="00E242F0" w:rsidP="00E242F0">
      <w:pPr>
        <w:pStyle w:val="Code"/>
        <w:pBdr>
          <w:top w:val="single" w:sz="4" w:space="1" w:color="auto"/>
          <w:bottom w:val="single" w:sz="4" w:space="1" w:color="auto"/>
        </w:pBdr>
        <w:rPr>
          <w:szCs w:val="18"/>
        </w:rPr>
      </w:pPr>
      <w:r>
        <w:rPr>
          <w:szCs w:val="18"/>
        </w:rPr>
        <w:t xml:space="preserve">    &gt;</w:t>
      </w:r>
      <w:r w:rsidRPr="00D475CD">
        <w:t>http://www.w3.org/2001/XMLSchema#string</w:t>
      </w:r>
      <w:r>
        <w:rPr>
          <w:szCs w:val="18"/>
        </w:rPr>
        <w:t>&lt;/AttributeValue&gt;</w:t>
      </w:r>
    </w:p>
    <w:p w14:paraId="0E5C82ED" w14:textId="77777777" w:rsidR="00E242F0" w:rsidRDefault="00E242F0" w:rsidP="00E242F0">
      <w:pPr>
        <w:pStyle w:val="Code"/>
        <w:keepNext/>
        <w:pBdr>
          <w:top w:val="single" w:sz="4" w:space="1" w:color="auto"/>
          <w:bottom w:val="single" w:sz="4" w:space="1" w:color="auto"/>
        </w:pBdr>
        <w:rPr>
          <w:szCs w:val="18"/>
        </w:rPr>
      </w:pPr>
      <w:r>
        <w:rPr>
          <w:szCs w:val="18"/>
        </w:rPr>
        <w:t>&lt;/Apply&gt;</w:t>
      </w:r>
    </w:p>
    <w:p w14:paraId="0E176E5B" w14:textId="15E79749" w:rsidR="00E242F0" w:rsidRDefault="00E242F0" w:rsidP="00E242F0">
      <w:pPr>
        <w:pStyle w:val="Caption"/>
      </w:pPr>
      <w:bookmarkStart w:id="178" w:name="_Ref369782481"/>
      <w:r>
        <w:t xml:space="preserve">Figure </w:t>
      </w:r>
      <w:r w:rsidR="00D3075F">
        <w:fldChar w:fldCharType="begin"/>
      </w:r>
      <w:r w:rsidR="00D3075F">
        <w:instrText xml:space="preserve"> SEQ Figure \* ARABIC </w:instrText>
      </w:r>
      <w:r w:rsidR="00D3075F">
        <w:fldChar w:fldCharType="separate"/>
      </w:r>
      <w:r w:rsidR="00296F6C">
        <w:rPr>
          <w:noProof/>
        </w:rPr>
        <w:t>5</w:t>
      </w:r>
      <w:r w:rsidR="00D3075F">
        <w:rPr>
          <w:noProof/>
        </w:rPr>
        <w:fldChar w:fldCharType="end"/>
      </w:r>
      <w:bookmarkEnd w:id="178"/>
      <w:r>
        <w:t xml:space="preserve"> - Equivalence of attribute designators</w:t>
      </w:r>
    </w:p>
    <w:p w14:paraId="33F14BA3" w14:textId="77777777" w:rsidR="00E242F0" w:rsidRPr="00F7316C" w:rsidRDefault="00E242F0" w:rsidP="00E242F0"/>
    <w:p w14:paraId="4AEF76FE" w14:textId="77777777" w:rsidR="00E242F0" w:rsidRDefault="00E242F0" w:rsidP="00E242F0">
      <w:pPr>
        <w:pStyle w:val="Heading2"/>
      </w:pPr>
      <w:bookmarkStart w:id="179" w:name="_Toc421800610"/>
      <w:bookmarkStart w:id="180" w:name="_Toc54187772"/>
      <w:r>
        <w:t>The attribute-selector function</w:t>
      </w:r>
      <w:bookmarkEnd w:id="179"/>
      <w:bookmarkEnd w:id="180"/>
    </w:p>
    <w:p w14:paraId="5FB4D2C0" w14:textId="77777777" w:rsidR="00E242F0" w:rsidRDefault="00E242F0" w:rsidP="00E242F0">
      <w:r>
        <w:rPr>
          <w:color w:val="000000"/>
        </w:rPr>
        <w:t xml:space="preserve">The </w:t>
      </w:r>
      <w:r w:rsidRPr="00B726DF">
        <w:rPr>
          <w:rFonts w:cs="Arial"/>
          <w:color w:val="000000"/>
        </w:rPr>
        <w:t>attribute</w:t>
      </w:r>
      <w:r w:rsidRPr="00B726DF">
        <w:rPr>
          <w:rFonts w:cs="Arial"/>
          <w:color w:val="000000"/>
        </w:rPr>
        <w:noBreakHyphen/>
        <w:t>selector</w:t>
      </w:r>
      <w:r>
        <w:rPr>
          <w:color w:val="000000"/>
        </w:rPr>
        <w:t xml:space="preserve"> function </w:t>
      </w:r>
      <w:r>
        <w:t>produces</w:t>
      </w:r>
      <w:r w:rsidRPr="00057B89">
        <w:t xml:space="preserve"> a </w:t>
      </w:r>
      <w:r w:rsidRPr="00AE5D8B">
        <w:rPr>
          <w:rStyle w:val="Glossaryterm"/>
          <w:b w:val="0"/>
          <w:i w:val="0"/>
        </w:rPr>
        <w:t>bag</w:t>
      </w:r>
      <w:r w:rsidRPr="00057B89">
        <w:t xml:space="preserve"> of </w:t>
      </w:r>
      <w:r>
        <w:t xml:space="preserve">unnamed and uncategorized </w:t>
      </w:r>
      <w:r w:rsidRPr="00AE5D8B">
        <w:rPr>
          <w:rStyle w:val="Glossaryterm"/>
          <w:b w:val="0"/>
          <w:i w:val="0"/>
        </w:rPr>
        <w:t>attribute</w:t>
      </w:r>
      <w:r>
        <w:t xml:space="preserve"> </w:t>
      </w:r>
      <w:r w:rsidRPr="00057B89">
        <w:t>values</w:t>
      </w:r>
      <w:r>
        <w:t xml:space="preserve"> from the </w:t>
      </w:r>
      <w:r w:rsidRPr="00AE5D8B">
        <w:rPr>
          <w:rFonts w:ascii="Courier New" w:hAnsi="Courier New" w:cs="Courier New"/>
        </w:rPr>
        <w:t>&lt;Content&gt;</w:t>
      </w:r>
      <w:r>
        <w:t xml:space="preserve"> element of an </w:t>
      </w:r>
      <w:r w:rsidRPr="00AE5D8B">
        <w:rPr>
          <w:b/>
          <w:i/>
        </w:rPr>
        <w:t>entity</w:t>
      </w:r>
      <w:r w:rsidRPr="00AE5D8B">
        <w:t xml:space="preserve"> </w:t>
      </w:r>
      <w:r>
        <w:t xml:space="preserve">that is either in the request context or provided as an argument. It is identified by the URI </w:t>
      </w:r>
      <w:r w:rsidRPr="0011715C">
        <w:rPr>
          <w:rFonts w:ascii="Courier New" w:hAnsi="Courier New" w:cs="Courier New"/>
          <w:color w:val="000000"/>
        </w:rPr>
        <w:t>urn:oasis:names:tc:xacml:3.0:function:attribute</w:t>
      </w:r>
      <w:r w:rsidRPr="0011715C">
        <w:rPr>
          <w:rFonts w:ascii="Courier New" w:hAnsi="Courier New" w:cs="Courier New"/>
          <w:color w:val="000000"/>
        </w:rPr>
        <w:noBreakHyphen/>
        <w:t>selector</w:t>
      </w:r>
      <w:r>
        <w:rPr>
          <w:color w:val="000000"/>
        </w:rPr>
        <w:t xml:space="preserve"> . </w:t>
      </w:r>
      <w:r>
        <w:t xml:space="preserve">When the </w:t>
      </w:r>
      <w:r w:rsidRPr="00E54467">
        <w:rPr>
          <w:b/>
          <w:i/>
        </w:rPr>
        <w:t>entity</w:t>
      </w:r>
      <w:r>
        <w:t xml:space="preserve"> is in the request context, this function emulates the </w:t>
      </w:r>
      <w:r w:rsidRPr="00C248B3">
        <w:rPr>
          <w:rFonts w:ascii="Courier New" w:hAnsi="Courier New" w:cs="Courier New"/>
        </w:rPr>
        <w:t>&lt;AttributeSelector&gt;</w:t>
      </w:r>
      <w:r>
        <w:t xml:space="preserve"> element.</w:t>
      </w:r>
    </w:p>
    <w:p w14:paraId="3705FFD8" w14:textId="77777777" w:rsidR="00E242F0" w:rsidRDefault="00E242F0" w:rsidP="00E242F0">
      <w:r>
        <w:t>This function SHALL take three to five arguments. If any argument evaluates to “Indeterminate”, then the function evaluates to “Indeterminate”.</w:t>
      </w:r>
    </w:p>
    <w:p w14:paraId="7C34D11D" w14:textId="53FE7B56" w:rsidR="00E242F0" w:rsidRPr="00BB752E" w:rsidRDefault="00E242F0" w:rsidP="00E242F0">
      <w:r>
        <w:t xml:space="preserve">The data-type of the first argument to this function SHALL be either </w:t>
      </w:r>
      <w:r w:rsidRPr="008B141B">
        <w:rPr>
          <w:rFonts w:ascii="Courier New" w:hAnsi="Courier New" w:cs="Courier New"/>
        </w:rPr>
        <w:t>http://www.w3.org/2001/XMLSchema#anyURI</w:t>
      </w:r>
      <w:r>
        <w:t xml:space="preserve"> or the </w:t>
      </w:r>
      <w:r w:rsidRPr="007E3AF2">
        <w:rPr>
          <w:b/>
          <w:i/>
        </w:rPr>
        <w:t>entity data-type</w:t>
      </w:r>
      <w:r>
        <w:t xml:space="preserve">. If the data-type is </w:t>
      </w:r>
      <w:r w:rsidRPr="008B141B">
        <w:rPr>
          <w:rFonts w:ascii="Courier New" w:hAnsi="Courier New" w:cs="Courier New"/>
        </w:rPr>
        <w:t>http://www.w3.org/2001/XMLSchema#anyURI</w:t>
      </w:r>
      <w:r>
        <w:t xml:space="preserve">, then the value of the argument specifies the </w:t>
      </w:r>
      <w:r w:rsidRPr="00260D42">
        <w:rPr>
          <w:rFonts w:ascii="Courier New" w:hAnsi="Courier New" w:cs="Courier New"/>
        </w:rPr>
        <w:t>Category</w:t>
      </w:r>
      <w:r>
        <w:t xml:space="preserve"> XML attribute of the </w:t>
      </w:r>
      <w:r w:rsidRPr="00BC0748">
        <w:rPr>
          <w:b/>
          <w:i/>
        </w:rPr>
        <w:t>entity</w:t>
      </w:r>
      <w:r>
        <w:t xml:space="preserve"> in the request context that contains the </w:t>
      </w:r>
      <w:r w:rsidRPr="005631C2">
        <w:rPr>
          <w:rFonts w:ascii="Courier New" w:hAnsi="Courier New" w:cs="Courier New"/>
        </w:rPr>
        <w:t>&lt;Content&gt;</w:t>
      </w:r>
      <w:r>
        <w:t xml:space="preserve"> element. The value of the first argument MUST match the value of the </w:t>
      </w:r>
      <w:r w:rsidRPr="00482674">
        <w:rPr>
          <w:rFonts w:ascii="Courier New" w:hAnsi="Courier New" w:cs="Courier New"/>
        </w:rPr>
        <w:t>Category</w:t>
      </w:r>
      <w:r>
        <w:t xml:space="preserve"> XML attribute according to identifier equality </w:t>
      </w:r>
      <w:r>
        <w:rPr>
          <w:color w:val="FF0000"/>
        </w:rPr>
        <w:fldChar w:fldCharType="begin"/>
      </w:r>
      <w:r>
        <w:instrText xml:space="preserve"> REF XACML3 \h </w:instrText>
      </w:r>
      <w:r>
        <w:rPr>
          <w:color w:val="FF0000"/>
        </w:rPr>
      </w:r>
      <w:r>
        <w:rPr>
          <w:color w:val="FF0000"/>
        </w:rPr>
        <w:fldChar w:fldCharType="separate"/>
      </w:r>
      <w:r w:rsidR="00296F6C" w:rsidRPr="00996D07">
        <w:rPr>
          <w:rFonts w:cs="Arial"/>
          <w:b/>
          <w:szCs w:val="20"/>
        </w:rPr>
        <w:t>[XACML3]</w:t>
      </w:r>
      <w:r>
        <w:rPr>
          <w:color w:val="FF0000"/>
        </w:rPr>
        <w:fldChar w:fldCharType="end"/>
      </w:r>
      <w:r>
        <w:t xml:space="preserve">. If the data-type is </w:t>
      </w:r>
      <w:r w:rsidRPr="007E3AF2">
        <w:rPr>
          <w:rFonts w:cs="Arial"/>
        </w:rPr>
        <w:t xml:space="preserve">the </w:t>
      </w:r>
      <w:r w:rsidRPr="007E3AF2">
        <w:rPr>
          <w:rFonts w:cs="Arial"/>
          <w:b/>
          <w:i/>
        </w:rPr>
        <w:t>entity data-type</w:t>
      </w:r>
      <w:r>
        <w:t xml:space="preserve">, then the </w:t>
      </w:r>
      <w:r w:rsidRPr="005631C2">
        <w:rPr>
          <w:rFonts w:ascii="Courier New" w:hAnsi="Courier New" w:cs="Courier New"/>
        </w:rPr>
        <w:t>&lt;Content&gt;</w:t>
      </w:r>
      <w:r>
        <w:t xml:space="preserve"> element of the first argument SHALL be used.</w:t>
      </w:r>
    </w:p>
    <w:p w14:paraId="114748F6" w14:textId="77777777" w:rsidR="00E242F0" w:rsidRPr="00BB752E" w:rsidRDefault="00E242F0" w:rsidP="00E242F0">
      <w:r>
        <w:t xml:space="preserve">The second argument SHALL be of data-type </w:t>
      </w:r>
      <w:r w:rsidRPr="008B141B">
        <w:rPr>
          <w:rStyle w:val="Keyword"/>
          <w:rFonts w:cs="Courier New"/>
        </w:rPr>
        <w:t>urn:oasis:names:tc:xacml:3.0:data</w:t>
      </w:r>
      <w:r w:rsidRPr="008B141B">
        <w:rPr>
          <w:rStyle w:val="Keyword"/>
          <w:rFonts w:cs="Courier New"/>
        </w:rPr>
        <w:noBreakHyphen/>
        <w:t>type:xpathExpression</w:t>
      </w:r>
      <w:r>
        <w:t xml:space="preserve">. </w:t>
      </w:r>
      <w:r w:rsidRPr="00C71146">
        <w:t xml:space="preserve">The </w:t>
      </w:r>
      <w:r w:rsidRPr="00C71146">
        <w:rPr>
          <w:rFonts w:ascii="Courier New" w:hAnsi="Courier New" w:cs="Courier New"/>
        </w:rPr>
        <w:t>XPathCategory</w:t>
      </w:r>
      <w:r w:rsidRPr="00C71146">
        <w:t xml:space="preserve"> XML attribute of the value of this argument SHALL be ignored.</w:t>
      </w:r>
      <w:r>
        <w:t xml:space="preserve"> The value contains the XPath expression to be evaluated against the </w:t>
      </w:r>
      <w:r w:rsidRPr="00C71146">
        <w:rPr>
          <w:rFonts w:ascii="Courier New" w:hAnsi="Courier New" w:cs="Courier New"/>
        </w:rPr>
        <w:t>&lt;Content&gt;</w:t>
      </w:r>
      <w:r>
        <w:t xml:space="preserve"> element specified by the first argument.</w:t>
      </w:r>
    </w:p>
    <w:p w14:paraId="76C6CFEB" w14:textId="77777777" w:rsidR="00E242F0" w:rsidRPr="00BB752E" w:rsidRDefault="00E242F0" w:rsidP="00E242F0">
      <w:r>
        <w:t xml:space="preserve">The third argument SHALL be of data-type </w:t>
      </w:r>
      <w:r w:rsidRPr="001A56BB">
        <w:rPr>
          <w:rFonts w:ascii="Courier New" w:hAnsi="Courier New" w:cs="Courier New"/>
        </w:rPr>
        <w:t>http://www.w3.org/2001/XMLSchema#anyURI</w:t>
      </w:r>
      <w:r>
        <w:t xml:space="preserve">. The value of the argument specifies the data-type of the attribute values </w:t>
      </w:r>
      <w:r w:rsidRPr="003A0611">
        <w:t>returned from</w:t>
      </w:r>
      <w:r>
        <w:t xml:space="preserve"> </w:t>
      </w:r>
      <w:r w:rsidRPr="003A0611">
        <w:t xml:space="preserve">the evaluation of this </w:t>
      </w:r>
      <w:r>
        <w:t>function.</w:t>
      </w:r>
    </w:p>
    <w:p w14:paraId="4423604F" w14:textId="77777777" w:rsidR="00E242F0" w:rsidRPr="00BB752E" w:rsidRDefault="00E242F0" w:rsidP="00E242F0">
      <w:r>
        <w:t xml:space="preserve">The fourth argument, if present, SHALL be of data-type </w:t>
      </w:r>
      <w:r w:rsidRPr="001A56BB">
        <w:rPr>
          <w:rFonts w:ascii="Courier New" w:hAnsi="Courier New" w:cs="Courier New"/>
        </w:rPr>
        <w:t>http://www.w3.org/2001/XMLSchema#boolean</w:t>
      </w:r>
      <w:r>
        <w:t>. If the fourth argument is omitted, then it defaults to the value “false”.</w:t>
      </w:r>
      <w:r w:rsidRPr="00814EE2">
        <w:t xml:space="preserve"> </w:t>
      </w:r>
      <w:r w:rsidRPr="00C847B5">
        <w:t>Th</w:t>
      </w:r>
      <w:r>
        <w:t>e value of this argument</w:t>
      </w:r>
      <w:r w:rsidRPr="00C847B5">
        <w:t xml:space="preserve"> governs </w:t>
      </w:r>
      <w:r>
        <w:t xml:space="preserve">(in the same manner as the value of the </w:t>
      </w:r>
      <w:r w:rsidRPr="00260D42">
        <w:rPr>
          <w:rFonts w:ascii="Courier New" w:hAnsi="Courier New" w:cs="Courier New"/>
        </w:rPr>
        <w:t>MustBePresent</w:t>
      </w:r>
      <w:r>
        <w:t xml:space="preserve"> XML attribute of the </w:t>
      </w:r>
      <w:r w:rsidRPr="00260D42">
        <w:rPr>
          <w:rFonts w:ascii="Courier New" w:hAnsi="Courier New" w:cs="Courier New"/>
        </w:rPr>
        <w:t>&lt;Attribute</w:t>
      </w:r>
      <w:r>
        <w:rPr>
          <w:rFonts w:ascii="Courier New" w:hAnsi="Courier New" w:cs="Courier New"/>
        </w:rPr>
        <w:t>Selector</w:t>
      </w:r>
      <w:r w:rsidRPr="00260D42">
        <w:rPr>
          <w:rFonts w:ascii="Courier New" w:hAnsi="Courier New" w:cs="Courier New"/>
        </w:rPr>
        <w:t>&gt;</w:t>
      </w:r>
      <w:r>
        <w:t xml:space="preserve"> element) </w:t>
      </w:r>
      <w:r w:rsidRPr="00C847B5">
        <w:t xml:space="preserve">whether the </w:t>
      </w:r>
      <w:r>
        <w:t>function</w:t>
      </w:r>
      <w:r w:rsidRPr="00C847B5">
        <w:t xml:space="preserve"> returns “Indeterminate” or an empty </w:t>
      </w:r>
      <w:r w:rsidRPr="00814EE2">
        <w:rPr>
          <w:rStyle w:val="Glossaryterm"/>
          <w:b w:val="0"/>
          <w:i w:val="0"/>
        </w:rPr>
        <w:t>bag</w:t>
      </w:r>
      <w:r w:rsidRPr="00C847B5">
        <w:t xml:space="preserve"> in the event </w:t>
      </w:r>
      <w:r>
        <w:t xml:space="preserve">that the first argument specifies an </w:t>
      </w:r>
      <w:r w:rsidRPr="00634C95">
        <w:rPr>
          <w:b/>
          <w:i/>
        </w:rPr>
        <w:t>entity</w:t>
      </w:r>
      <w:r>
        <w:t xml:space="preserve"> in the request context that does not exist, the specified </w:t>
      </w:r>
      <w:r w:rsidRPr="00634C95">
        <w:rPr>
          <w:b/>
          <w:i/>
        </w:rPr>
        <w:t>entity</w:t>
      </w:r>
      <w:r>
        <w:t xml:space="preserve"> does not have a </w:t>
      </w:r>
      <w:r w:rsidRPr="00634C95">
        <w:rPr>
          <w:rFonts w:ascii="Courier New" w:hAnsi="Courier New" w:cs="Courier New"/>
        </w:rPr>
        <w:t>&lt;Content&gt;</w:t>
      </w:r>
      <w:r>
        <w:t xml:space="preserve"> element, or </w:t>
      </w:r>
      <w:r w:rsidRPr="00901BEF">
        <w:t xml:space="preserve">the </w:t>
      </w:r>
      <w:r w:rsidRPr="00901BEF">
        <w:rPr>
          <w:rStyle w:val="Glossaryterm"/>
          <w:b w:val="0"/>
          <w:i w:val="0"/>
        </w:rPr>
        <w:t>XPath expression from the second argument selects an empty node-set</w:t>
      </w:r>
      <w:r w:rsidRPr="00901BEF">
        <w:t>.</w:t>
      </w:r>
    </w:p>
    <w:p w14:paraId="1C328CF2" w14:textId="77777777" w:rsidR="00E242F0" w:rsidRPr="00BB752E" w:rsidRDefault="00E242F0" w:rsidP="00E242F0">
      <w:r w:rsidRPr="008270CE">
        <w:t xml:space="preserve">The fifth argument, if present, SHALL be of data-type </w:t>
      </w:r>
      <w:r w:rsidRPr="001A56BB">
        <w:rPr>
          <w:rFonts w:ascii="Courier New" w:hAnsi="Courier New" w:cs="Courier New"/>
        </w:rPr>
        <w:t>http://www.w3.org/2001/XMLSchema#anyURI</w:t>
      </w:r>
      <w:r w:rsidRPr="008270CE">
        <w:t>.</w:t>
      </w:r>
      <w:r>
        <w:t xml:space="preserve"> </w:t>
      </w:r>
      <w:r w:rsidRPr="003A0611">
        <w:t>Th</w:t>
      </w:r>
      <w:r>
        <w:t>e</w:t>
      </w:r>
      <w:r w:rsidRPr="003A0611">
        <w:t xml:space="preserve"> </w:t>
      </w:r>
      <w:r>
        <w:t>value of this argument</w:t>
      </w:r>
      <w:r w:rsidRPr="003A0611">
        <w:t xml:space="preserve"> </w:t>
      </w:r>
      <w:r>
        <w:t xml:space="preserve">specifies the </w:t>
      </w:r>
      <w:r w:rsidRPr="00FE6C86">
        <w:rPr>
          <w:rFonts w:ascii="Courier New" w:hAnsi="Courier New" w:cs="Courier New"/>
        </w:rPr>
        <w:t>AttributeId</w:t>
      </w:r>
      <w:r>
        <w:t xml:space="preserve"> of an</w:t>
      </w:r>
      <w:r w:rsidRPr="003A0611">
        <w:t xml:space="preserve"> </w:t>
      </w:r>
      <w:r>
        <w:t xml:space="preserve">XACML </w:t>
      </w:r>
      <w:r w:rsidRPr="00FE6C86">
        <w:rPr>
          <w:rStyle w:val="Glossaryterm"/>
          <w:b w:val="0"/>
          <w:i w:val="0"/>
        </w:rPr>
        <w:t>attribute</w:t>
      </w:r>
      <w:r w:rsidRPr="003A0611">
        <w:t xml:space="preserve"> in</w:t>
      </w:r>
      <w:r>
        <w:t xml:space="preserve"> </w:t>
      </w:r>
      <w:r w:rsidRPr="003A0611">
        <w:t xml:space="preserve">the </w:t>
      </w:r>
      <w:r w:rsidRPr="00FE6C86">
        <w:rPr>
          <w:b/>
          <w:i/>
        </w:rPr>
        <w:t>entity</w:t>
      </w:r>
      <w:r>
        <w:t xml:space="preserve"> specified by the first argument. </w:t>
      </w:r>
      <w:r w:rsidRPr="003A0611">
        <w:t xml:space="preserve">The referenced </w:t>
      </w:r>
      <w:r w:rsidRPr="00DD4547">
        <w:rPr>
          <w:rStyle w:val="Glossaryterm"/>
          <w:b w:val="0"/>
          <w:i w:val="0"/>
          <w:color w:val="000000"/>
        </w:rPr>
        <w:t>attribute</w:t>
      </w:r>
      <w:r w:rsidRPr="00DD4547">
        <w:rPr>
          <w:color w:val="000000"/>
        </w:rPr>
        <w:t xml:space="preserve"> MUST have</w:t>
      </w:r>
      <w:r w:rsidRPr="003A0611">
        <w:t xml:space="preserve"> </w:t>
      </w:r>
      <w:r>
        <w:t xml:space="preserve">a single value of </w:t>
      </w:r>
      <w:r w:rsidRPr="003A0611">
        <w:t>data</w:t>
      </w:r>
      <w:r>
        <w:t>-</w:t>
      </w:r>
      <w:r w:rsidRPr="003A0611">
        <w:t>type</w:t>
      </w:r>
      <w:r>
        <w:t xml:space="preserve"> </w:t>
      </w:r>
      <w:r w:rsidRPr="001A56BB">
        <w:rPr>
          <w:rFonts w:ascii="Courier New" w:hAnsi="Courier New" w:cs="Courier New"/>
        </w:rPr>
        <w:t>urn:oasis:names:tc:xacml:3.0:data</w:t>
      </w:r>
      <w:r w:rsidRPr="001A56BB">
        <w:rPr>
          <w:rFonts w:ascii="Courier New" w:hAnsi="Courier New" w:cs="Courier New"/>
        </w:rPr>
        <w:noBreakHyphen/>
        <w:t>type:xpathExpression</w:t>
      </w:r>
      <w:r w:rsidRPr="003A0611">
        <w:t xml:space="preserve"> and </w:t>
      </w:r>
      <w:r>
        <w:t>the XPath expression represented by that value MUST</w:t>
      </w:r>
      <w:r w:rsidRPr="003A0611">
        <w:t xml:space="preserve"> select</w:t>
      </w:r>
      <w:r>
        <w:t xml:space="preserve"> </w:t>
      </w:r>
      <w:r w:rsidRPr="003A0611">
        <w:t xml:space="preserve">a single node in the </w:t>
      </w:r>
      <w:r w:rsidRPr="00F812B6">
        <w:rPr>
          <w:rStyle w:val="Element"/>
        </w:rPr>
        <w:t>&lt;Content&gt;</w:t>
      </w:r>
      <w:r w:rsidRPr="003A0611">
        <w:t xml:space="preserve"> element. </w:t>
      </w:r>
      <w:r w:rsidRPr="00DD4547">
        <w:rPr>
          <w:color w:val="000000"/>
        </w:rPr>
        <w:t xml:space="preserve">The </w:t>
      </w:r>
      <w:r w:rsidRPr="00DD4547">
        <w:rPr>
          <w:rFonts w:ascii="Courier New" w:hAnsi="Courier New" w:cs="Courier New"/>
          <w:color w:val="000000"/>
        </w:rPr>
        <w:t>XPathCategory</w:t>
      </w:r>
      <w:r w:rsidRPr="00DD4547">
        <w:rPr>
          <w:color w:val="000000"/>
        </w:rPr>
        <w:t xml:space="preserve"> XML attribute of the value SHALL be ignored.</w:t>
      </w:r>
      <w:r>
        <w:t xml:space="preserve"> The fifth argument corresponds to the </w:t>
      </w:r>
      <w:r w:rsidRPr="009B61C6">
        <w:rPr>
          <w:rFonts w:ascii="Courier New" w:hAnsi="Courier New" w:cs="Courier New"/>
          <w:color w:val="000000"/>
        </w:rPr>
        <w:t>ContextSelectorId</w:t>
      </w:r>
      <w:r w:rsidRPr="009B61C6">
        <w:rPr>
          <w:color w:val="000000"/>
        </w:rPr>
        <w:t xml:space="preserve"> XML attribute of the </w:t>
      </w:r>
      <w:r w:rsidRPr="009B61C6">
        <w:rPr>
          <w:rFonts w:ascii="Courier New" w:hAnsi="Courier New" w:cs="Courier New"/>
          <w:color w:val="000000"/>
        </w:rPr>
        <w:t>&lt;AttributeSelector&gt;</w:t>
      </w:r>
      <w:r w:rsidRPr="009B61C6">
        <w:rPr>
          <w:color w:val="000000"/>
        </w:rPr>
        <w:t xml:space="preserve"> element.</w:t>
      </w:r>
    </w:p>
    <w:p w14:paraId="5A55D603" w14:textId="77777777" w:rsidR="00E242F0" w:rsidRDefault="00E242F0" w:rsidP="00E242F0">
      <w:pPr>
        <w:rPr>
          <w:rFonts w:cs="Arial"/>
        </w:rPr>
      </w:pPr>
      <w:r w:rsidRPr="0005027F">
        <w:t xml:space="preserve">Unlike the </w:t>
      </w:r>
      <w:r w:rsidRPr="0005027F">
        <w:rPr>
          <w:rFonts w:ascii="Courier New" w:hAnsi="Courier New" w:cs="Courier New"/>
        </w:rPr>
        <w:t>&lt;AttributeSelector&gt;</w:t>
      </w:r>
      <w:r w:rsidRPr="0005027F">
        <w:t xml:space="preserve"> </w:t>
      </w:r>
      <w:r>
        <w:t>element</w:t>
      </w:r>
      <w:r w:rsidRPr="0005027F">
        <w:t xml:space="preserve">, the </w:t>
      </w:r>
      <w:r w:rsidRPr="00B726DF">
        <w:rPr>
          <w:rFonts w:cs="Arial"/>
        </w:rPr>
        <w:t>attribute</w:t>
      </w:r>
      <w:r w:rsidRPr="00B726DF">
        <w:rPr>
          <w:rFonts w:cs="Arial"/>
        </w:rPr>
        <w:noBreakHyphen/>
        <w:t>selector</w:t>
      </w:r>
      <w:r w:rsidRPr="0005027F">
        <w:t xml:space="preserve"> function accepts XPath expressions that evaluate to a Boolean, string or number.</w:t>
      </w:r>
      <w:r>
        <w:t xml:space="preserve"> If the XPath expression given by the second argument evaluates to a Boolean, then the data-type in the third argument MUST be </w:t>
      </w:r>
      <w:r w:rsidRPr="0005027F">
        <w:rPr>
          <w:rFonts w:ascii="Courier New" w:hAnsi="Courier New" w:cs="Courier New"/>
        </w:rPr>
        <w:t>http://www.w3.org/2001/XMLSchema#boolean</w:t>
      </w:r>
      <w:r>
        <w:t xml:space="preserve">. If the XPath expression evaluates to a string, then the data-type in the third argument MUST be </w:t>
      </w:r>
      <w:r w:rsidRPr="0005027F">
        <w:rPr>
          <w:rFonts w:ascii="Courier New" w:hAnsi="Courier New" w:cs="Courier New"/>
        </w:rPr>
        <w:t>http://www.w3.org/2001/XMLSchema#string</w:t>
      </w:r>
      <w:r w:rsidRPr="0005027F">
        <w:rPr>
          <w:rFonts w:cs="Arial"/>
        </w:rPr>
        <w:t>. If the</w:t>
      </w:r>
      <w:r>
        <w:rPr>
          <w:rFonts w:cs="Arial"/>
        </w:rPr>
        <w:t xml:space="preserve"> </w:t>
      </w:r>
      <w:r>
        <w:rPr>
          <w:rFonts w:cs="Arial"/>
        </w:rPr>
        <w:lastRenderedPageBreak/>
        <w:t xml:space="preserve">XPath expression evaluates to a number, then the data-type in the third argument MUST be </w:t>
      </w:r>
      <w:r w:rsidRPr="0005027F">
        <w:rPr>
          <w:rFonts w:ascii="Courier New" w:hAnsi="Courier New" w:cs="Courier New"/>
        </w:rPr>
        <w:t>http://www.w3.org/2001/XMLSchema#</w:t>
      </w:r>
      <w:r>
        <w:rPr>
          <w:rFonts w:ascii="Courier New" w:hAnsi="Courier New" w:cs="Courier New"/>
        </w:rPr>
        <w:t>double</w:t>
      </w:r>
      <w:r>
        <w:rPr>
          <w:rFonts w:cs="Arial"/>
        </w:rPr>
        <w:t>.</w:t>
      </w:r>
    </w:p>
    <w:p w14:paraId="2A00107A" w14:textId="77777777" w:rsidR="00E242F0" w:rsidRDefault="00E242F0" w:rsidP="00E242F0">
      <w:pPr>
        <w:rPr>
          <w:color w:val="000000"/>
        </w:rPr>
      </w:pPr>
      <w:r>
        <w:rPr>
          <w:color w:val="000000"/>
        </w:rPr>
        <w:t xml:space="preserve">The </w:t>
      </w:r>
      <w:r w:rsidRPr="00B726DF">
        <w:rPr>
          <w:rFonts w:cs="Arial"/>
          <w:color w:val="000000"/>
        </w:rPr>
        <w:t>attribute</w:t>
      </w:r>
      <w:r w:rsidRPr="00B726DF">
        <w:rPr>
          <w:rFonts w:cs="Arial"/>
          <w:color w:val="000000"/>
        </w:rPr>
        <w:noBreakHyphen/>
        <w:t>selector</w:t>
      </w:r>
      <w:r>
        <w:rPr>
          <w:color w:val="000000"/>
        </w:rPr>
        <w:t xml:space="preserve"> function is evaluated according to the following processing model, or any model that produces identical results.</w:t>
      </w:r>
    </w:p>
    <w:p w14:paraId="5F84D490" w14:textId="77777777" w:rsidR="00E242F0" w:rsidRPr="006D07C2" w:rsidRDefault="00E242F0" w:rsidP="00E829D5">
      <w:pPr>
        <w:numPr>
          <w:ilvl w:val="0"/>
          <w:numId w:val="14"/>
        </w:numPr>
        <w:rPr>
          <w:rFonts w:cs="Arial"/>
        </w:rPr>
      </w:pPr>
      <w:r>
        <w:t xml:space="preserve">Construct an XML data structure suitable for XPath processing from the </w:t>
      </w:r>
      <w:r w:rsidRPr="00767081">
        <w:rPr>
          <w:rStyle w:val="Element"/>
        </w:rPr>
        <w:t>&lt;Content&gt;</w:t>
      </w:r>
      <w:r>
        <w:t xml:space="preserve"> element of the </w:t>
      </w:r>
      <w:r w:rsidRPr="00634C95">
        <w:rPr>
          <w:b/>
          <w:i/>
        </w:rPr>
        <w:t xml:space="preserve">entity </w:t>
      </w:r>
      <w:r>
        <w:t xml:space="preserve">specified by the first argument. If the </w:t>
      </w:r>
      <w:r w:rsidRPr="00002FF4">
        <w:rPr>
          <w:b/>
          <w:i/>
        </w:rPr>
        <w:t>entity</w:t>
      </w:r>
      <w:r>
        <w:t xml:space="preserve"> is not found or does not have a </w:t>
      </w:r>
      <w:r w:rsidRPr="00002FF4">
        <w:rPr>
          <w:rFonts w:ascii="Courier New" w:hAnsi="Courier New" w:cs="Courier New"/>
        </w:rPr>
        <w:t>&lt;Content&gt;</w:t>
      </w:r>
      <w:r>
        <w:t xml:space="preserve"> element, then the return value is either </w:t>
      </w:r>
      <w:r w:rsidRPr="00C847B5">
        <w:t xml:space="preserve">“Indeterminate” or an empty </w:t>
      </w:r>
      <w:r w:rsidRPr="00814EE2">
        <w:rPr>
          <w:rStyle w:val="Glossaryterm"/>
          <w:b w:val="0"/>
          <w:i w:val="0"/>
        </w:rPr>
        <w:t>bag</w:t>
      </w:r>
      <w:r w:rsidRPr="00C847B5">
        <w:t xml:space="preserve"> </w:t>
      </w:r>
      <w:r>
        <w:t xml:space="preserve">as determined by the fourth argument; otherwise, the data structure shall be constructed so that the document node of this structure contains a single document element which corresponds to the single child element of the </w:t>
      </w:r>
      <w:r w:rsidRPr="00767081">
        <w:rPr>
          <w:rStyle w:val="Element"/>
        </w:rPr>
        <w:t>&lt;Content&gt;</w:t>
      </w:r>
      <w:r>
        <w:t xml:space="preserve"> element. The constructed data structure shall be equivalent to one that would result from parsing a stand-alone XML document consisting of the contents of the </w:t>
      </w:r>
      <w:r w:rsidRPr="00767081">
        <w:rPr>
          <w:rStyle w:val="Element"/>
        </w:rPr>
        <w:t>&lt;Content&gt;</w:t>
      </w:r>
      <w:r>
        <w:t xml:space="preserve"> element (including any comment and processing-instruction markup).</w:t>
      </w:r>
    </w:p>
    <w:p w14:paraId="05DB73A7" w14:textId="77777777" w:rsidR="00E242F0" w:rsidRPr="006D07C2" w:rsidRDefault="00E242F0" w:rsidP="00E829D5">
      <w:pPr>
        <w:numPr>
          <w:ilvl w:val="0"/>
          <w:numId w:val="14"/>
        </w:numPr>
        <w:rPr>
          <w:rFonts w:cs="Arial"/>
        </w:rPr>
      </w:pPr>
      <w:r>
        <w:t xml:space="preserve">Select a context node for xpath processing from this data structure. If the fifth argument is present, then the context node shall be the node selected by applying the XPath expression given in the fifth argument. It shall be an error if this evaluation returns no node or more than one node, in which case the return value MUST be “Indeterminate” with status code </w:t>
      </w:r>
      <w:r w:rsidRPr="006D07C2">
        <w:rPr>
          <w:rFonts w:ascii="Courier New" w:hAnsi="Courier New" w:cs="Courier New"/>
        </w:rPr>
        <w:t>urn:oasis:names:tc:xacml:1.0:status:syntax-error</w:t>
      </w:r>
      <w:r>
        <w:t>. If the fifth argument is absent, then the context node shall be the document node of the data structure.</w:t>
      </w:r>
    </w:p>
    <w:p w14:paraId="4EF09141" w14:textId="77777777" w:rsidR="00E242F0" w:rsidRPr="00C020B1" w:rsidRDefault="00E242F0" w:rsidP="00E829D5">
      <w:pPr>
        <w:numPr>
          <w:ilvl w:val="0"/>
          <w:numId w:val="14"/>
        </w:numPr>
        <w:rPr>
          <w:rFonts w:cs="Arial"/>
        </w:rPr>
      </w:pPr>
      <w:bookmarkStart w:id="181" w:name="_Ref250993607"/>
      <w:r>
        <w:t>Evaluate the XPath expression given in the second argument using the context node selected in the previous step.</w:t>
      </w:r>
      <w:bookmarkEnd w:id="181"/>
    </w:p>
    <w:p w14:paraId="7E013E4E" w14:textId="638A04F7" w:rsidR="00E242F0" w:rsidRDefault="00E242F0" w:rsidP="00E829D5">
      <w:pPr>
        <w:numPr>
          <w:ilvl w:val="0"/>
          <w:numId w:val="14"/>
        </w:numPr>
        <w:rPr>
          <w:rFonts w:cs="Arial"/>
        </w:rPr>
      </w:pPr>
      <w:r>
        <w:rPr>
          <w:rFonts w:cs="Arial"/>
        </w:rPr>
        <w:t xml:space="preserve">If the result of step 3 is a Boolean, string or number, then convert the result to a value of the data-type specified by the third argument using, respectively, the xs:boolean(), xs:string() or xs:double() constructor function from Section 5 of [XF]; otherwise (a node-set), convert the string value of each node in the result of step 3 into an XACML attribute value of the data-type specified by the third argument using the appropriate constructor function from Section 5 of </w:t>
      </w:r>
      <w:r>
        <w:rPr>
          <w:rFonts w:cs="Arial"/>
          <w:color w:val="FF0000"/>
        </w:rPr>
        <w:fldChar w:fldCharType="begin"/>
      </w:r>
      <w:r>
        <w:rPr>
          <w:rFonts w:cs="Arial"/>
        </w:rPr>
        <w:instrText xml:space="preserve"> REF XF \h </w:instrText>
      </w:r>
      <w:r>
        <w:rPr>
          <w:rFonts w:cs="Arial"/>
          <w:color w:val="FF0000"/>
        </w:rPr>
      </w:r>
      <w:r>
        <w:rPr>
          <w:rFonts w:cs="Arial"/>
          <w:color w:val="FF0000"/>
        </w:rPr>
        <w:fldChar w:fldCharType="separate"/>
      </w:r>
      <w:r w:rsidR="00296F6C">
        <w:rPr>
          <w:b/>
        </w:rPr>
        <w:t>[XF]</w:t>
      </w:r>
      <w:r>
        <w:rPr>
          <w:rFonts w:cs="Arial"/>
          <w:color w:val="FF0000"/>
        </w:rPr>
        <w:fldChar w:fldCharType="end"/>
      </w:r>
      <w:r>
        <w:rPr>
          <w:rFonts w:cs="Arial"/>
        </w:rPr>
        <w:t xml:space="preserve">, or as described in Section </w:t>
      </w:r>
      <w:r>
        <w:rPr>
          <w:rFonts w:cs="Arial"/>
        </w:rPr>
        <w:fldChar w:fldCharType="begin"/>
      </w:r>
      <w:r>
        <w:rPr>
          <w:rFonts w:cs="Arial"/>
        </w:rPr>
        <w:instrText xml:space="preserve"> REF _Ref421280674 \r \h </w:instrText>
      </w:r>
      <w:r>
        <w:rPr>
          <w:rFonts w:cs="Arial"/>
        </w:rPr>
      </w:r>
      <w:r>
        <w:rPr>
          <w:rFonts w:cs="Arial"/>
        </w:rPr>
        <w:fldChar w:fldCharType="separate"/>
      </w:r>
      <w:r w:rsidR="00296F6C">
        <w:rPr>
          <w:rFonts w:cs="Arial"/>
        </w:rPr>
        <w:t>4</w:t>
      </w:r>
      <w:r>
        <w:rPr>
          <w:rFonts w:cs="Arial"/>
        </w:rPr>
        <w:fldChar w:fldCharType="end"/>
      </w:r>
      <w:r>
        <w:rPr>
          <w:rFonts w:cs="Arial"/>
        </w:rPr>
        <w:t xml:space="preserve"> in the case of the </w:t>
      </w:r>
      <w:r w:rsidRPr="00145141">
        <w:rPr>
          <w:rFonts w:cs="Arial"/>
          <w:b/>
          <w:i/>
        </w:rPr>
        <w:t>entity data-type</w:t>
      </w:r>
      <w:r w:rsidRPr="00AE5AE5">
        <w:rPr>
          <w:rFonts w:cs="Arial"/>
        </w:rPr>
        <w:t>. The</w:t>
      </w:r>
      <w:r>
        <w:rPr>
          <w:rFonts w:cs="Arial"/>
        </w:rPr>
        <w:t xml:space="preserve"> relevant constructor functions are:</w:t>
      </w:r>
    </w:p>
    <w:p w14:paraId="10C0326C" w14:textId="77777777" w:rsidR="00E242F0" w:rsidRDefault="00E242F0" w:rsidP="00E242F0">
      <w:pPr>
        <w:ind w:left="720"/>
        <w:rPr>
          <w:rFonts w:cs="Arial"/>
        </w:rPr>
      </w:pPr>
      <w:r>
        <w:t>xs:string()</w:t>
      </w:r>
      <w:r>
        <w:br/>
        <w:t>xs:boolean()</w:t>
      </w:r>
      <w:r>
        <w:br/>
        <w:t>xs:integer()</w:t>
      </w:r>
      <w:r>
        <w:br/>
        <w:t>xs:double()</w:t>
      </w:r>
      <w:r>
        <w:br/>
        <w:t>xs:dateTime()</w:t>
      </w:r>
      <w:r>
        <w:br/>
        <w:t>xs:date()</w:t>
      </w:r>
      <w:r>
        <w:br/>
        <w:t>xs:time()</w:t>
      </w:r>
      <w:r>
        <w:br/>
        <w:t>xs:hexBinary()</w:t>
      </w:r>
      <w:r>
        <w:br/>
        <w:t>xs:base64Binary()</w:t>
      </w:r>
      <w:r>
        <w:br/>
        <w:t>xs:anyURI()</w:t>
      </w:r>
      <w:r>
        <w:br/>
        <w:t>xs:yearMonthDuration()</w:t>
      </w:r>
      <w:r>
        <w:br/>
        <w:t>xs:dayTimeDuration()</w:t>
      </w:r>
      <w:r>
        <w:br/>
      </w:r>
    </w:p>
    <w:p w14:paraId="385B04EB" w14:textId="77777777" w:rsidR="00E242F0" w:rsidRDefault="00E242F0" w:rsidP="00E242F0">
      <w:pPr>
        <w:ind w:left="720"/>
        <w:rPr>
          <w:rFonts w:cs="Arial"/>
        </w:rPr>
      </w:pPr>
      <w:r w:rsidRPr="00950842">
        <w:t xml:space="preserve">If an error occurs when converting the values returned by </w:t>
      </w:r>
      <w:r>
        <w:t>step 3</w:t>
      </w:r>
      <w:r w:rsidRPr="00950842">
        <w:t xml:space="preserve">, then the result of the </w:t>
      </w:r>
      <w:r w:rsidRPr="00AE5AE5">
        <w:rPr>
          <w:rStyle w:val="Element"/>
          <w:rFonts w:ascii="Arial" w:hAnsi="Arial" w:cs="Arial"/>
        </w:rPr>
        <w:t>function</w:t>
      </w:r>
      <w:r w:rsidRPr="00950842">
        <w:t xml:space="preserve"> </w:t>
      </w:r>
      <w:r>
        <w:t>MUST</w:t>
      </w:r>
      <w:r w:rsidRPr="00950842">
        <w:t xml:space="preserve"> be "Indeterminate"</w:t>
      </w:r>
      <w:r>
        <w:t xml:space="preserve"> with</w:t>
      </w:r>
      <w:r w:rsidRPr="00950842">
        <w:t xml:space="preserve"> </w:t>
      </w:r>
      <w:r>
        <w:t xml:space="preserve">status code </w:t>
      </w:r>
      <w:r w:rsidRPr="00AE5AE5">
        <w:rPr>
          <w:rFonts w:ascii="Courier New" w:hAnsi="Courier New" w:cs="Courier New"/>
        </w:rPr>
        <w:t>urn:oasis:names:tc:xacml:1.0:status:processing-error</w:t>
      </w:r>
      <w:r>
        <w:rPr>
          <w:rFonts w:cs="Arial"/>
        </w:rPr>
        <w:t>.</w:t>
      </w:r>
    </w:p>
    <w:p w14:paraId="16D8813E" w14:textId="77777777" w:rsidR="00E242F0" w:rsidRPr="00AE5AE5" w:rsidRDefault="00E242F0" w:rsidP="00E242F0">
      <w:pPr>
        <w:ind w:left="720"/>
        <w:rPr>
          <w:rFonts w:cs="Arial"/>
        </w:rPr>
      </w:pPr>
      <w:r>
        <w:rPr>
          <w:rFonts w:cs="Arial"/>
        </w:rPr>
        <w:t xml:space="preserve">If the result of step 3 is an empty node-set, then </w:t>
      </w:r>
      <w:r>
        <w:t xml:space="preserve">the return value is either </w:t>
      </w:r>
      <w:r w:rsidRPr="00C847B5">
        <w:t xml:space="preserve">“Indeterminate” or an empty </w:t>
      </w:r>
      <w:r w:rsidRPr="00814EE2">
        <w:rPr>
          <w:rStyle w:val="Glossaryterm"/>
          <w:b w:val="0"/>
          <w:i w:val="0"/>
        </w:rPr>
        <w:t>bag</w:t>
      </w:r>
      <w:r w:rsidRPr="00C847B5">
        <w:t xml:space="preserve"> </w:t>
      </w:r>
      <w:r>
        <w:t>as determined by the fourth argument.</w:t>
      </w:r>
    </w:p>
    <w:p w14:paraId="0AE2E126" w14:textId="77777777" w:rsidR="00E242F0" w:rsidRDefault="00E242F0" w:rsidP="00E242F0">
      <w:pPr>
        <w:pStyle w:val="Heading2"/>
      </w:pPr>
      <w:bookmarkStart w:id="182" w:name="_Toc421800611"/>
      <w:bookmarkStart w:id="183" w:name="_Toc54187773"/>
      <w:r>
        <w:t>The entity-one-and-only function</w:t>
      </w:r>
      <w:bookmarkEnd w:id="182"/>
      <w:bookmarkEnd w:id="183"/>
    </w:p>
    <w:p w14:paraId="3CE41611" w14:textId="77777777" w:rsidR="00E242F0" w:rsidRDefault="00E242F0" w:rsidP="00E242F0">
      <w:pPr>
        <w:tabs>
          <w:tab w:val="left" w:pos="6424"/>
        </w:tabs>
      </w:pPr>
      <w:r>
        <w:rPr>
          <w:color w:val="000000"/>
        </w:rPr>
        <w:t xml:space="preserve">The </w:t>
      </w:r>
      <w:r w:rsidRPr="008A629A">
        <w:rPr>
          <w:rFonts w:ascii="Courier New" w:hAnsi="Courier New" w:cs="Courier New"/>
          <w:color w:val="000000"/>
        </w:rPr>
        <w:t>urn:oasis:names:tc:xacml:3.0:function:entity</w:t>
      </w:r>
      <w:r w:rsidRPr="008A629A">
        <w:rPr>
          <w:rFonts w:ascii="Courier New" w:hAnsi="Courier New" w:cs="Courier New"/>
          <w:color w:val="000000"/>
        </w:rPr>
        <w:noBreakHyphen/>
        <w:t>one</w:t>
      </w:r>
      <w:r w:rsidRPr="008A629A">
        <w:rPr>
          <w:rFonts w:ascii="Courier New" w:hAnsi="Courier New" w:cs="Courier New"/>
          <w:color w:val="000000"/>
        </w:rPr>
        <w:noBreakHyphen/>
        <w:t>and</w:t>
      </w:r>
      <w:r w:rsidRPr="008A629A">
        <w:rPr>
          <w:rFonts w:ascii="Courier New" w:hAnsi="Courier New" w:cs="Courier New"/>
          <w:color w:val="000000"/>
        </w:rPr>
        <w:noBreakHyphen/>
        <w:t>only</w:t>
      </w:r>
      <w:r>
        <w:rPr>
          <w:color w:val="000000"/>
        </w:rPr>
        <w:t xml:space="preserve"> </w:t>
      </w:r>
      <w:r>
        <w:t xml:space="preserve">function SHALL take a </w:t>
      </w:r>
      <w:r w:rsidRPr="00622882">
        <w:rPr>
          <w:rStyle w:val="Glossaryterm"/>
          <w:b w:val="0"/>
          <w:i w:val="0"/>
        </w:rPr>
        <w:t>bag</w:t>
      </w:r>
      <w:r>
        <w:t xml:space="preserve"> of values of the </w:t>
      </w:r>
      <w:r w:rsidRPr="00145141">
        <w:rPr>
          <w:b/>
          <w:i/>
        </w:rPr>
        <w:t>entity data-type</w:t>
      </w:r>
      <w:r>
        <w:t xml:space="preserve"> as its only argument. If the bag contains exactly one value, then the function returns that value; otherwise, the function evaluates to “Indeterminate”.</w:t>
      </w:r>
    </w:p>
    <w:p w14:paraId="152F6AE9" w14:textId="77777777" w:rsidR="00E242F0" w:rsidRDefault="00E242F0" w:rsidP="00E242F0">
      <w:pPr>
        <w:pStyle w:val="Heading2"/>
      </w:pPr>
      <w:bookmarkStart w:id="184" w:name="_Toc421800612"/>
      <w:bookmarkStart w:id="185" w:name="_Toc54187774"/>
      <w:r>
        <w:lastRenderedPageBreak/>
        <w:t>The entity-bag-size function</w:t>
      </w:r>
      <w:bookmarkEnd w:id="184"/>
      <w:bookmarkEnd w:id="185"/>
    </w:p>
    <w:p w14:paraId="5725333A" w14:textId="77777777" w:rsidR="00E242F0" w:rsidRDefault="00E242F0" w:rsidP="00E242F0">
      <w:r>
        <w:rPr>
          <w:color w:val="000000"/>
        </w:rPr>
        <w:t xml:space="preserve">The </w:t>
      </w:r>
      <w:r w:rsidRPr="008A629A">
        <w:rPr>
          <w:rFonts w:ascii="Courier New" w:hAnsi="Courier New" w:cs="Courier New"/>
          <w:color w:val="000000"/>
        </w:rPr>
        <w:t>urn:oasis:names:tc:xacml:3.0:function:entity</w:t>
      </w:r>
      <w:r w:rsidRPr="008A629A">
        <w:rPr>
          <w:rFonts w:ascii="Courier New" w:hAnsi="Courier New" w:cs="Courier New"/>
          <w:color w:val="000000"/>
        </w:rPr>
        <w:noBreakHyphen/>
        <w:t>bag</w:t>
      </w:r>
      <w:r w:rsidRPr="008A629A">
        <w:rPr>
          <w:rFonts w:ascii="Courier New" w:hAnsi="Courier New" w:cs="Courier New"/>
          <w:color w:val="000000"/>
        </w:rPr>
        <w:noBreakHyphen/>
        <w:t>size</w:t>
      </w:r>
      <w:r>
        <w:rPr>
          <w:color w:val="000000"/>
        </w:rPr>
        <w:t xml:space="preserve"> </w:t>
      </w:r>
      <w:r>
        <w:t xml:space="preserve">function SHALL take a </w:t>
      </w:r>
      <w:r w:rsidRPr="00622882">
        <w:rPr>
          <w:rStyle w:val="Glossaryterm"/>
          <w:b w:val="0"/>
          <w:i w:val="0"/>
        </w:rPr>
        <w:t>bag</w:t>
      </w:r>
      <w:r>
        <w:t xml:space="preserve"> of values of the </w:t>
      </w:r>
      <w:r w:rsidRPr="00145141">
        <w:rPr>
          <w:b/>
          <w:i/>
        </w:rPr>
        <w:t>entity data-type</w:t>
      </w:r>
      <w:r>
        <w:t xml:space="preserve"> as its only argument and SHALL return an </w:t>
      </w:r>
      <w:r w:rsidRPr="008A629A">
        <w:rPr>
          <w:rFonts w:ascii="Courier New" w:hAnsi="Courier New" w:cs="Courier New"/>
        </w:rPr>
        <w:t>http://www.w3.org/2001/XMLSchema#integer</w:t>
      </w:r>
      <w:r>
        <w:t xml:space="preserve"> value indicating the number of values in the </w:t>
      </w:r>
      <w:r w:rsidRPr="00622882">
        <w:rPr>
          <w:rStyle w:val="Glossaryterm"/>
          <w:b w:val="0"/>
          <w:i w:val="0"/>
        </w:rPr>
        <w:t>bag</w:t>
      </w:r>
      <w:r>
        <w:t>.</w:t>
      </w:r>
    </w:p>
    <w:p w14:paraId="492B15F5" w14:textId="77777777" w:rsidR="00E242F0" w:rsidRDefault="00E242F0" w:rsidP="00E242F0">
      <w:pPr>
        <w:pStyle w:val="Heading2"/>
      </w:pPr>
      <w:bookmarkStart w:id="186" w:name="_Toc421800613"/>
      <w:bookmarkStart w:id="187" w:name="_Toc54187775"/>
      <w:r>
        <w:t>The entity-bag function</w:t>
      </w:r>
      <w:bookmarkEnd w:id="186"/>
      <w:bookmarkEnd w:id="187"/>
    </w:p>
    <w:p w14:paraId="14F62256" w14:textId="77777777" w:rsidR="00E242F0" w:rsidRPr="003B4E12" w:rsidRDefault="00E242F0" w:rsidP="00E242F0">
      <w:r>
        <w:rPr>
          <w:color w:val="000000"/>
        </w:rPr>
        <w:t xml:space="preserve">The </w:t>
      </w:r>
      <w:r w:rsidRPr="008A629A">
        <w:rPr>
          <w:rFonts w:ascii="Courier New" w:hAnsi="Courier New" w:cs="Courier New"/>
          <w:color w:val="000000"/>
        </w:rPr>
        <w:t>urn:oasis:names:tc:xacml:3.0:function:entity</w:t>
      </w:r>
      <w:r w:rsidRPr="008A629A">
        <w:rPr>
          <w:rFonts w:ascii="Courier New" w:hAnsi="Courier New" w:cs="Courier New"/>
          <w:color w:val="000000"/>
        </w:rPr>
        <w:noBreakHyphen/>
        <w:t>bag</w:t>
      </w:r>
      <w:r>
        <w:rPr>
          <w:color w:val="000000"/>
        </w:rPr>
        <w:t xml:space="preserve"> </w:t>
      </w:r>
      <w:r>
        <w:t xml:space="preserve">function SHALL take any number of arguments of the </w:t>
      </w:r>
      <w:r w:rsidRPr="00321692">
        <w:rPr>
          <w:b/>
          <w:i/>
        </w:rPr>
        <w:t>entity data-type</w:t>
      </w:r>
      <w:r>
        <w:t xml:space="preserve"> and return a </w:t>
      </w:r>
      <w:r w:rsidRPr="00622882">
        <w:rPr>
          <w:rStyle w:val="Glossaryterm"/>
          <w:b w:val="0"/>
          <w:i w:val="0"/>
        </w:rPr>
        <w:t>bag</w:t>
      </w:r>
      <w:r>
        <w:t xml:space="preserve"> containing the values of those arguments. An application of this function to zero arguments SHALL produce an empty </w:t>
      </w:r>
      <w:r w:rsidRPr="00622882">
        <w:rPr>
          <w:rStyle w:val="Glossaryterm"/>
          <w:b w:val="0"/>
          <w:i w:val="0"/>
        </w:rPr>
        <w:t>bag</w:t>
      </w:r>
      <w:r>
        <w:t xml:space="preserve"> of the </w:t>
      </w:r>
      <w:r w:rsidRPr="00321692">
        <w:rPr>
          <w:b/>
          <w:i/>
        </w:rPr>
        <w:t>entity data-type</w:t>
      </w:r>
      <w:r>
        <w:t>.</w:t>
      </w:r>
    </w:p>
    <w:p w14:paraId="418FF7E9" w14:textId="77777777" w:rsidR="00E242F0" w:rsidRDefault="00E242F0" w:rsidP="00E242F0">
      <w:pPr>
        <w:pStyle w:val="Heading1"/>
      </w:pPr>
      <w:bookmarkStart w:id="188" w:name="_Toc421800614"/>
      <w:bookmarkStart w:id="189" w:name="_Toc54187776"/>
      <w:r>
        <w:lastRenderedPageBreak/>
        <w:t>Examples</w:t>
      </w:r>
      <w:bookmarkEnd w:id="188"/>
      <w:bookmarkEnd w:id="189"/>
    </w:p>
    <w:p w14:paraId="4B26881A" w14:textId="77777777" w:rsidR="00E242F0" w:rsidRDefault="00E242F0" w:rsidP="00E242F0">
      <w:pPr>
        <w:rPr>
          <w:rFonts w:cs="Arial"/>
          <w:b/>
          <w:bCs/>
          <w:szCs w:val="20"/>
          <w:lang w:val="en-AU" w:eastAsia="en-AU"/>
        </w:rPr>
      </w:pPr>
      <w:r>
        <w:rPr>
          <w:rFonts w:cs="Arial"/>
          <w:b/>
          <w:bCs/>
          <w:szCs w:val="20"/>
          <w:lang w:val="en-AU" w:eastAsia="en-AU"/>
        </w:rPr>
        <w:t>{Non-normative}</w:t>
      </w:r>
    </w:p>
    <w:p w14:paraId="20401AD9" w14:textId="77777777" w:rsidR="00E242F0" w:rsidRDefault="00E242F0" w:rsidP="00E242F0">
      <w:pPr>
        <w:pStyle w:val="Heading2"/>
      </w:pPr>
      <w:bookmarkStart w:id="190" w:name="_Toc421800615"/>
      <w:bookmarkStart w:id="191" w:name="_Toc54187777"/>
      <w:r>
        <w:t>Matching Values in a Bag</w:t>
      </w:r>
      <w:bookmarkEnd w:id="190"/>
      <w:bookmarkEnd w:id="191"/>
    </w:p>
    <w:p w14:paraId="5652C2A9" w14:textId="77777777" w:rsidR="00E242F0" w:rsidRPr="00CD3ED4" w:rsidRDefault="00E242F0" w:rsidP="00E242F0">
      <w:r w:rsidRPr="00CD3ED4">
        <w:t xml:space="preserve">The XACML higher-order bag functions allow individual values in a bag to be operated upon, but only with pre-existing XACML functions. The </w:t>
      </w:r>
      <w:r w:rsidRPr="007E08A0">
        <w:rPr>
          <w:b/>
          <w:i/>
        </w:rPr>
        <w:t>quantified expressions</w:t>
      </w:r>
      <w:r w:rsidRPr="00CD3ED4">
        <w:t xml:space="preserve"> are a generalization of the higher-order bag functions that permit arbitrarily complex expressions to be applied to the individual values of a bag.</w:t>
      </w:r>
    </w:p>
    <w:p w14:paraId="4002A057" w14:textId="189F8494" w:rsidR="00E242F0" w:rsidRDefault="00E242F0" w:rsidP="00E242F0">
      <w:r>
        <w:t xml:space="preserve">As an example, suppose that resources have a multi-valued integer </w:t>
      </w:r>
      <w:r w:rsidRPr="00CD3ED4">
        <w:rPr>
          <w:rFonts w:ascii="Courier New" w:hAnsi="Courier New" w:cs="Courier New"/>
        </w:rPr>
        <w:t>product</w:t>
      </w:r>
      <w:r>
        <w:rPr>
          <w:rFonts w:ascii="Courier New" w:hAnsi="Courier New" w:cs="Courier New"/>
        </w:rPr>
        <w:noBreakHyphen/>
      </w:r>
      <w:r w:rsidRPr="00CD3ED4">
        <w:rPr>
          <w:rFonts w:ascii="Courier New" w:hAnsi="Courier New" w:cs="Courier New"/>
        </w:rPr>
        <w:t>code</w:t>
      </w:r>
      <w:r>
        <w:t xml:space="preserve"> attribute and the goal is to write an expression that is true if and only if at least one of the </w:t>
      </w:r>
      <w:r w:rsidRPr="00CD3ED4">
        <w:rPr>
          <w:rFonts w:ascii="Courier New" w:hAnsi="Courier New" w:cs="Courier New"/>
        </w:rPr>
        <w:t>product</w:t>
      </w:r>
      <w:r w:rsidRPr="00CD3ED4">
        <w:rPr>
          <w:rFonts w:ascii="Courier New" w:hAnsi="Courier New" w:cs="Courier New"/>
        </w:rPr>
        <w:noBreakHyphen/>
        <w:t>code</w:t>
      </w:r>
      <w:r>
        <w:t xml:space="preserve"> values is in the range 100 to 200. A na</w:t>
      </w:r>
      <w:r>
        <w:rPr>
          <w:rFonts w:cs="Arial"/>
        </w:rPr>
        <w:t>ï</w:t>
      </w:r>
      <w:r>
        <w:t xml:space="preserve">ve solution might look like the expression in </w:t>
      </w:r>
      <w:r>
        <w:rPr>
          <w:color w:val="FF0000"/>
        </w:rPr>
        <w:fldChar w:fldCharType="begin"/>
      </w:r>
      <w:r>
        <w:instrText xml:space="preserve"> REF _Ref369781088 \h </w:instrText>
      </w:r>
      <w:r>
        <w:rPr>
          <w:color w:val="FF0000"/>
        </w:rPr>
      </w:r>
      <w:r>
        <w:rPr>
          <w:color w:val="FF0000"/>
        </w:rPr>
        <w:fldChar w:fldCharType="separate"/>
      </w:r>
      <w:r w:rsidR="00296F6C">
        <w:t xml:space="preserve">Figure </w:t>
      </w:r>
      <w:r w:rsidR="00296F6C">
        <w:rPr>
          <w:noProof/>
        </w:rPr>
        <w:t>6</w:t>
      </w:r>
      <w:r>
        <w:rPr>
          <w:color w:val="FF0000"/>
        </w:rPr>
        <w:fldChar w:fldCharType="end"/>
      </w:r>
      <w:r>
        <w:t>.</w:t>
      </w:r>
    </w:p>
    <w:p w14:paraId="3FCE065E" w14:textId="77777777" w:rsidR="00E242F0" w:rsidRDefault="00E242F0" w:rsidP="00E242F0"/>
    <w:p w14:paraId="5DD7190A" w14:textId="77777777" w:rsidR="00E242F0" w:rsidRDefault="00E242F0" w:rsidP="00E829D5">
      <w:pPr>
        <w:pStyle w:val="Code"/>
        <w:numPr>
          <w:ilvl w:val="0"/>
          <w:numId w:val="7"/>
        </w:numPr>
        <w:pBdr>
          <w:top w:val="single" w:sz="4" w:space="1" w:color="auto"/>
          <w:bottom w:val="single" w:sz="4" w:space="1" w:color="auto"/>
        </w:pBdr>
        <w:ind w:left="567" w:right="431" w:firstLine="0"/>
      </w:pPr>
      <w:r>
        <w:t>&lt;Apply FunctionId="&amp;xacml;1.0:function:and"</w:t>
      </w:r>
    </w:p>
    <w:p w14:paraId="1FE88D1F" w14:textId="77777777" w:rsidR="00E242F0" w:rsidRDefault="00E242F0" w:rsidP="00E829D5">
      <w:pPr>
        <w:pStyle w:val="Code"/>
        <w:numPr>
          <w:ilvl w:val="0"/>
          <w:numId w:val="7"/>
        </w:numPr>
        <w:pBdr>
          <w:top w:val="single" w:sz="4" w:space="1" w:color="auto"/>
          <w:bottom w:val="single" w:sz="4" w:space="1" w:color="auto"/>
        </w:pBdr>
        <w:ind w:left="567" w:right="431" w:firstLine="0"/>
      </w:pPr>
      <w:r>
        <w:t xml:space="preserve">  </w:t>
      </w:r>
      <w:r>
        <w:rPr>
          <w:szCs w:val="18"/>
        </w:rPr>
        <w:t>xmlns=</w:t>
      </w:r>
      <w:r w:rsidRPr="00C31203">
        <w:rPr>
          <w:szCs w:val="18"/>
        </w:rPr>
        <w:t>"</w:t>
      </w:r>
      <w:r>
        <w:t>&amp;xacml;3.0:core:schema:wd-17</w:t>
      </w:r>
      <w:r w:rsidRPr="00C31203">
        <w:rPr>
          <w:szCs w:val="18"/>
        </w:rPr>
        <w:t>"</w:t>
      </w:r>
      <w:r>
        <w:t>&gt;</w:t>
      </w:r>
    </w:p>
    <w:p w14:paraId="377A94BC" w14:textId="77777777" w:rsidR="00E242F0" w:rsidRDefault="00E242F0" w:rsidP="00E829D5">
      <w:pPr>
        <w:pStyle w:val="Code"/>
        <w:numPr>
          <w:ilvl w:val="0"/>
          <w:numId w:val="7"/>
        </w:numPr>
        <w:pBdr>
          <w:top w:val="single" w:sz="4" w:space="1" w:color="auto"/>
          <w:bottom w:val="single" w:sz="4" w:space="1" w:color="auto"/>
        </w:pBdr>
        <w:ind w:left="567" w:right="431" w:firstLine="0"/>
      </w:pPr>
      <w:r>
        <w:t>  &lt;Apply FunctionId="&amp;xacml;1.0:function:any-of"&gt;</w:t>
      </w:r>
    </w:p>
    <w:p w14:paraId="74A8CC28" w14:textId="77777777" w:rsidR="00E242F0" w:rsidRDefault="00E242F0" w:rsidP="00E829D5">
      <w:pPr>
        <w:pStyle w:val="Code"/>
        <w:numPr>
          <w:ilvl w:val="0"/>
          <w:numId w:val="7"/>
        </w:numPr>
        <w:pBdr>
          <w:top w:val="single" w:sz="4" w:space="1" w:color="auto"/>
          <w:bottom w:val="single" w:sz="4" w:space="1" w:color="auto"/>
        </w:pBdr>
        <w:ind w:left="567" w:right="431" w:firstLine="0"/>
      </w:pPr>
      <w:r>
        <w:t>    &lt;Function</w:t>
      </w:r>
    </w:p>
    <w:p w14:paraId="0AAD0EE6" w14:textId="77777777" w:rsidR="00E242F0" w:rsidRDefault="00E242F0" w:rsidP="00E829D5">
      <w:pPr>
        <w:pStyle w:val="Code"/>
        <w:numPr>
          <w:ilvl w:val="0"/>
          <w:numId w:val="7"/>
        </w:numPr>
        <w:pBdr>
          <w:top w:val="single" w:sz="4" w:space="1" w:color="auto"/>
          <w:bottom w:val="single" w:sz="4" w:space="1" w:color="auto"/>
        </w:pBdr>
        <w:ind w:left="567" w:right="431" w:firstLine="0"/>
      </w:pPr>
      <w:r>
        <w:t xml:space="preserve">      FunctionId="&amp;xacml;1.0:function:integer</w:t>
      </w:r>
      <w:r>
        <w:noBreakHyphen/>
        <w:t>greater</w:t>
      </w:r>
      <w:r>
        <w:noBreakHyphen/>
        <w:t>than</w:t>
      </w:r>
      <w:r>
        <w:noBreakHyphen/>
        <w:t>or</w:t>
      </w:r>
      <w:r>
        <w:noBreakHyphen/>
        <w:t>equal"/&gt;</w:t>
      </w:r>
    </w:p>
    <w:p w14:paraId="2C21447B" w14:textId="77777777" w:rsidR="00E242F0" w:rsidRDefault="00E242F0" w:rsidP="00E829D5">
      <w:pPr>
        <w:pStyle w:val="Code"/>
        <w:numPr>
          <w:ilvl w:val="0"/>
          <w:numId w:val="7"/>
        </w:numPr>
        <w:pBdr>
          <w:top w:val="single" w:sz="4" w:space="1" w:color="auto"/>
          <w:bottom w:val="single" w:sz="4" w:space="1" w:color="auto"/>
        </w:pBdr>
        <w:ind w:left="567" w:right="431" w:firstLine="0"/>
      </w:pPr>
      <w:r>
        <w:t>    &lt;AttributeDesignator</w:t>
      </w:r>
    </w:p>
    <w:p w14:paraId="134CDBA2" w14:textId="77777777" w:rsidR="00E242F0" w:rsidRDefault="00E242F0" w:rsidP="00E829D5">
      <w:pPr>
        <w:pStyle w:val="Code"/>
        <w:numPr>
          <w:ilvl w:val="0"/>
          <w:numId w:val="7"/>
        </w:numPr>
        <w:pBdr>
          <w:top w:val="single" w:sz="4" w:space="1" w:color="auto"/>
          <w:bottom w:val="single" w:sz="4" w:space="1" w:color="auto"/>
        </w:pBdr>
        <w:ind w:left="567" w:right="431" w:firstLine="0"/>
      </w:pPr>
      <w:r>
        <w:t>      Category="&amp;xacml;3.0:attribute-category:resource"</w:t>
      </w:r>
    </w:p>
    <w:p w14:paraId="06928B21" w14:textId="77777777" w:rsidR="00E242F0" w:rsidRDefault="00E242F0" w:rsidP="00E829D5">
      <w:pPr>
        <w:pStyle w:val="Code"/>
        <w:numPr>
          <w:ilvl w:val="0"/>
          <w:numId w:val="7"/>
        </w:numPr>
        <w:pBdr>
          <w:top w:val="single" w:sz="4" w:space="1" w:color="auto"/>
          <w:bottom w:val="single" w:sz="4" w:space="1" w:color="auto"/>
        </w:pBdr>
        <w:ind w:left="567" w:right="431" w:firstLine="0"/>
      </w:pPr>
      <w:r>
        <w:t>      AttributeId=</w:t>
      </w:r>
      <w:r w:rsidRPr="004D18A2">
        <w:t>"</w:t>
      </w:r>
      <w:r>
        <w:t>urn:</w:t>
      </w:r>
      <w:r w:rsidRPr="004D18A2">
        <w:t>example</w:t>
      </w:r>
      <w:r>
        <w:t>:xacml:product</w:t>
      </w:r>
      <w:r>
        <w:noBreakHyphen/>
      </w:r>
      <w:r w:rsidRPr="004D18A2">
        <w:t>code"</w:t>
      </w:r>
    </w:p>
    <w:p w14:paraId="3EF02A16" w14:textId="77777777" w:rsidR="00E242F0" w:rsidRDefault="00E242F0" w:rsidP="00E829D5">
      <w:pPr>
        <w:pStyle w:val="Code"/>
        <w:numPr>
          <w:ilvl w:val="0"/>
          <w:numId w:val="7"/>
        </w:numPr>
        <w:pBdr>
          <w:top w:val="single" w:sz="4" w:space="1" w:color="auto"/>
          <w:bottom w:val="single" w:sz="4" w:space="1" w:color="auto"/>
        </w:pBdr>
        <w:ind w:left="567" w:right="431" w:firstLine="0"/>
      </w:pPr>
      <w:r>
        <w:t>      DataType=</w:t>
      </w:r>
      <w:r w:rsidRPr="004D18A2">
        <w:t>"http://www.w3.org/2001/XMLSchema#integer"</w:t>
      </w:r>
    </w:p>
    <w:p w14:paraId="1E8B5135" w14:textId="77777777" w:rsidR="00E242F0" w:rsidRDefault="00E242F0" w:rsidP="00E829D5">
      <w:pPr>
        <w:pStyle w:val="Code"/>
        <w:numPr>
          <w:ilvl w:val="0"/>
          <w:numId w:val="7"/>
        </w:numPr>
        <w:pBdr>
          <w:top w:val="single" w:sz="4" w:space="1" w:color="auto"/>
          <w:bottom w:val="single" w:sz="4" w:space="1" w:color="auto"/>
        </w:pBdr>
        <w:ind w:left="567" w:right="431" w:firstLine="0"/>
      </w:pPr>
      <w:r>
        <w:t>      MustBePresent="false"/&gt;</w:t>
      </w:r>
    </w:p>
    <w:p w14:paraId="61B70F1B" w14:textId="77777777" w:rsidR="00E242F0" w:rsidRDefault="00E242F0" w:rsidP="00E829D5">
      <w:pPr>
        <w:pStyle w:val="Code"/>
        <w:numPr>
          <w:ilvl w:val="0"/>
          <w:numId w:val="7"/>
        </w:numPr>
        <w:pBdr>
          <w:top w:val="single" w:sz="4" w:space="1" w:color="auto"/>
          <w:bottom w:val="single" w:sz="4" w:space="1" w:color="auto"/>
        </w:pBdr>
        <w:ind w:left="567" w:right="431" w:firstLine="0"/>
      </w:pPr>
      <w:r>
        <w:t>    &lt;AttributeValue DataType=</w:t>
      </w:r>
      <w:r w:rsidRPr="004D18A2">
        <w:t>"http://www.w3.org/2001/XMLSchema#integer"</w:t>
      </w:r>
    </w:p>
    <w:p w14:paraId="46CB6922" w14:textId="77777777" w:rsidR="00E242F0" w:rsidRDefault="00E242F0" w:rsidP="00E829D5">
      <w:pPr>
        <w:pStyle w:val="Code"/>
        <w:numPr>
          <w:ilvl w:val="0"/>
          <w:numId w:val="7"/>
        </w:numPr>
        <w:pBdr>
          <w:top w:val="single" w:sz="4" w:space="1" w:color="auto"/>
          <w:bottom w:val="single" w:sz="4" w:space="1" w:color="auto"/>
        </w:pBdr>
        <w:ind w:left="567" w:right="431" w:firstLine="0"/>
      </w:pPr>
      <w:r>
        <w:t>      &gt;100&lt;/AttributeValue&gt;</w:t>
      </w:r>
    </w:p>
    <w:p w14:paraId="048D0D87" w14:textId="77777777" w:rsidR="00E242F0" w:rsidRDefault="00E242F0" w:rsidP="00E829D5">
      <w:pPr>
        <w:pStyle w:val="Code"/>
        <w:numPr>
          <w:ilvl w:val="0"/>
          <w:numId w:val="7"/>
        </w:numPr>
        <w:pBdr>
          <w:top w:val="single" w:sz="4" w:space="1" w:color="auto"/>
          <w:bottom w:val="single" w:sz="4" w:space="1" w:color="auto"/>
        </w:pBdr>
        <w:ind w:left="567" w:right="431" w:firstLine="0"/>
      </w:pPr>
      <w:r>
        <w:t>  &lt;/Apply&gt;</w:t>
      </w:r>
    </w:p>
    <w:p w14:paraId="324CB528" w14:textId="77777777" w:rsidR="00E242F0" w:rsidRDefault="00E242F0" w:rsidP="00E829D5">
      <w:pPr>
        <w:pStyle w:val="Code"/>
        <w:numPr>
          <w:ilvl w:val="0"/>
          <w:numId w:val="7"/>
        </w:numPr>
        <w:pBdr>
          <w:top w:val="single" w:sz="4" w:space="1" w:color="auto"/>
          <w:bottom w:val="single" w:sz="4" w:space="1" w:color="auto"/>
        </w:pBdr>
        <w:ind w:left="567" w:right="431" w:firstLine="0"/>
      </w:pPr>
      <w:r>
        <w:t>  &lt;Apply FunctionId="&amp;xacml;1.0:function:any-of"&gt;</w:t>
      </w:r>
    </w:p>
    <w:p w14:paraId="43CE9373" w14:textId="77777777" w:rsidR="00E242F0" w:rsidRDefault="00E242F0" w:rsidP="00E829D5">
      <w:pPr>
        <w:pStyle w:val="Code"/>
        <w:numPr>
          <w:ilvl w:val="0"/>
          <w:numId w:val="7"/>
        </w:numPr>
        <w:pBdr>
          <w:top w:val="single" w:sz="4" w:space="1" w:color="auto"/>
          <w:bottom w:val="single" w:sz="4" w:space="1" w:color="auto"/>
        </w:pBdr>
        <w:ind w:left="567" w:right="431" w:firstLine="0"/>
      </w:pPr>
      <w:r>
        <w:t>    &lt;Function FunctionId="&amp;xacml;1.0:function:integer</w:t>
      </w:r>
      <w:r>
        <w:noBreakHyphen/>
        <w:t>less</w:t>
      </w:r>
      <w:r>
        <w:noBreakHyphen/>
        <w:t>than</w:t>
      </w:r>
      <w:r>
        <w:noBreakHyphen/>
        <w:t>or</w:t>
      </w:r>
      <w:r>
        <w:noBreakHyphen/>
        <w:t>equal"/&gt;</w:t>
      </w:r>
    </w:p>
    <w:p w14:paraId="66FB8D66" w14:textId="77777777" w:rsidR="00E242F0" w:rsidRDefault="00E242F0" w:rsidP="00E829D5">
      <w:pPr>
        <w:pStyle w:val="Code"/>
        <w:numPr>
          <w:ilvl w:val="0"/>
          <w:numId w:val="7"/>
        </w:numPr>
        <w:pBdr>
          <w:top w:val="single" w:sz="4" w:space="1" w:color="auto"/>
          <w:bottom w:val="single" w:sz="4" w:space="1" w:color="auto"/>
        </w:pBdr>
        <w:ind w:left="567" w:right="431" w:firstLine="0"/>
      </w:pPr>
      <w:r>
        <w:t>    &lt;AttributeDesignator</w:t>
      </w:r>
    </w:p>
    <w:p w14:paraId="5B6C6E1A" w14:textId="77777777" w:rsidR="00E242F0" w:rsidRDefault="00E242F0" w:rsidP="00E829D5">
      <w:pPr>
        <w:pStyle w:val="Code"/>
        <w:numPr>
          <w:ilvl w:val="0"/>
          <w:numId w:val="7"/>
        </w:numPr>
        <w:pBdr>
          <w:top w:val="single" w:sz="4" w:space="1" w:color="auto"/>
          <w:bottom w:val="single" w:sz="4" w:space="1" w:color="auto"/>
        </w:pBdr>
        <w:ind w:left="567" w:right="431" w:firstLine="0"/>
      </w:pPr>
      <w:r>
        <w:t>      Category="&amp;xacml;3.0:attribute-category:resource"</w:t>
      </w:r>
    </w:p>
    <w:p w14:paraId="69C8B26F" w14:textId="77777777" w:rsidR="00E242F0" w:rsidRDefault="00E242F0" w:rsidP="00E829D5">
      <w:pPr>
        <w:pStyle w:val="Code"/>
        <w:numPr>
          <w:ilvl w:val="0"/>
          <w:numId w:val="7"/>
        </w:numPr>
        <w:pBdr>
          <w:top w:val="single" w:sz="4" w:space="1" w:color="auto"/>
          <w:bottom w:val="single" w:sz="4" w:space="1" w:color="auto"/>
        </w:pBdr>
        <w:ind w:left="567" w:right="431" w:firstLine="0"/>
      </w:pPr>
      <w:r>
        <w:t>      AttributeId=</w:t>
      </w:r>
      <w:r w:rsidRPr="004D18A2">
        <w:t>"</w:t>
      </w:r>
      <w:r>
        <w:t>urn:</w:t>
      </w:r>
      <w:r w:rsidRPr="004D18A2">
        <w:t>example</w:t>
      </w:r>
      <w:r>
        <w:t>:xacml:product</w:t>
      </w:r>
      <w:r>
        <w:noBreakHyphen/>
      </w:r>
      <w:r w:rsidRPr="004D18A2">
        <w:t>code"</w:t>
      </w:r>
    </w:p>
    <w:p w14:paraId="5372481B" w14:textId="77777777" w:rsidR="00E242F0" w:rsidRDefault="00E242F0" w:rsidP="00E829D5">
      <w:pPr>
        <w:pStyle w:val="Code"/>
        <w:numPr>
          <w:ilvl w:val="0"/>
          <w:numId w:val="7"/>
        </w:numPr>
        <w:pBdr>
          <w:top w:val="single" w:sz="4" w:space="1" w:color="auto"/>
          <w:bottom w:val="single" w:sz="4" w:space="1" w:color="auto"/>
        </w:pBdr>
        <w:ind w:left="567" w:right="431" w:firstLine="0"/>
      </w:pPr>
      <w:r>
        <w:t>      DataType=</w:t>
      </w:r>
      <w:r w:rsidRPr="004D18A2">
        <w:t>"http://www.w3.org/2001/XMLSchema#integer"</w:t>
      </w:r>
    </w:p>
    <w:p w14:paraId="62451058" w14:textId="77777777" w:rsidR="00E242F0" w:rsidRDefault="00E242F0" w:rsidP="00E829D5">
      <w:pPr>
        <w:pStyle w:val="Code"/>
        <w:numPr>
          <w:ilvl w:val="0"/>
          <w:numId w:val="7"/>
        </w:numPr>
        <w:pBdr>
          <w:top w:val="single" w:sz="4" w:space="1" w:color="auto"/>
          <w:bottom w:val="single" w:sz="4" w:space="1" w:color="auto"/>
        </w:pBdr>
        <w:ind w:left="567" w:right="431" w:firstLine="0"/>
      </w:pPr>
      <w:r>
        <w:t>      MustBePresent="false"/&gt;</w:t>
      </w:r>
    </w:p>
    <w:p w14:paraId="0E90E653" w14:textId="77777777" w:rsidR="00E242F0" w:rsidRDefault="00E242F0" w:rsidP="00E829D5">
      <w:pPr>
        <w:pStyle w:val="Code"/>
        <w:numPr>
          <w:ilvl w:val="0"/>
          <w:numId w:val="7"/>
        </w:numPr>
        <w:pBdr>
          <w:top w:val="single" w:sz="4" w:space="1" w:color="auto"/>
          <w:bottom w:val="single" w:sz="4" w:space="1" w:color="auto"/>
        </w:pBdr>
        <w:ind w:left="567" w:right="431" w:firstLine="0"/>
      </w:pPr>
      <w:r>
        <w:t>    &lt;AttributeValue DataType=</w:t>
      </w:r>
      <w:r w:rsidRPr="004D18A2">
        <w:t>"http://www.w3.org/2001/XMLSchema#integer"</w:t>
      </w:r>
    </w:p>
    <w:p w14:paraId="67E0B646" w14:textId="77777777" w:rsidR="00E242F0" w:rsidRDefault="00E242F0" w:rsidP="00E829D5">
      <w:pPr>
        <w:pStyle w:val="Code"/>
        <w:numPr>
          <w:ilvl w:val="0"/>
          <w:numId w:val="7"/>
        </w:numPr>
        <w:pBdr>
          <w:top w:val="single" w:sz="4" w:space="1" w:color="auto"/>
          <w:bottom w:val="single" w:sz="4" w:space="1" w:color="auto"/>
        </w:pBdr>
        <w:ind w:left="567" w:right="431" w:firstLine="0"/>
      </w:pPr>
      <w:r>
        <w:t>      &gt;200&lt;/AttributeValue&gt;</w:t>
      </w:r>
    </w:p>
    <w:p w14:paraId="32BD7725" w14:textId="77777777" w:rsidR="00E242F0" w:rsidRDefault="00E242F0" w:rsidP="00E829D5">
      <w:pPr>
        <w:pStyle w:val="Code"/>
        <w:numPr>
          <w:ilvl w:val="0"/>
          <w:numId w:val="7"/>
        </w:numPr>
        <w:pBdr>
          <w:top w:val="single" w:sz="4" w:space="1" w:color="auto"/>
          <w:bottom w:val="single" w:sz="4" w:space="1" w:color="auto"/>
        </w:pBdr>
        <w:ind w:left="567" w:right="431" w:firstLine="0"/>
      </w:pPr>
      <w:r>
        <w:t>  &lt;/Apply&gt;</w:t>
      </w:r>
    </w:p>
    <w:p w14:paraId="29908682" w14:textId="77777777" w:rsidR="00E242F0" w:rsidRDefault="00E242F0" w:rsidP="00E829D5">
      <w:pPr>
        <w:pStyle w:val="Code"/>
        <w:keepNext/>
        <w:numPr>
          <w:ilvl w:val="0"/>
          <w:numId w:val="7"/>
        </w:numPr>
        <w:pBdr>
          <w:top w:val="single" w:sz="4" w:space="1" w:color="auto"/>
          <w:bottom w:val="single" w:sz="4" w:space="1" w:color="auto"/>
        </w:pBdr>
        <w:ind w:left="567" w:right="431" w:firstLine="0"/>
      </w:pPr>
      <w:r>
        <w:t>&lt;/Apply&gt;</w:t>
      </w:r>
    </w:p>
    <w:p w14:paraId="2884E851" w14:textId="1860C329" w:rsidR="00E242F0" w:rsidRDefault="00E242F0" w:rsidP="00E242F0">
      <w:pPr>
        <w:pStyle w:val="Caption"/>
      </w:pPr>
      <w:bookmarkStart w:id="192" w:name="_Ref369781088"/>
      <w:r>
        <w:t xml:space="preserve">Figure </w:t>
      </w:r>
      <w:r w:rsidR="00D3075F">
        <w:fldChar w:fldCharType="begin"/>
      </w:r>
      <w:r w:rsidR="00D3075F">
        <w:instrText xml:space="preserve"> SEQ Figure \* ARABIC </w:instrText>
      </w:r>
      <w:r w:rsidR="00D3075F">
        <w:fldChar w:fldCharType="separate"/>
      </w:r>
      <w:r w:rsidR="00296F6C">
        <w:rPr>
          <w:noProof/>
        </w:rPr>
        <w:t>6</w:t>
      </w:r>
      <w:r w:rsidR="00D3075F">
        <w:rPr>
          <w:noProof/>
        </w:rPr>
        <w:fldChar w:fldCharType="end"/>
      </w:r>
      <w:bookmarkEnd w:id="192"/>
      <w:r>
        <w:t xml:space="preserve"> - Range test using higher-order bag functions</w:t>
      </w:r>
    </w:p>
    <w:p w14:paraId="0DD14305" w14:textId="77777777" w:rsidR="00E242F0" w:rsidRDefault="00E242F0" w:rsidP="00E242F0"/>
    <w:p w14:paraId="3004D742" w14:textId="77777777" w:rsidR="00E242F0" w:rsidRDefault="00E242F0" w:rsidP="00E242F0">
      <w:r>
        <w:t xml:space="preserve">However, this doesn't work as desired. Suppose that a particular resource has the </w:t>
      </w:r>
      <w:r w:rsidRPr="00CD3ED4">
        <w:rPr>
          <w:rFonts w:ascii="Courier New" w:hAnsi="Courier New" w:cs="Courier New"/>
        </w:rPr>
        <w:t>product</w:t>
      </w:r>
      <w:r w:rsidRPr="00CD3ED4">
        <w:rPr>
          <w:rFonts w:ascii="Courier New" w:hAnsi="Courier New" w:cs="Courier New"/>
        </w:rPr>
        <w:noBreakHyphen/>
        <w:t>code</w:t>
      </w:r>
      <w:r>
        <w:t xml:space="preserve"> values 50 and 250. The expression would evaluate to “true” for this resource, though it doesn't have a </w:t>
      </w:r>
      <w:r w:rsidRPr="00CD3ED4">
        <w:rPr>
          <w:rFonts w:ascii="Courier New" w:hAnsi="Courier New" w:cs="Courier New"/>
        </w:rPr>
        <w:t>product</w:t>
      </w:r>
      <w:r w:rsidRPr="00CD3ED4">
        <w:rPr>
          <w:rFonts w:ascii="Courier New" w:hAnsi="Courier New" w:cs="Courier New"/>
        </w:rPr>
        <w:noBreakHyphen/>
        <w:t>code</w:t>
      </w:r>
      <w:r>
        <w:t xml:space="preserve"> value between 100 and 200, because there is no correlation between the value that satisfies the first argument of the </w:t>
      </w:r>
      <w:r w:rsidRPr="00F32D0E">
        <w:rPr>
          <w:rFonts w:ascii="Courier New" w:hAnsi="Courier New" w:cs="Courier New"/>
        </w:rPr>
        <w:t>and</w:t>
      </w:r>
      <w:r>
        <w:t xml:space="preserve"> function and the value that satisfies the second argument of the </w:t>
      </w:r>
      <w:r w:rsidRPr="00F32D0E">
        <w:rPr>
          <w:rFonts w:ascii="Courier New" w:hAnsi="Courier New" w:cs="Courier New"/>
        </w:rPr>
        <w:t>and</w:t>
      </w:r>
      <w:r>
        <w:t xml:space="preserve"> function. In this case, both arguments are satisfied, but by different values.</w:t>
      </w:r>
    </w:p>
    <w:p w14:paraId="44C2BA8B" w14:textId="367584F8" w:rsidR="00E242F0" w:rsidRDefault="00E242F0" w:rsidP="00E242F0">
      <w:r>
        <w:t xml:space="preserve">Using the ForAny expression it is possible to write an XACML expression that evaluates to “true” if and only if the </w:t>
      </w:r>
      <w:r w:rsidRPr="00CD3ED4">
        <w:rPr>
          <w:rFonts w:ascii="Courier New" w:hAnsi="Courier New" w:cs="Courier New"/>
        </w:rPr>
        <w:t>product</w:t>
      </w:r>
      <w:r w:rsidRPr="00CD3ED4">
        <w:rPr>
          <w:rFonts w:ascii="Courier New" w:hAnsi="Courier New" w:cs="Courier New"/>
        </w:rPr>
        <w:noBreakHyphen/>
        <w:t>code</w:t>
      </w:r>
      <w:r>
        <w:t xml:space="preserve"> attribute has at least one value in the range 100 to 200, as in </w:t>
      </w:r>
      <w:r>
        <w:fldChar w:fldCharType="begin"/>
      </w:r>
      <w:r>
        <w:instrText xml:space="preserve"> REF _Ref369781205 \h </w:instrText>
      </w:r>
      <w:r>
        <w:fldChar w:fldCharType="separate"/>
      </w:r>
      <w:r w:rsidR="00296F6C">
        <w:t xml:space="preserve">Figure </w:t>
      </w:r>
      <w:r w:rsidR="00296F6C">
        <w:rPr>
          <w:noProof/>
        </w:rPr>
        <w:t>7</w:t>
      </w:r>
      <w:r>
        <w:fldChar w:fldCharType="end"/>
      </w:r>
      <w:r>
        <w:t>.</w:t>
      </w:r>
    </w:p>
    <w:p w14:paraId="4B8B2DE2" w14:textId="77777777" w:rsidR="00E242F0" w:rsidRPr="00BB752E" w:rsidRDefault="00E242F0" w:rsidP="00E242F0"/>
    <w:p w14:paraId="7D7B4FD8" w14:textId="77777777" w:rsidR="00E242F0" w:rsidRPr="00675F6C" w:rsidRDefault="00E242F0" w:rsidP="00E829D5">
      <w:pPr>
        <w:pStyle w:val="Code"/>
        <w:numPr>
          <w:ilvl w:val="0"/>
          <w:numId w:val="7"/>
        </w:numPr>
        <w:pBdr>
          <w:top w:val="single" w:sz="4" w:space="1" w:color="auto"/>
          <w:bottom w:val="single" w:sz="4" w:space="1" w:color="auto"/>
        </w:pBdr>
        <w:ind w:left="567" w:right="431" w:firstLine="0"/>
        <w:rPr>
          <w:sz w:val="16"/>
          <w:szCs w:val="16"/>
        </w:rPr>
      </w:pPr>
      <w:r>
        <w:t xml:space="preserve">&lt;ForAny VariableId="product-code" </w:t>
      </w:r>
      <w:r>
        <w:rPr>
          <w:szCs w:val="18"/>
        </w:rPr>
        <w:t>xmlns=</w:t>
      </w:r>
      <w:r w:rsidRPr="00C31203">
        <w:rPr>
          <w:szCs w:val="18"/>
        </w:rPr>
        <w:t>"</w:t>
      </w:r>
      <w:r>
        <w:t>&amp;xacml;3.0:core:schema:wd-17</w:t>
      </w:r>
      <w:r w:rsidRPr="00C31203">
        <w:rPr>
          <w:szCs w:val="18"/>
        </w:rPr>
        <w:t>"</w:t>
      </w:r>
      <w:r>
        <w:t>&gt;</w:t>
      </w:r>
    </w:p>
    <w:p w14:paraId="7EB2FA24" w14:textId="77777777" w:rsidR="00E242F0" w:rsidRPr="00675F6C" w:rsidRDefault="00E242F0" w:rsidP="00E829D5">
      <w:pPr>
        <w:pStyle w:val="Code"/>
        <w:numPr>
          <w:ilvl w:val="0"/>
          <w:numId w:val="7"/>
        </w:numPr>
        <w:pBdr>
          <w:top w:val="single" w:sz="4" w:space="1" w:color="auto"/>
          <w:bottom w:val="single" w:sz="4" w:space="1" w:color="auto"/>
        </w:pBdr>
        <w:ind w:left="567" w:right="431" w:firstLine="0"/>
        <w:rPr>
          <w:sz w:val="16"/>
          <w:szCs w:val="16"/>
        </w:rPr>
      </w:pPr>
      <w:r>
        <w:t>  &lt;AttributeDesignator</w:t>
      </w:r>
    </w:p>
    <w:p w14:paraId="33332DD7" w14:textId="77777777" w:rsidR="00E242F0" w:rsidRPr="00675F6C" w:rsidRDefault="00E242F0" w:rsidP="00E829D5">
      <w:pPr>
        <w:pStyle w:val="Code"/>
        <w:numPr>
          <w:ilvl w:val="0"/>
          <w:numId w:val="7"/>
        </w:numPr>
        <w:pBdr>
          <w:top w:val="single" w:sz="4" w:space="1" w:color="auto"/>
          <w:bottom w:val="single" w:sz="4" w:space="1" w:color="auto"/>
        </w:pBdr>
        <w:ind w:left="567" w:right="431" w:firstLine="0"/>
        <w:rPr>
          <w:sz w:val="16"/>
          <w:szCs w:val="16"/>
        </w:rPr>
      </w:pPr>
      <w:r>
        <w:t>    Category="&amp;xacml;3.0:attribute-category:resource"</w:t>
      </w:r>
    </w:p>
    <w:p w14:paraId="4D726733" w14:textId="77777777" w:rsidR="00E242F0" w:rsidRPr="00000572" w:rsidRDefault="00E242F0" w:rsidP="00E829D5">
      <w:pPr>
        <w:pStyle w:val="Code"/>
        <w:numPr>
          <w:ilvl w:val="0"/>
          <w:numId w:val="7"/>
        </w:numPr>
        <w:pBdr>
          <w:top w:val="single" w:sz="4" w:space="1" w:color="auto"/>
          <w:bottom w:val="single" w:sz="4" w:space="1" w:color="auto"/>
        </w:pBdr>
        <w:ind w:left="567" w:right="431" w:firstLine="0"/>
        <w:rPr>
          <w:sz w:val="16"/>
          <w:szCs w:val="16"/>
        </w:rPr>
      </w:pPr>
      <w:r>
        <w:t>    AttributeId=</w:t>
      </w:r>
      <w:r w:rsidRPr="004D18A2">
        <w:t>"</w:t>
      </w:r>
      <w:r>
        <w:t>urn:</w:t>
      </w:r>
      <w:r w:rsidRPr="004D18A2">
        <w:t>example</w:t>
      </w:r>
      <w:r>
        <w:t>:xacml:product</w:t>
      </w:r>
      <w:r>
        <w:noBreakHyphen/>
      </w:r>
      <w:r w:rsidRPr="004D18A2">
        <w:t>code"</w:t>
      </w:r>
    </w:p>
    <w:p w14:paraId="38EDDE0E" w14:textId="77777777" w:rsidR="00E242F0" w:rsidRPr="00000572" w:rsidRDefault="00E242F0" w:rsidP="00E829D5">
      <w:pPr>
        <w:pStyle w:val="Code"/>
        <w:numPr>
          <w:ilvl w:val="0"/>
          <w:numId w:val="7"/>
        </w:numPr>
        <w:pBdr>
          <w:top w:val="single" w:sz="4" w:space="1" w:color="auto"/>
          <w:bottom w:val="single" w:sz="4" w:space="1" w:color="auto"/>
        </w:pBdr>
        <w:ind w:left="567" w:right="431" w:firstLine="0"/>
        <w:rPr>
          <w:sz w:val="16"/>
          <w:szCs w:val="16"/>
        </w:rPr>
      </w:pPr>
      <w:r>
        <w:t>    DataType="</w:t>
      </w:r>
      <w:r w:rsidRPr="00000572">
        <w:t>http://www.w3.org/2001/XMLSchema#integer</w:t>
      </w:r>
      <w:r>
        <w:t>"</w:t>
      </w:r>
    </w:p>
    <w:p w14:paraId="186C805A" w14:textId="77777777" w:rsidR="00E242F0" w:rsidRPr="00000572" w:rsidRDefault="00E242F0" w:rsidP="00E829D5">
      <w:pPr>
        <w:pStyle w:val="Code"/>
        <w:numPr>
          <w:ilvl w:val="0"/>
          <w:numId w:val="7"/>
        </w:numPr>
        <w:pBdr>
          <w:top w:val="single" w:sz="4" w:space="1" w:color="auto"/>
          <w:bottom w:val="single" w:sz="4" w:space="1" w:color="auto"/>
        </w:pBdr>
        <w:ind w:left="567" w:right="431" w:firstLine="0"/>
        <w:rPr>
          <w:sz w:val="16"/>
          <w:szCs w:val="16"/>
        </w:rPr>
      </w:pPr>
      <w:r>
        <w:t>    MustBePresent="false"/&gt;</w:t>
      </w:r>
    </w:p>
    <w:p w14:paraId="1584B831" w14:textId="77777777" w:rsidR="00E242F0" w:rsidRPr="002D2559" w:rsidRDefault="00E242F0" w:rsidP="00E829D5">
      <w:pPr>
        <w:pStyle w:val="Code"/>
        <w:numPr>
          <w:ilvl w:val="0"/>
          <w:numId w:val="7"/>
        </w:numPr>
        <w:pBdr>
          <w:top w:val="single" w:sz="4" w:space="1" w:color="auto"/>
          <w:bottom w:val="single" w:sz="4" w:space="1" w:color="auto"/>
        </w:pBdr>
        <w:ind w:left="567" w:right="431" w:firstLine="0"/>
        <w:rPr>
          <w:sz w:val="16"/>
          <w:szCs w:val="16"/>
        </w:rPr>
      </w:pPr>
      <w:r>
        <w:t>  &lt;Apply FunctionId="&amp;xacml;1.0:function:and"&gt;</w:t>
      </w:r>
    </w:p>
    <w:p w14:paraId="1F9AEBD2" w14:textId="77777777" w:rsidR="00E242F0" w:rsidRPr="00A01194" w:rsidRDefault="00E242F0" w:rsidP="00E829D5">
      <w:pPr>
        <w:pStyle w:val="Code"/>
        <w:numPr>
          <w:ilvl w:val="0"/>
          <w:numId w:val="7"/>
        </w:numPr>
        <w:pBdr>
          <w:top w:val="single" w:sz="4" w:space="1" w:color="auto"/>
          <w:bottom w:val="single" w:sz="4" w:space="1" w:color="auto"/>
        </w:pBdr>
        <w:ind w:left="567" w:right="431" w:firstLine="0"/>
        <w:rPr>
          <w:sz w:val="16"/>
          <w:szCs w:val="16"/>
        </w:rPr>
      </w:pPr>
      <w:r>
        <w:t>    &lt;Apply FunctionId="&amp;xacml;1.0:function:integer-greater-than-or-equal"&gt;</w:t>
      </w:r>
    </w:p>
    <w:p w14:paraId="15559DB9" w14:textId="77777777" w:rsidR="00E242F0" w:rsidRPr="00A01194" w:rsidRDefault="00E242F0" w:rsidP="00E829D5">
      <w:pPr>
        <w:pStyle w:val="Code"/>
        <w:numPr>
          <w:ilvl w:val="0"/>
          <w:numId w:val="7"/>
        </w:numPr>
        <w:pBdr>
          <w:top w:val="single" w:sz="4" w:space="1" w:color="auto"/>
          <w:bottom w:val="single" w:sz="4" w:space="1" w:color="auto"/>
        </w:pBdr>
        <w:ind w:left="567" w:right="431" w:firstLine="0"/>
        <w:rPr>
          <w:sz w:val="16"/>
          <w:szCs w:val="16"/>
        </w:rPr>
      </w:pPr>
      <w:r>
        <w:lastRenderedPageBreak/>
        <w:t>      &lt;VariableReference VariableId="product-code"/&gt;</w:t>
      </w:r>
    </w:p>
    <w:p w14:paraId="10909229" w14:textId="77777777" w:rsidR="00E242F0" w:rsidRPr="00A01194" w:rsidRDefault="00E242F0" w:rsidP="00E829D5">
      <w:pPr>
        <w:pStyle w:val="Code"/>
        <w:numPr>
          <w:ilvl w:val="0"/>
          <w:numId w:val="7"/>
        </w:numPr>
        <w:pBdr>
          <w:top w:val="single" w:sz="4" w:space="1" w:color="auto"/>
          <w:bottom w:val="single" w:sz="4" w:space="1" w:color="auto"/>
        </w:pBdr>
        <w:ind w:left="567" w:right="431" w:firstLine="0"/>
        <w:rPr>
          <w:sz w:val="16"/>
          <w:szCs w:val="16"/>
        </w:rPr>
      </w:pPr>
      <w:r>
        <w:t>      &lt;AttributeValue DataType="</w:t>
      </w:r>
      <w:r w:rsidRPr="00A01194">
        <w:t>http://www.w3.org/2001/XMLSchema#integer</w:t>
      </w:r>
      <w:r>
        <w:t>"</w:t>
      </w:r>
    </w:p>
    <w:p w14:paraId="1543DB1B" w14:textId="77777777" w:rsidR="00E242F0" w:rsidRPr="00385C0D" w:rsidRDefault="00E242F0" w:rsidP="00E829D5">
      <w:pPr>
        <w:pStyle w:val="Code"/>
        <w:numPr>
          <w:ilvl w:val="0"/>
          <w:numId w:val="7"/>
        </w:numPr>
        <w:pBdr>
          <w:top w:val="single" w:sz="4" w:space="1" w:color="auto"/>
          <w:bottom w:val="single" w:sz="4" w:space="1" w:color="auto"/>
        </w:pBdr>
        <w:ind w:left="567" w:right="431" w:firstLine="0"/>
        <w:rPr>
          <w:sz w:val="16"/>
          <w:szCs w:val="16"/>
        </w:rPr>
      </w:pPr>
      <w:r>
        <w:t>        &gt;100&lt;/AttributeValue&gt;</w:t>
      </w:r>
    </w:p>
    <w:p w14:paraId="673954BA" w14:textId="77777777" w:rsidR="00E242F0" w:rsidRPr="00385C0D" w:rsidRDefault="00E242F0" w:rsidP="00E829D5">
      <w:pPr>
        <w:pStyle w:val="Code"/>
        <w:numPr>
          <w:ilvl w:val="0"/>
          <w:numId w:val="7"/>
        </w:numPr>
        <w:pBdr>
          <w:top w:val="single" w:sz="4" w:space="1" w:color="auto"/>
          <w:bottom w:val="single" w:sz="4" w:space="1" w:color="auto"/>
        </w:pBdr>
        <w:ind w:left="567" w:right="431" w:firstLine="0"/>
        <w:rPr>
          <w:sz w:val="16"/>
          <w:szCs w:val="16"/>
        </w:rPr>
      </w:pPr>
      <w:r>
        <w:t>    &lt;/Apply&gt;</w:t>
      </w:r>
    </w:p>
    <w:p w14:paraId="1D744D12" w14:textId="77777777" w:rsidR="00E242F0" w:rsidRPr="00385C0D" w:rsidRDefault="00E242F0" w:rsidP="00E829D5">
      <w:pPr>
        <w:pStyle w:val="Code"/>
        <w:numPr>
          <w:ilvl w:val="0"/>
          <w:numId w:val="7"/>
        </w:numPr>
        <w:pBdr>
          <w:top w:val="single" w:sz="4" w:space="1" w:color="auto"/>
          <w:bottom w:val="single" w:sz="4" w:space="1" w:color="auto"/>
        </w:pBdr>
        <w:ind w:left="567" w:right="431" w:firstLine="0"/>
        <w:rPr>
          <w:sz w:val="16"/>
          <w:szCs w:val="16"/>
        </w:rPr>
      </w:pPr>
      <w:r>
        <w:t>    &lt;Apply FunctionId="&amp;xacml;1.0:function:integer-less-than-or-equal"&gt;</w:t>
      </w:r>
    </w:p>
    <w:p w14:paraId="11BD7BCA" w14:textId="77777777" w:rsidR="00E242F0" w:rsidRPr="00385C0D" w:rsidRDefault="00E242F0" w:rsidP="00E829D5">
      <w:pPr>
        <w:pStyle w:val="Code"/>
        <w:numPr>
          <w:ilvl w:val="0"/>
          <w:numId w:val="7"/>
        </w:numPr>
        <w:pBdr>
          <w:top w:val="single" w:sz="4" w:space="1" w:color="auto"/>
          <w:bottom w:val="single" w:sz="4" w:space="1" w:color="auto"/>
        </w:pBdr>
        <w:ind w:left="567" w:right="431" w:firstLine="0"/>
        <w:rPr>
          <w:sz w:val="16"/>
          <w:szCs w:val="16"/>
        </w:rPr>
      </w:pPr>
      <w:r>
        <w:t>      &lt;VariableReference VariableId="product</w:t>
      </w:r>
      <w:r>
        <w:noBreakHyphen/>
        <w:t>code"/&gt;</w:t>
      </w:r>
    </w:p>
    <w:p w14:paraId="2D42BC77" w14:textId="77777777" w:rsidR="00E242F0" w:rsidRPr="00385C0D" w:rsidRDefault="00E242F0" w:rsidP="00E829D5">
      <w:pPr>
        <w:pStyle w:val="Code"/>
        <w:numPr>
          <w:ilvl w:val="0"/>
          <w:numId w:val="7"/>
        </w:numPr>
        <w:pBdr>
          <w:top w:val="single" w:sz="4" w:space="1" w:color="auto"/>
          <w:bottom w:val="single" w:sz="4" w:space="1" w:color="auto"/>
        </w:pBdr>
        <w:ind w:left="567" w:right="431" w:firstLine="0"/>
        <w:rPr>
          <w:sz w:val="16"/>
          <w:szCs w:val="16"/>
        </w:rPr>
      </w:pPr>
      <w:r>
        <w:t>      &lt;AttributeValue DataType=</w:t>
      </w:r>
      <w:r w:rsidRPr="004D18A2">
        <w:t>"http://www.w3.org/2001/XMLSchema#integer"</w:t>
      </w:r>
    </w:p>
    <w:p w14:paraId="7444F107" w14:textId="77777777" w:rsidR="00E242F0" w:rsidRPr="00385C0D" w:rsidRDefault="00E242F0" w:rsidP="00E829D5">
      <w:pPr>
        <w:pStyle w:val="Code"/>
        <w:numPr>
          <w:ilvl w:val="0"/>
          <w:numId w:val="7"/>
        </w:numPr>
        <w:pBdr>
          <w:top w:val="single" w:sz="4" w:space="1" w:color="auto"/>
          <w:bottom w:val="single" w:sz="4" w:space="1" w:color="auto"/>
        </w:pBdr>
        <w:ind w:left="567" w:right="431" w:firstLine="0"/>
        <w:rPr>
          <w:sz w:val="16"/>
          <w:szCs w:val="16"/>
        </w:rPr>
      </w:pPr>
      <w:r>
        <w:t>        &gt;200&lt;/AttributeValue&gt;</w:t>
      </w:r>
    </w:p>
    <w:p w14:paraId="13DF848B" w14:textId="77777777" w:rsidR="00E242F0" w:rsidRPr="00385C0D" w:rsidRDefault="00E242F0" w:rsidP="00E829D5">
      <w:pPr>
        <w:pStyle w:val="Code"/>
        <w:numPr>
          <w:ilvl w:val="0"/>
          <w:numId w:val="7"/>
        </w:numPr>
        <w:pBdr>
          <w:top w:val="single" w:sz="4" w:space="1" w:color="auto"/>
          <w:bottom w:val="single" w:sz="4" w:space="1" w:color="auto"/>
        </w:pBdr>
        <w:ind w:left="567" w:right="431" w:firstLine="0"/>
        <w:rPr>
          <w:sz w:val="16"/>
          <w:szCs w:val="16"/>
        </w:rPr>
      </w:pPr>
      <w:r>
        <w:t>    &lt;/Apply&gt;</w:t>
      </w:r>
    </w:p>
    <w:p w14:paraId="00EC8AA9" w14:textId="77777777" w:rsidR="00E242F0" w:rsidRPr="00385C0D" w:rsidRDefault="00E242F0" w:rsidP="00E829D5">
      <w:pPr>
        <w:pStyle w:val="Code"/>
        <w:numPr>
          <w:ilvl w:val="0"/>
          <w:numId w:val="7"/>
        </w:numPr>
        <w:pBdr>
          <w:top w:val="single" w:sz="4" w:space="1" w:color="auto"/>
          <w:bottom w:val="single" w:sz="4" w:space="1" w:color="auto"/>
        </w:pBdr>
        <w:ind w:left="567" w:right="431" w:firstLine="0"/>
        <w:rPr>
          <w:sz w:val="16"/>
          <w:szCs w:val="16"/>
        </w:rPr>
      </w:pPr>
      <w:r>
        <w:t>  &lt;/Apply&gt;</w:t>
      </w:r>
    </w:p>
    <w:p w14:paraId="0D9037C9" w14:textId="77777777" w:rsidR="00E242F0" w:rsidRPr="00C31203" w:rsidRDefault="00E242F0" w:rsidP="00E829D5">
      <w:pPr>
        <w:pStyle w:val="Code"/>
        <w:keepNext/>
        <w:numPr>
          <w:ilvl w:val="0"/>
          <w:numId w:val="7"/>
        </w:numPr>
        <w:pBdr>
          <w:top w:val="single" w:sz="4" w:space="1" w:color="auto"/>
          <w:bottom w:val="single" w:sz="4" w:space="1" w:color="auto"/>
        </w:pBdr>
        <w:ind w:left="567" w:right="431" w:firstLine="0"/>
        <w:rPr>
          <w:sz w:val="16"/>
          <w:szCs w:val="16"/>
        </w:rPr>
      </w:pPr>
      <w:r>
        <w:t>&lt;/ForAny&gt;</w:t>
      </w:r>
    </w:p>
    <w:p w14:paraId="70B8CAF2" w14:textId="07079B85" w:rsidR="00E242F0" w:rsidRDefault="00E242F0" w:rsidP="00E242F0">
      <w:pPr>
        <w:pStyle w:val="Caption"/>
      </w:pPr>
      <w:bookmarkStart w:id="193" w:name="_Ref369781205"/>
      <w:r>
        <w:t xml:space="preserve">Figure </w:t>
      </w:r>
      <w:r w:rsidR="00D3075F">
        <w:fldChar w:fldCharType="begin"/>
      </w:r>
      <w:r w:rsidR="00D3075F">
        <w:instrText xml:space="preserve"> SEQ Figure \* ARABIC </w:instrText>
      </w:r>
      <w:r w:rsidR="00D3075F">
        <w:fldChar w:fldCharType="separate"/>
      </w:r>
      <w:r w:rsidR="00296F6C">
        <w:rPr>
          <w:noProof/>
        </w:rPr>
        <w:t>7</w:t>
      </w:r>
      <w:r w:rsidR="00D3075F">
        <w:rPr>
          <w:noProof/>
        </w:rPr>
        <w:fldChar w:fldCharType="end"/>
      </w:r>
      <w:bookmarkEnd w:id="193"/>
      <w:r>
        <w:t xml:space="preserve"> - Range test using a quantified expression</w:t>
      </w:r>
    </w:p>
    <w:p w14:paraId="0E11FC61" w14:textId="77777777" w:rsidR="00E242F0" w:rsidRDefault="00E242F0" w:rsidP="00E242F0"/>
    <w:p w14:paraId="7C4EA2B4" w14:textId="630BE0B0" w:rsidR="00E242F0" w:rsidRDefault="00E242F0" w:rsidP="00E242F0">
      <w:pPr>
        <w:rPr>
          <w:color w:val="000000"/>
        </w:rPr>
      </w:pPr>
      <w:r w:rsidRPr="00EA4C1E">
        <w:t xml:space="preserve">The </w:t>
      </w:r>
      <w:r>
        <w:t>a</w:t>
      </w:r>
      <w:r w:rsidRPr="00942C88">
        <w:rPr>
          <w:rFonts w:cs="Arial"/>
        </w:rPr>
        <w:t>ttribute</w:t>
      </w:r>
      <w:r>
        <w:rPr>
          <w:rFonts w:cs="Arial"/>
        </w:rPr>
        <w:t xml:space="preserve"> d</w:t>
      </w:r>
      <w:r w:rsidRPr="00942C88">
        <w:rPr>
          <w:rFonts w:cs="Arial"/>
        </w:rPr>
        <w:t>esignator</w:t>
      </w:r>
      <w:r>
        <w:t xml:space="preserve"> beginning at line [26] extracts a bag of integer values from the </w:t>
      </w:r>
      <w:r>
        <w:rPr>
          <w:rFonts w:ascii="Courier New" w:hAnsi="Courier New" w:cs="Courier New"/>
        </w:rPr>
        <w:t>product</w:t>
      </w:r>
      <w:r>
        <w:rPr>
          <w:rFonts w:ascii="Courier New" w:hAnsi="Courier New" w:cs="Courier New"/>
        </w:rPr>
        <w:noBreakHyphen/>
      </w:r>
      <w:r w:rsidRPr="00A0007D">
        <w:rPr>
          <w:rFonts w:ascii="Courier New" w:hAnsi="Courier New" w:cs="Courier New"/>
        </w:rPr>
        <w:t>code</w:t>
      </w:r>
      <w:r>
        <w:rPr>
          <w:rFonts w:ascii="Courier New" w:hAnsi="Courier New" w:cs="Courier New"/>
        </w:rPr>
        <w:t xml:space="preserve"> </w:t>
      </w:r>
      <w:r w:rsidRPr="00A0007D">
        <w:rPr>
          <w:rFonts w:cs="Arial"/>
        </w:rPr>
        <w:t>attribute</w:t>
      </w:r>
      <w:r>
        <w:rPr>
          <w:rFonts w:cs="Arial"/>
        </w:rPr>
        <w:t xml:space="preserve">. </w:t>
      </w:r>
      <w:r>
        <w:t xml:space="preserve">This bag becomes the </w:t>
      </w:r>
      <w:r w:rsidRPr="00C75B36">
        <w:rPr>
          <w:b/>
          <w:i/>
        </w:rPr>
        <w:t>domain</w:t>
      </w:r>
      <w:r>
        <w:t xml:space="preserve"> of the ForAny expression beginning at line [25]. </w:t>
      </w:r>
      <w:r w:rsidRPr="00C75B36">
        <w:rPr>
          <w:color w:val="000000"/>
        </w:rPr>
        <w:t xml:space="preserve">The ForAny expression binds each of these </w:t>
      </w:r>
      <w:r w:rsidRPr="00DA3B6F">
        <w:rPr>
          <w:color w:val="000000"/>
        </w:rPr>
        <w:t xml:space="preserve">integer </w:t>
      </w:r>
      <w:r w:rsidRPr="00C75B36">
        <w:rPr>
          <w:color w:val="000000"/>
        </w:rPr>
        <w:t xml:space="preserve">values to the </w:t>
      </w:r>
      <w:r>
        <w:rPr>
          <w:rFonts w:ascii="Courier New" w:hAnsi="Courier New" w:cs="Courier New"/>
          <w:color w:val="000000"/>
        </w:rPr>
        <w:t>product</w:t>
      </w:r>
      <w:r w:rsidRPr="00C75B36">
        <w:rPr>
          <w:rFonts w:ascii="Courier New" w:hAnsi="Courier New" w:cs="Courier New"/>
          <w:color w:val="000000"/>
        </w:rPr>
        <w:noBreakHyphen/>
      </w:r>
      <w:r>
        <w:rPr>
          <w:rFonts w:ascii="Courier New" w:hAnsi="Courier New" w:cs="Courier New"/>
          <w:color w:val="000000"/>
        </w:rPr>
        <w:t>code</w:t>
      </w:r>
      <w:r w:rsidRPr="00C75B36">
        <w:rPr>
          <w:color w:val="000000"/>
        </w:rPr>
        <w:t xml:space="preserve"> </w:t>
      </w:r>
      <w:r>
        <w:rPr>
          <w:b/>
          <w:i/>
          <w:color w:val="000000"/>
        </w:rPr>
        <w:t>quantified</w:t>
      </w:r>
      <w:r w:rsidRPr="00C75B36">
        <w:rPr>
          <w:b/>
          <w:i/>
          <w:color w:val="000000"/>
        </w:rPr>
        <w:t xml:space="preserve"> variable</w:t>
      </w:r>
      <w:r w:rsidRPr="00C75B36">
        <w:rPr>
          <w:color w:val="000000"/>
        </w:rPr>
        <w:t xml:space="preserve"> in turn as it evaluates </w:t>
      </w:r>
      <w:r>
        <w:rPr>
          <w:color w:val="000000"/>
        </w:rPr>
        <w:t>its</w:t>
      </w:r>
      <w:r w:rsidRPr="00C75B36">
        <w:rPr>
          <w:color w:val="000000"/>
        </w:rPr>
        <w:t xml:space="preserve"> </w:t>
      </w:r>
      <w:r w:rsidRPr="00C75B36">
        <w:rPr>
          <w:b/>
          <w:i/>
          <w:color w:val="000000"/>
        </w:rPr>
        <w:t>iterant expression</w:t>
      </w:r>
      <w:r w:rsidRPr="00C75B36">
        <w:rPr>
          <w:color w:val="000000"/>
        </w:rPr>
        <w:t xml:space="preserve"> (lines [</w:t>
      </w:r>
      <w:r>
        <w:rPr>
          <w:color w:val="000000"/>
        </w:rPr>
        <w:t>31</w:t>
      </w:r>
      <w:r w:rsidRPr="00C75B36">
        <w:rPr>
          <w:color w:val="000000"/>
        </w:rPr>
        <w:t>] to [</w:t>
      </w:r>
      <w:r>
        <w:rPr>
          <w:color w:val="000000"/>
        </w:rPr>
        <w:t>42</w:t>
      </w:r>
      <w:r w:rsidRPr="00C75B36">
        <w:rPr>
          <w:color w:val="000000"/>
        </w:rPr>
        <w:t>]).</w:t>
      </w:r>
      <w:r>
        <w:rPr>
          <w:color w:val="000000"/>
        </w:rPr>
        <w:t xml:space="preserve"> The </w:t>
      </w:r>
      <w:r w:rsidRPr="006B1DDB">
        <w:rPr>
          <w:b/>
          <w:i/>
          <w:color w:val="000000"/>
        </w:rPr>
        <w:t>iterant expression</w:t>
      </w:r>
      <w:r>
        <w:rPr>
          <w:color w:val="000000"/>
        </w:rPr>
        <w:t xml:space="preserve"> evaluates to “true” if the value bound to the </w:t>
      </w:r>
      <w:r w:rsidRPr="006B1DDB">
        <w:rPr>
          <w:rFonts w:ascii="Courier New" w:hAnsi="Courier New" w:cs="Courier New"/>
          <w:color w:val="000000"/>
        </w:rPr>
        <w:t>product</w:t>
      </w:r>
      <w:r w:rsidRPr="006B1DDB">
        <w:rPr>
          <w:rFonts w:ascii="Courier New" w:hAnsi="Courier New" w:cs="Courier New"/>
          <w:color w:val="000000"/>
        </w:rPr>
        <w:noBreakHyphen/>
        <w:t>code</w:t>
      </w:r>
      <w:r>
        <w:rPr>
          <w:color w:val="000000"/>
        </w:rPr>
        <w:t xml:space="preserve"> </w:t>
      </w:r>
      <w:r>
        <w:rPr>
          <w:b/>
          <w:i/>
          <w:color w:val="000000"/>
        </w:rPr>
        <w:t>quantified</w:t>
      </w:r>
      <w:r w:rsidRPr="006B1DDB">
        <w:rPr>
          <w:b/>
          <w:i/>
          <w:color w:val="000000"/>
        </w:rPr>
        <w:t xml:space="preserve"> variable</w:t>
      </w:r>
      <w:r>
        <w:rPr>
          <w:color w:val="000000"/>
        </w:rPr>
        <w:t xml:space="preserve"> is both greater than or equal to 100, and less than or equal to 200. </w:t>
      </w:r>
      <w:r>
        <w:t xml:space="preserve">The overall expression evaluates to “true” if the </w:t>
      </w:r>
      <w:r w:rsidRPr="006B1DDB">
        <w:rPr>
          <w:b/>
          <w:i/>
        </w:rPr>
        <w:t>iterant expression</w:t>
      </w:r>
      <w:r>
        <w:t xml:space="preserve"> evaluates to “true” for at least one value of the </w:t>
      </w:r>
      <w:r>
        <w:rPr>
          <w:b/>
          <w:i/>
          <w:color w:val="000000"/>
        </w:rPr>
        <w:t>quantified</w:t>
      </w:r>
      <w:r w:rsidRPr="006B1DDB">
        <w:rPr>
          <w:b/>
          <w:i/>
        </w:rPr>
        <w:t xml:space="preserve"> variable</w:t>
      </w:r>
      <w:r>
        <w:t>.</w:t>
      </w:r>
    </w:p>
    <w:p w14:paraId="6FC4D47D" w14:textId="77777777" w:rsidR="00E242F0" w:rsidRDefault="00E242F0" w:rsidP="00E242F0">
      <w:pPr>
        <w:pStyle w:val="Heading2"/>
      </w:pPr>
      <w:bookmarkStart w:id="194" w:name="_Toc421800616"/>
      <w:bookmarkStart w:id="195" w:name="_Toc54187778"/>
      <w:r>
        <w:t>Access Subject Relationships</w:t>
      </w:r>
      <w:bookmarkEnd w:id="194"/>
      <w:bookmarkEnd w:id="195"/>
    </w:p>
    <w:p w14:paraId="6D18BE69" w14:textId="77777777" w:rsidR="00E242F0" w:rsidRPr="00484FAC" w:rsidRDefault="00E242F0" w:rsidP="00E242F0">
      <w:pPr>
        <w:rPr>
          <w:color w:val="000000"/>
        </w:rPr>
      </w:pPr>
      <w:r w:rsidRPr="00484FAC">
        <w:rPr>
          <w:color w:val="000000"/>
        </w:rPr>
        <w:t xml:space="preserve">The example application in this section involves the relationships an access subject has with various organizations. Each relationship is represented by a relationship </w:t>
      </w:r>
      <w:r w:rsidRPr="00484FAC">
        <w:rPr>
          <w:b/>
          <w:i/>
          <w:color w:val="000000"/>
        </w:rPr>
        <w:t>entity</w:t>
      </w:r>
      <w:r w:rsidRPr="00484FAC">
        <w:rPr>
          <w:color w:val="000000"/>
        </w:rPr>
        <w:t>, which has the following single-valued attributes:</w:t>
      </w:r>
    </w:p>
    <w:p w14:paraId="694DBDD9" w14:textId="77777777" w:rsidR="00E242F0" w:rsidRPr="00484FAC" w:rsidRDefault="00E242F0" w:rsidP="00E829D5">
      <w:pPr>
        <w:numPr>
          <w:ilvl w:val="0"/>
          <w:numId w:val="11"/>
        </w:numPr>
        <w:rPr>
          <w:rFonts w:ascii="Courier New" w:hAnsi="Courier New" w:cs="Courier New"/>
          <w:color w:val="000000"/>
        </w:rPr>
      </w:pPr>
      <w:r w:rsidRPr="00484FAC">
        <w:rPr>
          <w:rFonts w:ascii="Courier New" w:hAnsi="Courier New" w:cs="Courier New"/>
          <w:color w:val="000000"/>
        </w:rPr>
        <w:t>urn:example:xacml:relationship-kind</w:t>
      </w:r>
    </w:p>
    <w:p w14:paraId="667929D6" w14:textId="77777777" w:rsidR="00E242F0" w:rsidRPr="00484FAC" w:rsidRDefault="00E242F0" w:rsidP="00E242F0">
      <w:pPr>
        <w:ind w:left="1077"/>
        <w:rPr>
          <w:color w:val="000000"/>
        </w:rPr>
      </w:pPr>
      <w:r w:rsidRPr="00484FAC">
        <w:rPr>
          <w:color w:val="000000"/>
        </w:rPr>
        <w:t>A string value indicating the kind of relationship the access subject has with an organization. Typical values include “</w:t>
      </w:r>
      <w:r w:rsidRPr="00484FAC">
        <w:rPr>
          <w:rFonts w:ascii="Courier New" w:hAnsi="Courier New" w:cs="Courier New"/>
          <w:color w:val="000000"/>
        </w:rPr>
        <w:t>employee</w:t>
      </w:r>
      <w:r w:rsidRPr="00484FAC">
        <w:rPr>
          <w:color w:val="000000"/>
        </w:rPr>
        <w:t>”, “</w:t>
      </w:r>
      <w:r w:rsidRPr="00484FAC">
        <w:rPr>
          <w:rFonts w:ascii="Courier New" w:hAnsi="Courier New" w:cs="Courier New"/>
          <w:color w:val="000000"/>
        </w:rPr>
        <w:t>contractor</w:t>
      </w:r>
      <w:r w:rsidRPr="00484FAC">
        <w:rPr>
          <w:color w:val="000000"/>
        </w:rPr>
        <w:t>”, “</w:t>
      </w:r>
      <w:r w:rsidRPr="00484FAC">
        <w:rPr>
          <w:rFonts w:ascii="Courier New" w:hAnsi="Courier New" w:cs="Courier New"/>
          <w:color w:val="000000"/>
        </w:rPr>
        <w:t>volunteer</w:t>
      </w:r>
      <w:r w:rsidRPr="00484FAC">
        <w:rPr>
          <w:color w:val="000000"/>
        </w:rPr>
        <w:t>” and “</w:t>
      </w:r>
      <w:r w:rsidRPr="00484FAC">
        <w:rPr>
          <w:rFonts w:ascii="Courier New" w:hAnsi="Courier New" w:cs="Courier New"/>
          <w:color w:val="000000"/>
        </w:rPr>
        <w:t>customer</w:t>
      </w:r>
      <w:r w:rsidRPr="00484FAC">
        <w:rPr>
          <w:color w:val="000000"/>
        </w:rPr>
        <w:t>”.</w:t>
      </w:r>
    </w:p>
    <w:p w14:paraId="5146E82F" w14:textId="77777777" w:rsidR="00E242F0" w:rsidRPr="00484FAC" w:rsidRDefault="00E242F0" w:rsidP="00E829D5">
      <w:pPr>
        <w:numPr>
          <w:ilvl w:val="0"/>
          <w:numId w:val="11"/>
        </w:numPr>
        <w:rPr>
          <w:rFonts w:ascii="Courier New" w:hAnsi="Courier New" w:cs="Courier New"/>
          <w:color w:val="000000"/>
        </w:rPr>
      </w:pPr>
      <w:r w:rsidRPr="00484FAC">
        <w:rPr>
          <w:rFonts w:ascii="Courier New" w:hAnsi="Courier New" w:cs="Courier New"/>
          <w:color w:val="000000"/>
        </w:rPr>
        <w:t>urn:example:xacml:start-date</w:t>
      </w:r>
    </w:p>
    <w:p w14:paraId="28462D11" w14:textId="77777777" w:rsidR="00E242F0" w:rsidRPr="00484FAC" w:rsidRDefault="00E242F0" w:rsidP="00E242F0">
      <w:pPr>
        <w:ind w:left="1077"/>
        <w:rPr>
          <w:color w:val="000000"/>
        </w:rPr>
      </w:pPr>
      <w:r w:rsidRPr="00484FAC">
        <w:rPr>
          <w:color w:val="000000"/>
        </w:rPr>
        <w:t xml:space="preserve">The date on which the relationship described by the </w:t>
      </w:r>
      <w:r w:rsidRPr="0080084F">
        <w:rPr>
          <w:b/>
          <w:i/>
          <w:color w:val="000000"/>
        </w:rPr>
        <w:t>entity</w:t>
      </w:r>
      <w:r w:rsidRPr="00484FAC">
        <w:rPr>
          <w:color w:val="000000"/>
        </w:rPr>
        <w:t xml:space="preserve"> commenced or will commence. The relationship </w:t>
      </w:r>
      <w:r w:rsidRPr="00484FAC">
        <w:rPr>
          <w:b/>
          <w:i/>
          <w:color w:val="000000"/>
        </w:rPr>
        <w:t>entity</w:t>
      </w:r>
      <w:r w:rsidRPr="00484FAC">
        <w:rPr>
          <w:color w:val="000000"/>
        </w:rPr>
        <w:t xml:space="preserve"> is expected to be removed when the relationship terminates.</w:t>
      </w:r>
    </w:p>
    <w:p w14:paraId="273B9E6C" w14:textId="77777777" w:rsidR="00E242F0" w:rsidRPr="00484FAC" w:rsidRDefault="00E242F0" w:rsidP="00E829D5">
      <w:pPr>
        <w:numPr>
          <w:ilvl w:val="0"/>
          <w:numId w:val="11"/>
        </w:numPr>
        <w:rPr>
          <w:rFonts w:ascii="Courier New" w:hAnsi="Courier New" w:cs="Courier New"/>
          <w:color w:val="000000"/>
        </w:rPr>
      </w:pPr>
      <w:r w:rsidRPr="00484FAC">
        <w:rPr>
          <w:rFonts w:ascii="Courier New" w:hAnsi="Courier New" w:cs="Courier New"/>
          <w:color w:val="000000"/>
        </w:rPr>
        <w:t>urn:example:xacml:organization</w:t>
      </w:r>
    </w:p>
    <w:p w14:paraId="35396662" w14:textId="77777777" w:rsidR="00E242F0" w:rsidRPr="00484FAC" w:rsidRDefault="00E242F0" w:rsidP="00E242F0">
      <w:pPr>
        <w:ind w:left="1077"/>
        <w:rPr>
          <w:color w:val="000000"/>
        </w:rPr>
      </w:pPr>
      <w:r w:rsidRPr="00484FAC">
        <w:rPr>
          <w:color w:val="000000"/>
        </w:rPr>
        <w:t xml:space="preserve">A URI value referencing the organization </w:t>
      </w:r>
      <w:r w:rsidRPr="00484FAC">
        <w:rPr>
          <w:b/>
          <w:i/>
          <w:color w:val="000000"/>
        </w:rPr>
        <w:t>entity</w:t>
      </w:r>
      <w:r w:rsidRPr="00484FAC">
        <w:rPr>
          <w:color w:val="000000"/>
        </w:rPr>
        <w:t xml:space="preserve"> for the relationship.</w:t>
      </w:r>
    </w:p>
    <w:p w14:paraId="76198C93" w14:textId="77777777" w:rsidR="00E242F0" w:rsidRDefault="00E242F0" w:rsidP="00E242F0">
      <w:pPr>
        <w:rPr>
          <w:color w:val="000000"/>
        </w:rPr>
      </w:pPr>
      <w:r>
        <w:rPr>
          <w:color w:val="000000"/>
        </w:rPr>
        <w:t>T</w:t>
      </w:r>
      <w:r w:rsidRPr="009A391E">
        <w:rPr>
          <w:color w:val="000000"/>
        </w:rPr>
        <w:t xml:space="preserve">he relationship </w:t>
      </w:r>
      <w:r w:rsidRPr="009A391E">
        <w:rPr>
          <w:b/>
          <w:i/>
          <w:color w:val="000000"/>
        </w:rPr>
        <w:t>entities</w:t>
      </w:r>
      <w:r w:rsidRPr="009A391E">
        <w:rPr>
          <w:color w:val="000000"/>
        </w:rPr>
        <w:t xml:space="preserve"> are nested in the </w:t>
      </w:r>
      <w:r w:rsidRPr="009A391E">
        <w:rPr>
          <w:rFonts w:ascii="Courier New" w:hAnsi="Courier New" w:cs="Courier New"/>
          <w:color w:val="000000"/>
        </w:rPr>
        <w:t xml:space="preserve">urn:example:xacml:attribute:relationship </w:t>
      </w:r>
      <w:r w:rsidRPr="009A391E">
        <w:rPr>
          <w:color w:val="000000"/>
        </w:rPr>
        <w:t xml:space="preserve">attribute of the </w:t>
      </w:r>
      <w:r w:rsidRPr="009A391E">
        <w:rPr>
          <w:rFonts w:ascii="Courier New" w:hAnsi="Courier New" w:cs="Courier New"/>
          <w:color w:val="000000"/>
        </w:rPr>
        <w:t>access</w:t>
      </w:r>
      <w:r w:rsidRPr="009A391E">
        <w:rPr>
          <w:rFonts w:ascii="Courier New" w:hAnsi="Courier New" w:cs="Courier New"/>
          <w:color w:val="000000"/>
        </w:rPr>
        <w:noBreakHyphen/>
        <w:t>subject</w:t>
      </w:r>
      <w:r w:rsidRPr="009A391E">
        <w:rPr>
          <w:color w:val="000000"/>
        </w:rPr>
        <w:t xml:space="preserve"> category. </w:t>
      </w:r>
    </w:p>
    <w:p w14:paraId="4D32CE79" w14:textId="77777777" w:rsidR="00E242F0" w:rsidRPr="00484FAC" w:rsidRDefault="00E242F0" w:rsidP="00E242F0">
      <w:pPr>
        <w:rPr>
          <w:color w:val="000000"/>
        </w:rPr>
      </w:pPr>
      <w:r w:rsidRPr="00484FAC">
        <w:rPr>
          <w:color w:val="000000"/>
        </w:rPr>
        <w:t xml:space="preserve">Each organization is represented by an organization </w:t>
      </w:r>
      <w:r w:rsidRPr="00484FAC">
        <w:rPr>
          <w:b/>
          <w:i/>
          <w:color w:val="000000"/>
        </w:rPr>
        <w:t>entity</w:t>
      </w:r>
      <w:r w:rsidRPr="00484FAC">
        <w:rPr>
          <w:color w:val="000000"/>
        </w:rPr>
        <w:t>, which has the following attributes, among others:</w:t>
      </w:r>
    </w:p>
    <w:p w14:paraId="3127E787" w14:textId="77777777" w:rsidR="00E242F0" w:rsidRPr="00484FAC" w:rsidRDefault="00E242F0" w:rsidP="00E829D5">
      <w:pPr>
        <w:numPr>
          <w:ilvl w:val="0"/>
          <w:numId w:val="11"/>
        </w:numPr>
        <w:rPr>
          <w:rFonts w:ascii="Courier New" w:hAnsi="Courier New" w:cs="Courier New"/>
          <w:color w:val="000000"/>
        </w:rPr>
      </w:pPr>
      <w:r w:rsidRPr="00484FAC">
        <w:rPr>
          <w:rFonts w:ascii="Courier New" w:hAnsi="Courier New" w:cs="Courier New"/>
          <w:color w:val="000000"/>
        </w:rPr>
        <w:t>urn:example:xacml:organization-name</w:t>
      </w:r>
    </w:p>
    <w:p w14:paraId="62E9EB46" w14:textId="77777777" w:rsidR="00E242F0" w:rsidRPr="00484FAC" w:rsidRDefault="00E242F0" w:rsidP="00E242F0">
      <w:pPr>
        <w:ind w:left="1077"/>
        <w:rPr>
          <w:rFonts w:cs="Arial"/>
          <w:color w:val="000000"/>
        </w:rPr>
      </w:pPr>
      <w:r w:rsidRPr="00484FAC">
        <w:rPr>
          <w:rFonts w:cs="Arial"/>
          <w:color w:val="000000"/>
        </w:rPr>
        <w:t>The name of the organization.</w:t>
      </w:r>
    </w:p>
    <w:p w14:paraId="42F3D657" w14:textId="77777777" w:rsidR="00E242F0" w:rsidRPr="00484FAC" w:rsidRDefault="00E242F0" w:rsidP="00E829D5">
      <w:pPr>
        <w:numPr>
          <w:ilvl w:val="0"/>
          <w:numId w:val="11"/>
        </w:numPr>
        <w:rPr>
          <w:rFonts w:ascii="Courier New" w:hAnsi="Courier New" w:cs="Courier New"/>
          <w:color w:val="000000"/>
        </w:rPr>
      </w:pPr>
      <w:r w:rsidRPr="00484FAC">
        <w:rPr>
          <w:rFonts w:ascii="Courier New" w:hAnsi="Courier New" w:cs="Courier New"/>
          <w:color w:val="000000"/>
        </w:rPr>
        <w:t>urn:example:xacml:organization-type</w:t>
      </w:r>
    </w:p>
    <w:p w14:paraId="1F728F64" w14:textId="77777777" w:rsidR="00E242F0" w:rsidRPr="00484FAC" w:rsidRDefault="00E242F0" w:rsidP="00E242F0">
      <w:pPr>
        <w:ind w:left="1077"/>
        <w:rPr>
          <w:rFonts w:cs="Arial"/>
          <w:color w:val="000000"/>
        </w:rPr>
      </w:pPr>
      <w:r w:rsidRPr="00484FAC">
        <w:rPr>
          <w:rFonts w:cs="Arial"/>
          <w:color w:val="000000"/>
        </w:rPr>
        <w:t>A string value indicating the type of organization. Typical values include “</w:t>
      </w:r>
      <w:r w:rsidRPr="00484FAC">
        <w:rPr>
          <w:rFonts w:ascii="Courier New" w:hAnsi="Courier New" w:cs="Courier New"/>
          <w:color w:val="000000"/>
        </w:rPr>
        <w:t>commercial</w:t>
      </w:r>
      <w:r w:rsidRPr="00484FAC">
        <w:rPr>
          <w:rFonts w:cs="Arial"/>
          <w:color w:val="000000"/>
        </w:rPr>
        <w:t>”, “</w:t>
      </w:r>
      <w:r w:rsidRPr="00484FAC">
        <w:rPr>
          <w:rFonts w:ascii="Courier New" w:hAnsi="Courier New" w:cs="Courier New"/>
          <w:color w:val="000000"/>
        </w:rPr>
        <w:t>non-profit</w:t>
      </w:r>
      <w:r w:rsidRPr="00484FAC">
        <w:rPr>
          <w:rFonts w:cs="Arial"/>
          <w:color w:val="000000"/>
        </w:rPr>
        <w:t>” and “</w:t>
      </w:r>
      <w:r w:rsidRPr="00484FAC">
        <w:rPr>
          <w:rFonts w:ascii="Courier New" w:hAnsi="Courier New" w:cs="Courier New"/>
          <w:color w:val="000000"/>
        </w:rPr>
        <w:t>educational</w:t>
      </w:r>
      <w:r w:rsidRPr="00484FAC">
        <w:rPr>
          <w:rFonts w:cs="Arial"/>
          <w:color w:val="000000"/>
        </w:rPr>
        <w:t>”.</w:t>
      </w:r>
    </w:p>
    <w:p w14:paraId="08F3A342" w14:textId="77777777" w:rsidR="00E242F0" w:rsidRPr="00BB752E" w:rsidRDefault="00E242F0" w:rsidP="00E242F0">
      <w:r w:rsidRPr="00484FAC">
        <w:rPr>
          <w:color w:val="000000"/>
        </w:rPr>
        <w:t xml:space="preserve">The organization </w:t>
      </w:r>
      <w:r w:rsidRPr="00484FAC">
        <w:rPr>
          <w:b/>
          <w:i/>
          <w:color w:val="000000"/>
        </w:rPr>
        <w:t>entities</w:t>
      </w:r>
      <w:r w:rsidRPr="00484FAC">
        <w:rPr>
          <w:color w:val="000000"/>
        </w:rPr>
        <w:t xml:space="preserve"> are </w:t>
      </w:r>
      <w:r w:rsidRPr="0080084F">
        <w:rPr>
          <w:b/>
          <w:i/>
          <w:color w:val="000000"/>
        </w:rPr>
        <w:t xml:space="preserve">related </w:t>
      </w:r>
      <w:r w:rsidRPr="00484FAC">
        <w:rPr>
          <w:b/>
          <w:i/>
          <w:color w:val="000000"/>
        </w:rPr>
        <w:t>entities</w:t>
      </w:r>
      <w:r w:rsidRPr="00484FAC">
        <w:rPr>
          <w:color w:val="000000"/>
        </w:rPr>
        <w:t xml:space="preserve"> in the request context.</w:t>
      </w:r>
    </w:p>
    <w:p w14:paraId="05CAC9BC" w14:textId="2AE2952E" w:rsidR="00E242F0" w:rsidRPr="00BB752E" w:rsidRDefault="00E242F0" w:rsidP="00E242F0">
      <w:r>
        <w:rPr>
          <w:color w:val="FF0000"/>
        </w:rPr>
        <w:fldChar w:fldCharType="begin"/>
      </w:r>
      <w:r>
        <w:rPr>
          <w:color w:val="FF0000"/>
        </w:rPr>
        <w:instrText xml:space="preserve"> REF _Ref369781314 \h </w:instrText>
      </w:r>
      <w:r>
        <w:rPr>
          <w:color w:val="FF0000"/>
        </w:rPr>
      </w:r>
      <w:r>
        <w:rPr>
          <w:color w:val="FF0000"/>
        </w:rPr>
        <w:fldChar w:fldCharType="separate"/>
      </w:r>
      <w:r w:rsidR="00296F6C">
        <w:t xml:space="preserve">Figure </w:t>
      </w:r>
      <w:r w:rsidR="00296F6C">
        <w:rPr>
          <w:noProof/>
        </w:rPr>
        <w:t>8</w:t>
      </w:r>
      <w:r>
        <w:rPr>
          <w:color w:val="FF0000"/>
        </w:rPr>
        <w:fldChar w:fldCharType="end"/>
      </w:r>
      <w:r>
        <w:rPr>
          <w:color w:val="FF0000"/>
        </w:rPr>
        <w:t xml:space="preserve"> </w:t>
      </w:r>
      <w:r w:rsidRPr="00484FAC">
        <w:rPr>
          <w:color w:val="000000"/>
        </w:rPr>
        <w:t xml:space="preserve">is an example of a request context making use of the relationship and organization </w:t>
      </w:r>
      <w:r w:rsidRPr="0080084F">
        <w:rPr>
          <w:b/>
          <w:i/>
          <w:color w:val="000000"/>
        </w:rPr>
        <w:t>entities</w:t>
      </w:r>
      <w:r w:rsidRPr="00484FAC">
        <w:rPr>
          <w:color w:val="000000"/>
        </w:rPr>
        <w:t>.</w:t>
      </w:r>
    </w:p>
    <w:p w14:paraId="4FA9F1F6" w14:textId="77777777" w:rsidR="00E242F0" w:rsidRPr="00484FAC" w:rsidRDefault="00E242F0" w:rsidP="00E242F0">
      <w:pPr>
        <w:rPr>
          <w:color w:val="000000"/>
        </w:rPr>
      </w:pPr>
    </w:p>
    <w:p w14:paraId="45B43AD7" w14:textId="77777777" w:rsidR="00E242F0" w:rsidRDefault="00E242F0" w:rsidP="00E242F0">
      <w:pPr>
        <w:pStyle w:val="Code"/>
        <w:pBdr>
          <w:top w:val="single" w:sz="4" w:space="1" w:color="auto"/>
          <w:bottom w:val="single" w:sz="4" w:space="1" w:color="auto"/>
        </w:pBdr>
        <w:rPr>
          <w:szCs w:val="18"/>
        </w:rPr>
      </w:pPr>
      <w:r>
        <w:t xml:space="preserve">&lt;Attributes </w:t>
      </w:r>
      <w:r>
        <w:rPr>
          <w:szCs w:val="18"/>
        </w:rPr>
        <w:t>xmlns=</w:t>
      </w:r>
      <w:r w:rsidRPr="00C31203">
        <w:rPr>
          <w:szCs w:val="18"/>
        </w:rPr>
        <w:t>"</w:t>
      </w:r>
      <w:r>
        <w:t>&amp;xacml;3.0:core:schema:wd-17</w:t>
      </w:r>
      <w:r w:rsidRPr="00C31203">
        <w:rPr>
          <w:szCs w:val="18"/>
        </w:rPr>
        <w:t>"</w:t>
      </w:r>
    </w:p>
    <w:p w14:paraId="2E422718" w14:textId="77777777" w:rsidR="00E242F0" w:rsidRDefault="00E242F0" w:rsidP="00E242F0">
      <w:pPr>
        <w:pStyle w:val="Code"/>
        <w:pBdr>
          <w:top w:val="single" w:sz="4" w:space="1" w:color="auto"/>
          <w:bottom w:val="single" w:sz="4" w:space="1" w:color="auto"/>
        </w:pBdr>
        <w:rPr>
          <w:szCs w:val="18"/>
        </w:rPr>
      </w:pPr>
      <w:r>
        <w:rPr>
          <w:szCs w:val="18"/>
        </w:rPr>
        <w:t xml:space="preserve">  Category=</w:t>
      </w:r>
      <w:r w:rsidRPr="00C31203">
        <w:rPr>
          <w:szCs w:val="18"/>
        </w:rPr>
        <w:t>"</w:t>
      </w:r>
      <w:r>
        <w:rPr>
          <w:szCs w:val="18"/>
        </w:rPr>
        <w:t>&amp;</w:t>
      </w:r>
      <w:r w:rsidRPr="00262122">
        <w:rPr>
          <w:szCs w:val="18"/>
        </w:rPr>
        <w:t>xacml</w:t>
      </w:r>
      <w:r>
        <w:rPr>
          <w:szCs w:val="18"/>
        </w:rPr>
        <w:t>;</w:t>
      </w:r>
      <w:r w:rsidRPr="00262122">
        <w:rPr>
          <w:szCs w:val="18"/>
        </w:rPr>
        <w:t>1.0:subject-category:access-subject</w:t>
      </w:r>
      <w:r w:rsidRPr="00C31203">
        <w:rPr>
          <w:szCs w:val="18"/>
        </w:rPr>
        <w:t>"</w:t>
      </w:r>
      <w:r>
        <w:rPr>
          <w:szCs w:val="18"/>
        </w:rPr>
        <w:t>&gt;</w:t>
      </w:r>
    </w:p>
    <w:p w14:paraId="3AE28728" w14:textId="77777777" w:rsidR="00E242F0" w:rsidRDefault="00E242F0" w:rsidP="00E242F0">
      <w:pPr>
        <w:pStyle w:val="Code"/>
        <w:pBdr>
          <w:top w:val="single" w:sz="4" w:space="1" w:color="auto"/>
          <w:bottom w:val="single" w:sz="4" w:space="1" w:color="auto"/>
        </w:pBdr>
      </w:pPr>
      <w:r>
        <w:rPr>
          <w:szCs w:val="18"/>
        </w:rPr>
        <w:t xml:space="preserve">  &lt;Attribute AttributeId=</w:t>
      </w:r>
      <w:r>
        <w:t>"&amp;</w:t>
      </w:r>
      <w:r w:rsidRPr="00262122">
        <w:t>xacml</w:t>
      </w:r>
      <w:r>
        <w:t>;</w:t>
      </w:r>
      <w:r w:rsidRPr="00262122">
        <w:t>1.0:subject:subject-id</w:t>
      </w:r>
      <w:r>
        <w:t>"</w:t>
      </w:r>
    </w:p>
    <w:p w14:paraId="1F67CF4B" w14:textId="77777777" w:rsidR="00E242F0" w:rsidRDefault="00E242F0" w:rsidP="00E242F0">
      <w:pPr>
        <w:pStyle w:val="Code"/>
        <w:pBdr>
          <w:top w:val="single" w:sz="4" w:space="1" w:color="auto"/>
          <w:bottom w:val="single" w:sz="4" w:space="1" w:color="auto"/>
        </w:pBdr>
        <w:rPr>
          <w:szCs w:val="18"/>
        </w:rPr>
      </w:pPr>
      <w:r>
        <w:t xml:space="preserve">    </w:t>
      </w:r>
      <w:r>
        <w:rPr>
          <w:szCs w:val="18"/>
        </w:rPr>
        <w:t>IncludeInResult=</w:t>
      </w:r>
      <w:r w:rsidRPr="00C31203">
        <w:rPr>
          <w:szCs w:val="18"/>
        </w:rPr>
        <w:t>"</w:t>
      </w:r>
      <w:r>
        <w:rPr>
          <w:szCs w:val="18"/>
        </w:rPr>
        <w:t>false</w:t>
      </w:r>
      <w:r w:rsidRPr="00C31203">
        <w:rPr>
          <w:szCs w:val="18"/>
        </w:rPr>
        <w:t>"</w:t>
      </w:r>
      <w:r>
        <w:rPr>
          <w:szCs w:val="18"/>
        </w:rPr>
        <w:t>&gt;</w:t>
      </w:r>
    </w:p>
    <w:p w14:paraId="6C8827D7" w14:textId="77777777" w:rsidR="00E242F0" w:rsidRDefault="00E242F0" w:rsidP="00E242F0">
      <w:pPr>
        <w:pStyle w:val="Code"/>
        <w:pBdr>
          <w:top w:val="single" w:sz="4" w:space="1" w:color="auto"/>
          <w:bottom w:val="single" w:sz="4" w:space="1" w:color="auto"/>
        </w:pBdr>
      </w:pPr>
      <w:r>
        <w:lastRenderedPageBreak/>
        <w:t>    &lt;AttributeValue DataType="</w:t>
      </w:r>
      <w:r>
        <w:rPr>
          <w:lang w:val="fr-FR"/>
        </w:rPr>
        <w:t>&amp;</w:t>
      </w:r>
      <w:r w:rsidRPr="00262122">
        <w:rPr>
          <w:lang w:val="fr-FR"/>
        </w:rPr>
        <w:t>xacml:1.0:data-type:rfc822Name</w:t>
      </w:r>
      <w:r>
        <w:t>"</w:t>
      </w:r>
    </w:p>
    <w:p w14:paraId="3E6D5AC4" w14:textId="77777777" w:rsidR="00E242F0" w:rsidRDefault="00E242F0" w:rsidP="00E242F0">
      <w:pPr>
        <w:pStyle w:val="Code"/>
        <w:pBdr>
          <w:top w:val="single" w:sz="4" w:space="1" w:color="auto"/>
          <w:bottom w:val="single" w:sz="4" w:space="1" w:color="auto"/>
        </w:pBdr>
      </w:pPr>
      <w:r>
        <w:t xml:space="preserve">      &gt;j.smith@acme.example.com&lt;/AttributeValue&gt;</w:t>
      </w:r>
    </w:p>
    <w:p w14:paraId="043FEE31" w14:textId="77777777" w:rsidR="00E242F0" w:rsidRDefault="00E242F0" w:rsidP="00E242F0">
      <w:pPr>
        <w:pStyle w:val="Code"/>
        <w:pBdr>
          <w:top w:val="single" w:sz="4" w:space="1" w:color="auto"/>
          <w:bottom w:val="single" w:sz="4" w:space="1" w:color="auto"/>
        </w:pBdr>
      </w:pPr>
      <w:r>
        <w:t xml:space="preserve">  &lt;/Attribute&gt;</w:t>
      </w:r>
    </w:p>
    <w:p w14:paraId="23A1913D" w14:textId="77777777" w:rsidR="00E242F0" w:rsidRDefault="00E242F0" w:rsidP="00E242F0">
      <w:pPr>
        <w:pStyle w:val="Code"/>
        <w:pBdr>
          <w:top w:val="single" w:sz="4" w:space="1" w:color="auto"/>
          <w:bottom w:val="single" w:sz="4" w:space="1" w:color="auto"/>
        </w:pBdr>
      </w:pPr>
      <w:r>
        <w:t>  &lt;Attribute AttributeId="</w:t>
      </w:r>
      <w:r w:rsidRPr="0008629B">
        <w:t>urn:example:xacml:attribute:</w:t>
      </w:r>
      <w:r>
        <w:t>relationship"</w:t>
      </w:r>
    </w:p>
    <w:p w14:paraId="084D96EC" w14:textId="77777777" w:rsidR="00E242F0" w:rsidRDefault="00E242F0" w:rsidP="00E242F0">
      <w:pPr>
        <w:pStyle w:val="Code"/>
        <w:pBdr>
          <w:top w:val="single" w:sz="4" w:space="1" w:color="auto"/>
          <w:bottom w:val="single" w:sz="4" w:space="1" w:color="auto"/>
        </w:pBdr>
        <w:rPr>
          <w:szCs w:val="18"/>
        </w:rPr>
      </w:pPr>
      <w:r>
        <w:t xml:space="preserve">             </w:t>
      </w:r>
      <w:r>
        <w:rPr>
          <w:szCs w:val="18"/>
        </w:rPr>
        <w:t>IncludeInResult=</w:t>
      </w:r>
      <w:r w:rsidRPr="00C31203">
        <w:rPr>
          <w:szCs w:val="18"/>
        </w:rPr>
        <w:t>"</w:t>
      </w:r>
      <w:r>
        <w:rPr>
          <w:szCs w:val="18"/>
        </w:rPr>
        <w:t>false</w:t>
      </w:r>
      <w:r w:rsidRPr="00C31203">
        <w:rPr>
          <w:szCs w:val="18"/>
        </w:rPr>
        <w:t>"</w:t>
      </w:r>
      <w:r>
        <w:rPr>
          <w:szCs w:val="18"/>
        </w:rPr>
        <w:t>&gt;</w:t>
      </w:r>
    </w:p>
    <w:p w14:paraId="23A39355" w14:textId="77777777" w:rsidR="00E242F0" w:rsidRDefault="00E242F0" w:rsidP="00E242F0">
      <w:pPr>
        <w:pStyle w:val="Code"/>
        <w:pBdr>
          <w:top w:val="single" w:sz="4" w:space="1" w:color="auto"/>
          <w:bottom w:val="single" w:sz="4" w:space="1" w:color="auto"/>
        </w:pBdr>
      </w:pPr>
      <w:r>
        <w:t>    &lt;AttributeValue DataType="&amp;xacml;3.0:data-type:entity"&gt;</w:t>
      </w:r>
    </w:p>
    <w:p w14:paraId="5557F52D" w14:textId="77777777" w:rsidR="00E242F0" w:rsidRDefault="00E242F0" w:rsidP="00E242F0">
      <w:pPr>
        <w:pStyle w:val="Code"/>
        <w:pBdr>
          <w:top w:val="single" w:sz="4" w:space="1" w:color="auto"/>
          <w:bottom w:val="single" w:sz="4" w:space="1" w:color="auto"/>
        </w:pBdr>
      </w:pPr>
      <w:r>
        <w:t xml:space="preserve">      &lt;Attribute AttributeId="urn:example:xacml:attribute:relationship-kind"</w:t>
      </w:r>
    </w:p>
    <w:p w14:paraId="2A659C43" w14:textId="77777777" w:rsidR="00E242F0" w:rsidRDefault="00E242F0" w:rsidP="00E242F0">
      <w:pPr>
        <w:pStyle w:val="Code"/>
        <w:pBdr>
          <w:top w:val="single" w:sz="4" w:space="1" w:color="auto"/>
          <w:bottom w:val="single" w:sz="4" w:space="1" w:color="auto"/>
        </w:pBdr>
      </w:pPr>
      <w:r>
        <w:rPr>
          <w:szCs w:val="18"/>
        </w:rPr>
        <w:t xml:space="preserve">                 IncludeInResult=</w:t>
      </w:r>
      <w:r w:rsidRPr="00C31203">
        <w:rPr>
          <w:szCs w:val="18"/>
        </w:rPr>
        <w:t>"</w:t>
      </w:r>
      <w:r>
        <w:rPr>
          <w:szCs w:val="18"/>
        </w:rPr>
        <w:t>false</w:t>
      </w:r>
      <w:r w:rsidRPr="00C31203">
        <w:rPr>
          <w:szCs w:val="18"/>
        </w:rPr>
        <w:t>"</w:t>
      </w:r>
      <w:r>
        <w:rPr>
          <w:szCs w:val="18"/>
        </w:rPr>
        <w:t>&gt;</w:t>
      </w:r>
    </w:p>
    <w:p w14:paraId="172872CF" w14:textId="77777777" w:rsidR="00E242F0" w:rsidRDefault="00E242F0" w:rsidP="00E242F0">
      <w:pPr>
        <w:pStyle w:val="Code"/>
        <w:pBdr>
          <w:top w:val="single" w:sz="4" w:space="1" w:color="auto"/>
          <w:bottom w:val="single" w:sz="4" w:space="1" w:color="auto"/>
        </w:pBdr>
        <w:rPr>
          <w:lang w:val="fr-FR"/>
        </w:rPr>
      </w:pPr>
      <w:r>
        <w:t>        &lt;AttributeValue DataType="</w:t>
      </w:r>
      <w:r w:rsidRPr="00E66CA9">
        <w:rPr>
          <w:lang w:val="fr-FR"/>
        </w:rPr>
        <w:t>http://www.w3.org/2001/XMLSchema#string</w:t>
      </w:r>
      <w:r>
        <w:t>"</w:t>
      </w:r>
    </w:p>
    <w:p w14:paraId="05C93915" w14:textId="77777777" w:rsidR="00E242F0" w:rsidRDefault="00E242F0" w:rsidP="00E242F0">
      <w:pPr>
        <w:pStyle w:val="Code"/>
        <w:pBdr>
          <w:top w:val="single" w:sz="4" w:space="1" w:color="auto"/>
          <w:bottom w:val="single" w:sz="4" w:space="1" w:color="auto"/>
        </w:pBdr>
      </w:pPr>
      <w:r>
        <w:rPr>
          <w:lang w:val="fr-FR"/>
        </w:rPr>
        <w:t xml:space="preserve">          </w:t>
      </w:r>
      <w:r>
        <w:t xml:space="preserve">&gt;employee&lt;/AttributeValue&gt; </w:t>
      </w:r>
      <w:r>
        <w:br/>
        <w:t>      &lt;/Attribute&gt;</w:t>
      </w:r>
    </w:p>
    <w:p w14:paraId="139F91DB" w14:textId="77777777" w:rsidR="00E242F0" w:rsidRDefault="00E242F0" w:rsidP="00E242F0">
      <w:pPr>
        <w:pStyle w:val="Code"/>
        <w:pBdr>
          <w:top w:val="single" w:sz="4" w:space="1" w:color="auto"/>
          <w:bottom w:val="single" w:sz="4" w:space="1" w:color="auto"/>
        </w:pBdr>
      </w:pPr>
      <w:r>
        <w:t xml:space="preserve">      &lt;Attribute AttributeId="urn:example:xacml:attribute:start-date"</w:t>
      </w:r>
    </w:p>
    <w:p w14:paraId="6BAB2D03" w14:textId="77777777" w:rsidR="00E242F0" w:rsidRDefault="00E242F0" w:rsidP="00E242F0">
      <w:pPr>
        <w:pStyle w:val="Code"/>
        <w:pBdr>
          <w:top w:val="single" w:sz="4" w:space="1" w:color="auto"/>
          <w:bottom w:val="single" w:sz="4" w:space="1" w:color="auto"/>
        </w:pBdr>
      </w:pPr>
      <w:r>
        <w:rPr>
          <w:szCs w:val="18"/>
        </w:rPr>
        <w:t xml:space="preserve">                 IncludeInResult=</w:t>
      </w:r>
      <w:r w:rsidRPr="00C31203">
        <w:rPr>
          <w:szCs w:val="18"/>
        </w:rPr>
        <w:t>"</w:t>
      </w:r>
      <w:r>
        <w:rPr>
          <w:szCs w:val="18"/>
        </w:rPr>
        <w:t>false</w:t>
      </w:r>
      <w:r w:rsidRPr="00C31203">
        <w:rPr>
          <w:szCs w:val="18"/>
        </w:rPr>
        <w:t>"</w:t>
      </w:r>
      <w:r>
        <w:rPr>
          <w:szCs w:val="18"/>
        </w:rPr>
        <w:t>&gt;</w:t>
      </w:r>
    </w:p>
    <w:p w14:paraId="20EABD9C" w14:textId="77777777" w:rsidR="00E242F0" w:rsidRDefault="00E242F0" w:rsidP="00E242F0">
      <w:pPr>
        <w:pStyle w:val="Code"/>
        <w:pBdr>
          <w:top w:val="single" w:sz="4" w:space="1" w:color="auto"/>
          <w:bottom w:val="single" w:sz="4" w:space="1" w:color="auto"/>
        </w:pBdr>
        <w:rPr>
          <w:lang w:val="fr-FR"/>
        </w:rPr>
      </w:pPr>
      <w:r>
        <w:t>        &lt;AttributeValue DataType="</w:t>
      </w:r>
      <w:r w:rsidRPr="00E66CA9">
        <w:rPr>
          <w:lang w:val="fr-FR"/>
        </w:rPr>
        <w:t>http://www.w3.org/2001/XMLSchema#</w:t>
      </w:r>
      <w:r>
        <w:rPr>
          <w:lang w:val="fr-FR"/>
        </w:rPr>
        <w:t>date</w:t>
      </w:r>
      <w:r>
        <w:t>"</w:t>
      </w:r>
    </w:p>
    <w:p w14:paraId="6878C457" w14:textId="77777777" w:rsidR="00E242F0" w:rsidRDefault="00E242F0" w:rsidP="00E242F0">
      <w:pPr>
        <w:pStyle w:val="Code"/>
        <w:pBdr>
          <w:top w:val="single" w:sz="4" w:space="1" w:color="auto"/>
          <w:bottom w:val="single" w:sz="4" w:space="1" w:color="auto"/>
        </w:pBdr>
      </w:pPr>
      <w:r>
        <w:rPr>
          <w:lang w:val="fr-FR"/>
        </w:rPr>
        <w:t xml:space="preserve">          </w:t>
      </w:r>
      <w:r>
        <w:t xml:space="preserve">&gt;2013-09-01&lt;/AttributeValue&gt; </w:t>
      </w:r>
      <w:r>
        <w:br/>
        <w:t>      &lt;/Attribute&gt;</w:t>
      </w:r>
    </w:p>
    <w:p w14:paraId="7C11200F" w14:textId="77777777" w:rsidR="00E242F0" w:rsidRDefault="00E242F0" w:rsidP="00E242F0">
      <w:pPr>
        <w:pStyle w:val="Code"/>
        <w:pBdr>
          <w:top w:val="single" w:sz="4" w:space="1" w:color="auto"/>
          <w:bottom w:val="single" w:sz="4" w:space="1" w:color="auto"/>
        </w:pBdr>
      </w:pPr>
      <w:r>
        <w:t>      &lt;Attribute AttributeId="urn:example:xacml:attribute:organization"</w:t>
      </w:r>
    </w:p>
    <w:p w14:paraId="3807D337" w14:textId="77777777" w:rsidR="00E242F0" w:rsidRDefault="00E242F0" w:rsidP="00E242F0">
      <w:pPr>
        <w:pStyle w:val="Code"/>
        <w:pBdr>
          <w:top w:val="single" w:sz="4" w:space="1" w:color="auto"/>
          <w:bottom w:val="single" w:sz="4" w:space="1" w:color="auto"/>
        </w:pBdr>
      </w:pPr>
      <w:r>
        <w:rPr>
          <w:szCs w:val="18"/>
        </w:rPr>
        <w:t xml:space="preserve">                 IncludeInResult=</w:t>
      </w:r>
      <w:r w:rsidRPr="00C31203">
        <w:rPr>
          <w:szCs w:val="18"/>
        </w:rPr>
        <w:t>"</w:t>
      </w:r>
      <w:r>
        <w:rPr>
          <w:szCs w:val="18"/>
        </w:rPr>
        <w:t>false</w:t>
      </w:r>
      <w:r w:rsidRPr="00C31203">
        <w:rPr>
          <w:szCs w:val="18"/>
        </w:rPr>
        <w:t>"</w:t>
      </w:r>
      <w:r>
        <w:rPr>
          <w:szCs w:val="18"/>
        </w:rPr>
        <w:t>&gt;</w:t>
      </w:r>
    </w:p>
    <w:p w14:paraId="1F3EB0E3" w14:textId="77777777" w:rsidR="00E242F0" w:rsidRDefault="00E242F0" w:rsidP="00E242F0">
      <w:pPr>
        <w:pStyle w:val="Code"/>
        <w:pBdr>
          <w:top w:val="single" w:sz="4" w:space="1" w:color="auto"/>
          <w:bottom w:val="single" w:sz="4" w:space="1" w:color="auto"/>
        </w:pBdr>
      </w:pPr>
      <w:r>
        <w:t>        &lt;AttributeValue DataType="</w:t>
      </w:r>
      <w:r w:rsidRPr="00E66CA9">
        <w:rPr>
          <w:lang w:val="fr-FR"/>
        </w:rPr>
        <w:t>http://www.w3.org/2001/XMLSchema#</w:t>
      </w:r>
      <w:r>
        <w:rPr>
          <w:lang w:val="fr-FR"/>
        </w:rPr>
        <w:t>anyURI</w:t>
      </w:r>
      <w:r>
        <w:t>"</w:t>
      </w:r>
    </w:p>
    <w:p w14:paraId="4314A804" w14:textId="77777777" w:rsidR="00E242F0" w:rsidRDefault="00E242F0" w:rsidP="00E242F0">
      <w:pPr>
        <w:pStyle w:val="Code"/>
        <w:pBdr>
          <w:top w:val="single" w:sz="4" w:space="1" w:color="auto"/>
          <w:bottom w:val="single" w:sz="4" w:space="1" w:color="auto"/>
        </w:pBdr>
      </w:pPr>
      <w:r>
        <w:t xml:space="preserve">          &gt;</w:t>
      </w:r>
      <w:r w:rsidRPr="0032624F">
        <w:t>urn:uuid:af993222-cb04-436f-a296-bbd4624e218d</w:t>
      </w:r>
      <w:r>
        <w:t>&lt;/AttributeValue&gt;</w:t>
      </w:r>
    </w:p>
    <w:p w14:paraId="0A7E7A19" w14:textId="77777777" w:rsidR="00E242F0" w:rsidRDefault="00E242F0" w:rsidP="00E242F0">
      <w:pPr>
        <w:pStyle w:val="Code"/>
        <w:pBdr>
          <w:top w:val="single" w:sz="4" w:space="1" w:color="auto"/>
          <w:bottom w:val="single" w:sz="4" w:space="1" w:color="auto"/>
        </w:pBdr>
      </w:pPr>
      <w:r>
        <w:t xml:space="preserve">      &lt;/Attribute&gt; </w:t>
      </w:r>
      <w:r>
        <w:br/>
        <w:t xml:space="preserve">    &lt;/AttributeValue&gt;</w:t>
      </w:r>
    </w:p>
    <w:p w14:paraId="311EBFFD" w14:textId="77777777" w:rsidR="00E242F0" w:rsidRDefault="00E242F0" w:rsidP="00E242F0">
      <w:pPr>
        <w:pStyle w:val="Code"/>
        <w:pBdr>
          <w:top w:val="single" w:sz="4" w:space="1" w:color="auto"/>
          <w:bottom w:val="single" w:sz="4" w:space="1" w:color="auto"/>
        </w:pBdr>
      </w:pPr>
      <w:r>
        <w:t>    &lt;AttributeValue DataType="&amp;xacml;3.0:data-type:entity"&gt;</w:t>
      </w:r>
    </w:p>
    <w:p w14:paraId="03B81B84" w14:textId="77777777" w:rsidR="00E242F0" w:rsidRDefault="00E242F0" w:rsidP="00E242F0">
      <w:pPr>
        <w:pStyle w:val="Code"/>
        <w:pBdr>
          <w:top w:val="single" w:sz="4" w:space="1" w:color="auto"/>
          <w:bottom w:val="single" w:sz="4" w:space="1" w:color="auto"/>
        </w:pBdr>
      </w:pPr>
      <w:r>
        <w:t xml:space="preserve">      &lt;Attribute AttributeId="urn:example:xacml:attribute:relationship-kind"</w:t>
      </w:r>
    </w:p>
    <w:p w14:paraId="490438D2" w14:textId="77777777" w:rsidR="00E242F0" w:rsidRDefault="00E242F0" w:rsidP="00E242F0">
      <w:pPr>
        <w:pStyle w:val="Code"/>
        <w:pBdr>
          <w:top w:val="single" w:sz="4" w:space="1" w:color="auto"/>
          <w:bottom w:val="single" w:sz="4" w:space="1" w:color="auto"/>
        </w:pBdr>
        <w:rPr>
          <w:szCs w:val="18"/>
        </w:rPr>
      </w:pPr>
      <w:r>
        <w:rPr>
          <w:szCs w:val="18"/>
        </w:rPr>
        <w:t xml:space="preserve">                 IncludeInResult=</w:t>
      </w:r>
      <w:r w:rsidRPr="00C31203">
        <w:rPr>
          <w:szCs w:val="18"/>
        </w:rPr>
        <w:t>"</w:t>
      </w:r>
      <w:r>
        <w:rPr>
          <w:szCs w:val="18"/>
        </w:rPr>
        <w:t>false</w:t>
      </w:r>
      <w:r w:rsidRPr="00C31203">
        <w:rPr>
          <w:szCs w:val="18"/>
        </w:rPr>
        <w:t>"</w:t>
      </w:r>
      <w:r>
        <w:rPr>
          <w:szCs w:val="18"/>
        </w:rPr>
        <w:t>&gt;</w:t>
      </w:r>
    </w:p>
    <w:p w14:paraId="4204AE06" w14:textId="77777777" w:rsidR="00E242F0" w:rsidRDefault="00E242F0" w:rsidP="00E242F0">
      <w:pPr>
        <w:pStyle w:val="Code"/>
        <w:pBdr>
          <w:top w:val="single" w:sz="4" w:space="1" w:color="auto"/>
          <w:bottom w:val="single" w:sz="4" w:space="1" w:color="auto"/>
        </w:pBdr>
      </w:pPr>
      <w:r>
        <w:t>        &lt;AttributeValue DataType="</w:t>
      </w:r>
      <w:r w:rsidRPr="00E66CA9">
        <w:rPr>
          <w:lang w:val="fr-FR"/>
        </w:rPr>
        <w:t>http://www.w3.org/2001/XMLSchema#string</w:t>
      </w:r>
      <w:r>
        <w:t>"</w:t>
      </w:r>
    </w:p>
    <w:p w14:paraId="4894FEEF" w14:textId="77777777" w:rsidR="00E242F0" w:rsidRDefault="00E242F0" w:rsidP="00E242F0">
      <w:pPr>
        <w:pStyle w:val="Code"/>
        <w:pBdr>
          <w:top w:val="single" w:sz="4" w:space="1" w:color="auto"/>
          <w:bottom w:val="single" w:sz="4" w:space="1" w:color="auto"/>
        </w:pBdr>
      </w:pPr>
      <w:r>
        <w:rPr>
          <w:lang w:val="fr-FR"/>
        </w:rPr>
        <w:t xml:space="preserve">          </w:t>
      </w:r>
      <w:r>
        <w:t>&gt;customer&lt;/AttributeValue&gt;</w:t>
      </w:r>
    </w:p>
    <w:p w14:paraId="1705001A" w14:textId="77777777" w:rsidR="00E242F0" w:rsidRDefault="00E242F0" w:rsidP="00E242F0">
      <w:pPr>
        <w:pStyle w:val="Code"/>
        <w:pBdr>
          <w:top w:val="single" w:sz="4" w:space="1" w:color="auto"/>
          <w:bottom w:val="single" w:sz="4" w:space="1" w:color="auto"/>
        </w:pBdr>
      </w:pPr>
      <w:r>
        <w:t>      &lt;/Attribute&gt;</w:t>
      </w:r>
    </w:p>
    <w:p w14:paraId="35E1A0CA" w14:textId="77777777" w:rsidR="00E242F0" w:rsidRDefault="00E242F0" w:rsidP="00E242F0">
      <w:pPr>
        <w:pStyle w:val="Code"/>
        <w:pBdr>
          <w:top w:val="single" w:sz="4" w:space="1" w:color="auto"/>
          <w:bottom w:val="single" w:sz="4" w:space="1" w:color="auto"/>
        </w:pBdr>
      </w:pPr>
      <w:r>
        <w:t xml:space="preserve">      &lt;Attribute AttributeId="urn:example:xacml:attribute:start-date"</w:t>
      </w:r>
    </w:p>
    <w:p w14:paraId="2BE239D4" w14:textId="77777777" w:rsidR="00E242F0" w:rsidRDefault="00E242F0" w:rsidP="00E242F0">
      <w:pPr>
        <w:pStyle w:val="Code"/>
        <w:pBdr>
          <w:top w:val="single" w:sz="4" w:space="1" w:color="auto"/>
          <w:bottom w:val="single" w:sz="4" w:space="1" w:color="auto"/>
        </w:pBdr>
        <w:rPr>
          <w:szCs w:val="18"/>
        </w:rPr>
      </w:pPr>
      <w:r>
        <w:rPr>
          <w:szCs w:val="18"/>
        </w:rPr>
        <w:t xml:space="preserve">                 IncludeInResult=</w:t>
      </w:r>
      <w:r w:rsidRPr="00C31203">
        <w:rPr>
          <w:szCs w:val="18"/>
        </w:rPr>
        <w:t>"</w:t>
      </w:r>
      <w:r>
        <w:rPr>
          <w:szCs w:val="18"/>
        </w:rPr>
        <w:t>false</w:t>
      </w:r>
      <w:r w:rsidRPr="00C31203">
        <w:rPr>
          <w:szCs w:val="18"/>
        </w:rPr>
        <w:t>"</w:t>
      </w:r>
      <w:r>
        <w:rPr>
          <w:szCs w:val="18"/>
        </w:rPr>
        <w:t>&gt;</w:t>
      </w:r>
    </w:p>
    <w:p w14:paraId="20D148B1" w14:textId="77777777" w:rsidR="00E242F0" w:rsidRDefault="00E242F0" w:rsidP="00E242F0">
      <w:pPr>
        <w:pStyle w:val="Code"/>
        <w:pBdr>
          <w:top w:val="single" w:sz="4" w:space="1" w:color="auto"/>
          <w:bottom w:val="single" w:sz="4" w:space="1" w:color="auto"/>
        </w:pBdr>
      </w:pPr>
      <w:r>
        <w:t>        &lt;AttributeValue DataType="</w:t>
      </w:r>
      <w:r w:rsidRPr="00E66CA9">
        <w:rPr>
          <w:lang w:val="fr-FR"/>
        </w:rPr>
        <w:t>http://www.w3.org/2001/XMLSchema#</w:t>
      </w:r>
      <w:r>
        <w:rPr>
          <w:lang w:val="fr-FR"/>
        </w:rPr>
        <w:t>date</w:t>
      </w:r>
      <w:r>
        <w:t>"</w:t>
      </w:r>
    </w:p>
    <w:p w14:paraId="17DE7D81" w14:textId="77777777" w:rsidR="00E242F0" w:rsidRDefault="00E242F0" w:rsidP="00E242F0">
      <w:pPr>
        <w:pStyle w:val="Code"/>
        <w:pBdr>
          <w:top w:val="single" w:sz="4" w:space="1" w:color="auto"/>
          <w:bottom w:val="single" w:sz="4" w:space="1" w:color="auto"/>
        </w:pBdr>
      </w:pPr>
      <w:r>
        <w:rPr>
          <w:lang w:val="fr-FR"/>
        </w:rPr>
        <w:t xml:space="preserve">          </w:t>
      </w:r>
      <w:r>
        <w:t>&gt;2010-03-12&lt;/AttributeValue&gt;</w:t>
      </w:r>
    </w:p>
    <w:p w14:paraId="4D81711D" w14:textId="77777777" w:rsidR="00E242F0" w:rsidRDefault="00E242F0" w:rsidP="00E242F0">
      <w:pPr>
        <w:pStyle w:val="Code"/>
        <w:pBdr>
          <w:top w:val="single" w:sz="4" w:space="1" w:color="auto"/>
          <w:bottom w:val="single" w:sz="4" w:space="1" w:color="auto"/>
        </w:pBdr>
      </w:pPr>
      <w:r>
        <w:t>      &lt;/Attribute&gt;</w:t>
      </w:r>
    </w:p>
    <w:p w14:paraId="79DD48A9" w14:textId="77777777" w:rsidR="00E242F0" w:rsidRDefault="00E242F0" w:rsidP="00E242F0">
      <w:pPr>
        <w:pStyle w:val="Code"/>
        <w:pBdr>
          <w:top w:val="single" w:sz="4" w:space="1" w:color="auto"/>
          <w:bottom w:val="single" w:sz="4" w:space="1" w:color="auto"/>
        </w:pBdr>
      </w:pPr>
      <w:r>
        <w:t>      &lt;Attribute AttributeId="urn:example:xacml:attribute:organization"</w:t>
      </w:r>
    </w:p>
    <w:p w14:paraId="39398783" w14:textId="77777777" w:rsidR="00E242F0" w:rsidRDefault="00E242F0" w:rsidP="00E242F0">
      <w:pPr>
        <w:pStyle w:val="Code"/>
        <w:pBdr>
          <w:top w:val="single" w:sz="4" w:space="1" w:color="auto"/>
          <w:bottom w:val="single" w:sz="4" w:space="1" w:color="auto"/>
        </w:pBdr>
        <w:rPr>
          <w:szCs w:val="18"/>
        </w:rPr>
      </w:pPr>
      <w:r>
        <w:rPr>
          <w:szCs w:val="18"/>
        </w:rPr>
        <w:t xml:space="preserve">                 IncludeInResult=</w:t>
      </w:r>
      <w:r w:rsidRPr="00C31203">
        <w:rPr>
          <w:szCs w:val="18"/>
        </w:rPr>
        <w:t>"</w:t>
      </w:r>
      <w:r>
        <w:rPr>
          <w:szCs w:val="18"/>
        </w:rPr>
        <w:t>false</w:t>
      </w:r>
      <w:r w:rsidRPr="00C31203">
        <w:rPr>
          <w:szCs w:val="18"/>
        </w:rPr>
        <w:t>"</w:t>
      </w:r>
      <w:r>
        <w:rPr>
          <w:szCs w:val="18"/>
        </w:rPr>
        <w:t>&gt;</w:t>
      </w:r>
    </w:p>
    <w:p w14:paraId="6F1079D7" w14:textId="77777777" w:rsidR="00E242F0" w:rsidRDefault="00E242F0" w:rsidP="00E242F0">
      <w:pPr>
        <w:pStyle w:val="Code"/>
        <w:pBdr>
          <w:top w:val="single" w:sz="4" w:space="1" w:color="auto"/>
          <w:bottom w:val="single" w:sz="4" w:space="1" w:color="auto"/>
        </w:pBdr>
      </w:pPr>
      <w:r>
        <w:t>        &lt;AttributeValue DataType="</w:t>
      </w:r>
      <w:r w:rsidRPr="00E66CA9">
        <w:rPr>
          <w:lang w:val="fr-FR"/>
        </w:rPr>
        <w:t>http://www.w3.org/2001/XMLSchema#</w:t>
      </w:r>
      <w:r>
        <w:rPr>
          <w:lang w:val="fr-FR"/>
        </w:rPr>
        <w:t>anyURI</w:t>
      </w:r>
      <w:r>
        <w:t>"</w:t>
      </w:r>
    </w:p>
    <w:p w14:paraId="661F115C" w14:textId="77777777" w:rsidR="00E242F0" w:rsidRDefault="00E242F0" w:rsidP="00E242F0">
      <w:pPr>
        <w:pStyle w:val="Code"/>
        <w:pBdr>
          <w:top w:val="single" w:sz="4" w:space="1" w:color="auto"/>
          <w:bottom w:val="single" w:sz="4" w:space="1" w:color="auto"/>
        </w:pBdr>
      </w:pPr>
      <w:r>
        <w:t xml:space="preserve">          &gt;</w:t>
      </w:r>
      <w:r w:rsidRPr="0032624F">
        <w:t>urn:uuid:</w:t>
      </w:r>
      <w:r w:rsidRPr="00FB4E1D">
        <w:t>f182fc03-1b2b-4401-8c3d-a94675bf537e</w:t>
      </w:r>
      <w:r>
        <w:t>&lt;/AttributeValue&gt;</w:t>
      </w:r>
    </w:p>
    <w:p w14:paraId="50E9D1C2" w14:textId="77777777" w:rsidR="00E242F0" w:rsidRDefault="00E242F0" w:rsidP="00E242F0">
      <w:pPr>
        <w:pStyle w:val="Code"/>
        <w:pBdr>
          <w:top w:val="single" w:sz="4" w:space="1" w:color="auto"/>
          <w:bottom w:val="single" w:sz="4" w:space="1" w:color="auto"/>
        </w:pBdr>
      </w:pPr>
      <w:r>
        <w:t xml:space="preserve">      &lt;/Attribute&gt;</w:t>
      </w:r>
    </w:p>
    <w:p w14:paraId="3520E96D" w14:textId="77777777" w:rsidR="00E242F0" w:rsidRDefault="00E242F0" w:rsidP="00E242F0">
      <w:pPr>
        <w:pStyle w:val="Code"/>
        <w:pBdr>
          <w:top w:val="single" w:sz="4" w:space="1" w:color="auto"/>
          <w:bottom w:val="single" w:sz="4" w:space="1" w:color="auto"/>
        </w:pBdr>
      </w:pPr>
      <w:r>
        <w:t xml:space="preserve">    &lt;/AttributeValue&gt;</w:t>
      </w:r>
      <w:r>
        <w:br/>
        <w:t>  &lt;/Attribute&gt;</w:t>
      </w:r>
    </w:p>
    <w:p w14:paraId="4AA7CE4B" w14:textId="77777777" w:rsidR="00E242F0" w:rsidRDefault="00E242F0" w:rsidP="00E242F0">
      <w:pPr>
        <w:pStyle w:val="Code"/>
        <w:pBdr>
          <w:top w:val="single" w:sz="4" w:space="1" w:color="auto"/>
          <w:bottom w:val="single" w:sz="4" w:space="1" w:color="auto"/>
        </w:pBdr>
      </w:pPr>
      <w:r>
        <w:t>&lt;/Attributes&gt;</w:t>
      </w:r>
    </w:p>
    <w:p w14:paraId="22A1E8F7" w14:textId="77777777" w:rsidR="00E242F0" w:rsidRDefault="00E242F0" w:rsidP="00E242F0">
      <w:pPr>
        <w:pStyle w:val="Code"/>
        <w:pBdr>
          <w:top w:val="single" w:sz="4" w:space="1" w:color="auto"/>
          <w:bottom w:val="single" w:sz="4" w:space="1" w:color="auto"/>
        </w:pBdr>
      </w:pPr>
      <w:r>
        <w:t xml:space="preserve">&lt;Attributes </w:t>
      </w:r>
      <w:r>
        <w:rPr>
          <w:szCs w:val="18"/>
        </w:rPr>
        <w:t>xmlns=</w:t>
      </w:r>
      <w:r w:rsidRPr="00C31203">
        <w:rPr>
          <w:szCs w:val="18"/>
        </w:rPr>
        <w:t>"</w:t>
      </w:r>
      <w:r>
        <w:t>&amp;xacml;3.0:core:schema:wd-17</w:t>
      </w:r>
      <w:r w:rsidRPr="00C31203">
        <w:rPr>
          <w:szCs w:val="18"/>
        </w:rPr>
        <w:t>"</w:t>
      </w:r>
    </w:p>
    <w:p w14:paraId="38731DC7" w14:textId="77777777" w:rsidR="00E242F0" w:rsidRDefault="00E242F0" w:rsidP="00E242F0">
      <w:pPr>
        <w:pStyle w:val="Code"/>
        <w:pBdr>
          <w:top w:val="single" w:sz="4" w:space="1" w:color="auto"/>
          <w:bottom w:val="single" w:sz="4" w:space="1" w:color="auto"/>
        </w:pBdr>
      </w:pPr>
      <w:r>
        <w:t xml:space="preserve">  Category="</w:t>
      </w:r>
      <w:r w:rsidRPr="0032624F">
        <w:t>urn:uuid:af993222-cb04-436f-a296-bbd4624e218d</w:t>
      </w:r>
      <w:r>
        <w:t>"&gt;</w:t>
      </w:r>
    </w:p>
    <w:p w14:paraId="334A3129" w14:textId="77777777" w:rsidR="00E242F0" w:rsidRDefault="00E242F0" w:rsidP="00E242F0">
      <w:pPr>
        <w:pStyle w:val="Code"/>
        <w:pBdr>
          <w:top w:val="single" w:sz="4" w:space="1" w:color="auto"/>
          <w:bottom w:val="single" w:sz="4" w:space="1" w:color="auto"/>
        </w:pBdr>
      </w:pPr>
      <w:r>
        <w:t xml:space="preserve">  &lt;Attribute AttributeId="urn:example:xacml:attribute:organization-name"</w:t>
      </w:r>
    </w:p>
    <w:p w14:paraId="404CD1E1" w14:textId="77777777" w:rsidR="00E242F0" w:rsidRDefault="00E242F0" w:rsidP="00E242F0">
      <w:pPr>
        <w:pStyle w:val="Code"/>
        <w:pBdr>
          <w:top w:val="single" w:sz="4" w:space="1" w:color="auto"/>
          <w:bottom w:val="single" w:sz="4" w:space="1" w:color="auto"/>
        </w:pBdr>
        <w:rPr>
          <w:szCs w:val="18"/>
        </w:rPr>
      </w:pPr>
      <w:r>
        <w:rPr>
          <w:szCs w:val="18"/>
        </w:rPr>
        <w:t xml:space="preserve">             IncludeInResult=</w:t>
      </w:r>
      <w:r w:rsidRPr="00C31203">
        <w:rPr>
          <w:szCs w:val="18"/>
        </w:rPr>
        <w:t>"</w:t>
      </w:r>
      <w:r>
        <w:rPr>
          <w:szCs w:val="18"/>
        </w:rPr>
        <w:t>false</w:t>
      </w:r>
      <w:r w:rsidRPr="00C31203">
        <w:rPr>
          <w:szCs w:val="18"/>
        </w:rPr>
        <w:t>"</w:t>
      </w:r>
      <w:r>
        <w:rPr>
          <w:szCs w:val="18"/>
        </w:rPr>
        <w:t>&gt;</w:t>
      </w:r>
    </w:p>
    <w:p w14:paraId="5E1C725D" w14:textId="77777777" w:rsidR="00E242F0" w:rsidRDefault="00E242F0" w:rsidP="00E242F0">
      <w:pPr>
        <w:pStyle w:val="Code"/>
        <w:pBdr>
          <w:top w:val="single" w:sz="4" w:space="1" w:color="auto"/>
          <w:bottom w:val="single" w:sz="4" w:space="1" w:color="auto"/>
        </w:pBdr>
      </w:pPr>
      <w:r>
        <w:t xml:space="preserve">    &lt;AttributeValue DataType="</w:t>
      </w:r>
      <w:r w:rsidRPr="00E66CA9">
        <w:rPr>
          <w:lang w:val="fr-FR"/>
        </w:rPr>
        <w:t>http://www.w3.org/2001/XMLSchema#string</w:t>
      </w:r>
      <w:r>
        <w:t>"</w:t>
      </w:r>
    </w:p>
    <w:p w14:paraId="045C3A86" w14:textId="77777777" w:rsidR="00E242F0" w:rsidRDefault="00E242F0" w:rsidP="00E242F0">
      <w:pPr>
        <w:pStyle w:val="Code"/>
        <w:pBdr>
          <w:top w:val="single" w:sz="4" w:space="1" w:color="auto"/>
          <w:bottom w:val="single" w:sz="4" w:space="1" w:color="auto"/>
        </w:pBdr>
      </w:pPr>
      <w:r>
        <w:t xml:space="preserve">      &gt;Acme Inc.&lt;/AttributeValue&gt;</w:t>
      </w:r>
    </w:p>
    <w:p w14:paraId="613DC6E6" w14:textId="77777777" w:rsidR="00E242F0" w:rsidRDefault="00E242F0" w:rsidP="00E242F0">
      <w:pPr>
        <w:pStyle w:val="Code"/>
        <w:pBdr>
          <w:top w:val="single" w:sz="4" w:space="1" w:color="auto"/>
          <w:bottom w:val="single" w:sz="4" w:space="1" w:color="auto"/>
        </w:pBdr>
      </w:pPr>
      <w:r>
        <w:t xml:space="preserve">  &lt;/Attribute&gt;</w:t>
      </w:r>
    </w:p>
    <w:p w14:paraId="1A044371" w14:textId="77777777" w:rsidR="00E242F0" w:rsidRDefault="00E242F0" w:rsidP="00E242F0">
      <w:pPr>
        <w:pStyle w:val="Code"/>
        <w:pBdr>
          <w:top w:val="single" w:sz="4" w:space="1" w:color="auto"/>
          <w:bottom w:val="single" w:sz="4" w:space="1" w:color="auto"/>
        </w:pBdr>
      </w:pPr>
      <w:r>
        <w:t xml:space="preserve">  &lt;Attribute AttributeId="urn:example:xacml:attribute:organization-type"</w:t>
      </w:r>
    </w:p>
    <w:p w14:paraId="309C1062" w14:textId="77777777" w:rsidR="00E242F0" w:rsidRDefault="00E242F0" w:rsidP="00E242F0">
      <w:pPr>
        <w:pStyle w:val="Code"/>
        <w:pBdr>
          <w:top w:val="single" w:sz="4" w:space="1" w:color="auto"/>
          <w:bottom w:val="single" w:sz="4" w:space="1" w:color="auto"/>
        </w:pBdr>
        <w:rPr>
          <w:szCs w:val="18"/>
        </w:rPr>
      </w:pPr>
      <w:r>
        <w:rPr>
          <w:szCs w:val="18"/>
        </w:rPr>
        <w:t xml:space="preserve">             IncludeInResult=</w:t>
      </w:r>
      <w:r w:rsidRPr="00C31203">
        <w:rPr>
          <w:szCs w:val="18"/>
        </w:rPr>
        <w:t>"</w:t>
      </w:r>
      <w:r>
        <w:rPr>
          <w:szCs w:val="18"/>
        </w:rPr>
        <w:t>false</w:t>
      </w:r>
      <w:r w:rsidRPr="00C31203">
        <w:rPr>
          <w:szCs w:val="18"/>
        </w:rPr>
        <w:t>"</w:t>
      </w:r>
      <w:r>
        <w:rPr>
          <w:szCs w:val="18"/>
        </w:rPr>
        <w:t>&gt;</w:t>
      </w:r>
    </w:p>
    <w:p w14:paraId="6E2D3A45" w14:textId="77777777" w:rsidR="00E242F0" w:rsidRDefault="00E242F0" w:rsidP="00E242F0">
      <w:pPr>
        <w:pStyle w:val="Code"/>
        <w:pBdr>
          <w:top w:val="single" w:sz="4" w:space="1" w:color="auto"/>
          <w:bottom w:val="single" w:sz="4" w:space="1" w:color="auto"/>
        </w:pBdr>
      </w:pPr>
      <w:r>
        <w:t xml:space="preserve">    &lt;AttributeValue DataType="</w:t>
      </w:r>
      <w:r w:rsidRPr="006C4B23">
        <w:rPr>
          <w:lang w:val="fr-FR"/>
        </w:rPr>
        <w:t>http://www.w3.org/2001/XMLSchema#string</w:t>
      </w:r>
      <w:r>
        <w:t>"</w:t>
      </w:r>
    </w:p>
    <w:p w14:paraId="58214B85" w14:textId="77777777" w:rsidR="00E242F0" w:rsidRDefault="00E242F0" w:rsidP="00E242F0">
      <w:pPr>
        <w:pStyle w:val="Code"/>
        <w:pBdr>
          <w:top w:val="single" w:sz="4" w:space="1" w:color="auto"/>
          <w:bottom w:val="single" w:sz="4" w:space="1" w:color="auto"/>
        </w:pBdr>
      </w:pPr>
      <w:r>
        <w:t xml:space="preserve">      &gt;commercial&lt;/AttributeValue&gt;</w:t>
      </w:r>
    </w:p>
    <w:p w14:paraId="105B213C" w14:textId="77777777" w:rsidR="00E242F0" w:rsidRDefault="00E242F0" w:rsidP="00E242F0">
      <w:pPr>
        <w:pStyle w:val="Code"/>
        <w:pBdr>
          <w:top w:val="single" w:sz="4" w:space="1" w:color="auto"/>
          <w:bottom w:val="single" w:sz="4" w:space="1" w:color="auto"/>
        </w:pBdr>
      </w:pPr>
      <w:r>
        <w:t xml:space="preserve">  &lt;/Attribute&gt;</w:t>
      </w:r>
    </w:p>
    <w:p w14:paraId="1316AE33" w14:textId="77777777" w:rsidR="00E242F0" w:rsidRDefault="00E242F0" w:rsidP="00E242F0">
      <w:pPr>
        <w:pStyle w:val="Code"/>
        <w:pBdr>
          <w:top w:val="single" w:sz="4" w:space="1" w:color="auto"/>
          <w:bottom w:val="single" w:sz="4" w:space="1" w:color="auto"/>
        </w:pBdr>
      </w:pPr>
      <w:r>
        <w:t>&lt;/Attributes&gt;</w:t>
      </w:r>
    </w:p>
    <w:p w14:paraId="6825A53B" w14:textId="77777777" w:rsidR="00E242F0" w:rsidRDefault="00E242F0" w:rsidP="00E242F0">
      <w:pPr>
        <w:pStyle w:val="Code"/>
        <w:pBdr>
          <w:top w:val="single" w:sz="4" w:space="1" w:color="auto"/>
          <w:bottom w:val="single" w:sz="4" w:space="1" w:color="auto"/>
        </w:pBdr>
      </w:pPr>
      <w:r>
        <w:t xml:space="preserve">&lt;Attributes </w:t>
      </w:r>
      <w:r>
        <w:rPr>
          <w:szCs w:val="18"/>
        </w:rPr>
        <w:t>xmlns=</w:t>
      </w:r>
      <w:r w:rsidRPr="00C31203">
        <w:rPr>
          <w:szCs w:val="18"/>
        </w:rPr>
        <w:t>"</w:t>
      </w:r>
      <w:r>
        <w:t>&amp;xacml;3.0:core:schema:wd-17</w:t>
      </w:r>
      <w:r w:rsidRPr="00C31203">
        <w:rPr>
          <w:szCs w:val="18"/>
        </w:rPr>
        <w:t>"</w:t>
      </w:r>
    </w:p>
    <w:p w14:paraId="0740A5F3" w14:textId="77777777" w:rsidR="00E242F0" w:rsidRDefault="00E242F0" w:rsidP="00E242F0">
      <w:pPr>
        <w:pStyle w:val="Code"/>
        <w:pBdr>
          <w:top w:val="single" w:sz="4" w:space="1" w:color="auto"/>
          <w:bottom w:val="single" w:sz="4" w:space="1" w:color="auto"/>
        </w:pBdr>
      </w:pPr>
      <w:r>
        <w:t xml:space="preserve">  Category="</w:t>
      </w:r>
      <w:r w:rsidRPr="0032624F">
        <w:t>urn:uuid</w:t>
      </w:r>
      <w:r>
        <w:t>:</w:t>
      </w:r>
      <w:r w:rsidRPr="00FB4E1D">
        <w:t>f182fc03-1b2b-4401-8c3d-a94675bf537e</w:t>
      </w:r>
      <w:r>
        <w:t>"&gt;</w:t>
      </w:r>
    </w:p>
    <w:p w14:paraId="562B02C3" w14:textId="77777777" w:rsidR="00E242F0" w:rsidRDefault="00E242F0" w:rsidP="00E242F0">
      <w:pPr>
        <w:pStyle w:val="Code"/>
        <w:pBdr>
          <w:top w:val="single" w:sz="4" w:space="1" w:color="auto"/>
          <w:bottom w:val="single" w:sz="4" w:space="1" w:color="auto"/>
        </w:pBdr>
      </w:pPr>
      <w:r>
        <w:t xml:space="preserve">  &lt;Attribute AttributeId="urn:example:xacml:attribute:organization-name"</w:t>
      </w:r>
    </w:p>
    <w:p w14:paraId="4B15E87A" w14:textId="77777777" w:rsidR="00E242F0" w:rsidRDefault="00E242F0" w:rsidP="00E242F0">
      <w:pPr>
        <w:pStyle w:val="Code"/>
        <w:pBdr>
          <w:top w:val="single" w:sz="4" w:space="1" w:color="auto"/>
          <w:bottom w:val="single" w:sz="4" w:space="1" w:color="auto"/>
        </w:pBdr>
        <w:rPr>
          <w:szCs w:val="18"/>
        </w:rPr>
      </w:pPr>
      <w:r>
        <w:rPr>
          <w:szCs w:val="18"/>
        </w:rPr>
        <w:t xml:space="preserve">             IncludeInResult=</w:t>
      </w:r>
      <w:r w:rsidRPr="00C31203">
        <w:rPr>
          <w:szCs w:val="18"/>
        </w:rPr>
        <w:t>"</w:t>
      </w:r>
      <w:r>
        <w:rPr>
          <w:szCs w:val="18"/>
        </w:rPr>
        <w:t>false</w:t>
      </w:r>
      <w:r w:rsidRPr="00C31203">
        <w:rPr>
          <w:szCs w:val="18"/>
        </w:rPr>
        <w:t>"</w:t>
      </w:r>
      <w:r>
        <w:rPr>
          <w:szCs w:val="18"/>
        </w:rPr>
        <w:t>&gt;</w:t>
      </w:r>
    </w:p>
    <w:p w14:paraId="228470E8" w14:textId="77777777" w:rsidR="00E242F0" w:rsidRDefault="00E242F0" w:rsidP="00E242F0">
      <w:pPr>
        <w:pStyle w:val="Code"/>
        <w:pBdr>
          <w:top w:val="single" w:sz="4" w:space="1" w:color="auto"/>
          <w:bottom w:val="single" w:sz="4" w:space="1" w:color="auto"/>
        </w:pBdr>
      </w:pPr>
      <w:r>
        <w:t xml:space="preserve">    &lt;AttributeValue DataType="</w:t>
      </w:r>
      <w:r w:rsidRPr="00E66CA9">
        <w:rPr>
          <w:lang w:val="fr-FR"/>
        </w:rPr>
        <w:t>http://www.w3.org/2001/XMLSchema#string</w:t>
      </w:r>
      <w:r>
        <w:t>"</w:t>
      </w:r>
    </w:p>
    <w:p w14:paraId="4DEC2CED" w14:textId="77777777" w:rsidR="00E242F0" w:rsidRDefault="00E242F0" w:rsidP="00E242F0">
      <w:pPr>
        <w:pStyle w:val="Code"/>
        <w:pBdr>
          <w:top w:val="single" w:sz="4" w:space="1" w:color="auto"/>
          <w:bottom w:val="single" w:sz="4" w:space="1" w:color="auto"/>
        </w:pBdr>
      </w:pPr>
      <w:r>
        <w:t xml:space="preserve">      &gt;Acmeville Building Society&lt;/AttributeValue&gt;</w:t>
      </w:r>
    </w:p>
    <w:p w14:paraId="78846639" w14:textId="77777777" w:rsidR="00E242F0" w:rsidRDefault="00E242F0" w:rsidP="00E242F0">
      <w:pPr>
        <w:pStyle w:val="Code"/>
        <w:pBdr>
          <w:top w:val="single" w:sz="4" w:space="1" w:color="auto"/>
          <w:bottom w:val="single" w:sz="4" w:space="1" w:color="auto"/>
        </w:pBdr>
      </w:pPr>
      <w:r>
        <w:t xml:space="preserve">  &lt;/Attribute&gt;</w:t>
      </w:r>
    </w:p>
    <w:p w14:paraId="0A5288A7" w14:textId="77777777" w:rsidR="00E242F0" w:rsidRDefault="00E242F0" w:rsidP="00E242F0">
      <w:pPr>
        <w:pStyle w:val="Code"/>
        <w:pBdr>
          <w:top w:val="single" w:sz="4" w:space="1" w:color="auto"/>
          <w:bottom w:val="single" w:sz="4" w:space="1" w:color="auto"/>
        </w:pBdr>
      </w:pPr>
      <w:r>
        <w:t xml:space="preserve">  &lt;Attribute AttributeId="urn:example:xacml:attribute:organization-type"</w:t>
      </w:r>
    </w:p>
    <w:p w14:paraId="1B513088" w14:textId="77777777" w:rsidR="00E242F0" w:rsidRDefault="00E242F0" w:rsidP="00E242F0">
      <w:pPr>
        <w:pStyle w:val="Code"/>
        <w:pBdr>
          <w:top w:val="single" w:sz="4" w:space="1" w:color="auto"/>
          <w:bottom w:val="single" w:sz="4" w:space="1" w:color="auto"/>
        </w:pBdr>
        <w:rPr>
          <w:szCs w:val="18"/>
        </w:rPr>
      </w:pPr>
      <w:r>
        <w:rPr>
          <w:szCs w:val="18"/>
        </w:rPr>
        <w:t xml:space="preserve">             IncludeInResult=</w:t>
      </w:r>
      <w:r w:rsidRPr="00C31203">
        <w:rPr>
          <w:szCs w:val="18"/>
        </w:rPr>
        <w:t>"</w:t>
      </w:r>
      <w:r>
        <w:rPr>
          <w:szCs w:val="18"/>
        </w:rPr>
        <w:t>false</w:t>
      </w:r>
      <w:r w:rsidRPr="00C31203">
        <w:rPr>
          <w:szCs w:val="18"/>
        </w:rPr>
        <w:t>"</w:t>
      </w:r>
      <w:r>
        <w:rPr>
          <w:szCs w:val="18"/>
        </w:rPr>
        <w:t>&gt;</w:t>
      </w:r>
    </w:p>
    <w:p w14:paraId="14BF9E49" w14:textId="77777777" w:rsidR="00E242F0" w:rsidRDefault="00E242F0" w:rsidP="00E242F0">
      <w:pPr>
        <w:pStyle w:val="Code"/>
        <w:pBdr>
          <w:top w:val="single" w:sz="4" w:space="1" w:color="auto"/>
          <w:bottom w:val="single" w:sz="4" w:space="1" w:color="auto"/>
        </w:pBdr>
      </w:pPr>
      <w:r>
        <w:t xml:space="preserve">    &lt;AttributeValue DataType="</w:t>
      </w:r>
      <w:r w:rsidRPr="006C4B23">
        <w:rPr>
          <w:lang w:val="fr-FR"/>
        </w:rPr>
        <w:t>http://www.w3.org/2001/XMLSchema#string</w:t>
      </w:r>
      <w:r>
        <w:t>"</w:t>
      </w:r>
    </w:p>
    <w:p w14:paraId="162817EF" w14:textId="77777777" w:rsidR="00E242F0" w:rsidRDefault="00E242F0" w:rsidP="00E242F0">
      <w:pPr>
        <w:pStyle w:val="Code"/>
        <w:pBdr>
          <w:top w:val="single" w:sz="4" w:space="1" w:color="auto"/>
          <w:bottom w:val="single" w:sz="4" w:space="1" w:color="auto"/>
        </w:pBdr>
      </w:pPr>
      <w:r>
        <w:lastRenderedPageBreak/>
        <w:t xml:space="preserve">      &gt;non-profit&lt;/AttributeValue&gt;</w:t>
      </w:r>
    </w:p>
    <w:p w14:paraId="1B2AF542" w14:textId="77777777" w:rsidR="00E242F0" w:rsidRDefault="00E242F0" w:rsidP="00E242F0">
      <w:pPr>
        <w:pStyle w:val="Code"/>
        <w:pBdr>
          <w:top w:val="single" w:sz="4" w:space="1" w:color="auto"/>
          <w:bottom w:val="single" w:sz="4" w:space="1" w:color="auto"/>
        </w:pBdr>
      </w:pPr>
      <w:r>
        <w:t xml:space="preserve">  &lt;/Attribute&gt;</w:t>
      </w:r>
    </w:p>
    <w:p w14:paraId="5A0F98C0" w14:textId="77777777" w:rsidR="00E242F0" w:rsidRDefault="00E242F0" w:rsidP="00E242F0">
      <w:pPr>
        <w:pStyle w:val="Code"/>
        <w:keepNext/>
        <w:pBdr>
          <w:top w:val="single" w:sz="4" w:space="1" w:color="auto"/>
          <w:bottom w:val="single" w:sz="4" w:space="1" w:color="auto"/>
        </w:pBdr>
      </w:pPr>
      <w:r>
        <w:t>&lt;/Attributes&gt;</w:t>
      </w:r>
    </w:p>
    <w:p w14:paraId="2363EB4C" w14:textId="1BF1B50E" w:rsidR="00E242F0" w:rsidRDefault="00E242F0" w:rsidP="00E242F0">
      <w:pPr>
        <w:pStyle w:val="Caption"/>
      </w:pPr>
      <w:bookmarkStart w:id="196" w:name="_Ref369781314"/>
      <w:r>
        <w:t xml:space="preserve">Figure </w:t>
      </w:r>
      <w:r w:rsidR="00D3075F">
        <w:fldChar w:fldCharType="begin"/>
      </w:r>
      <w:r w:rsidR="00D3075F">
        <w:instrText xml:space="preserve"> SEQ Figure \* ARABIC </w:instrText>
      </w:r>
      <w:r w:rsidR="00D3075F">
        <w:fldChar w:fldCharType="separate"/>
      </w:r>
      <w:r w:rsidR="00296F6C">
        <w:rPr>
          <w:noProof/>
        </w:rPr>
        <w:t>8</w:t>
      </w:r>
      <w:r w:rsidR="00D3075F">
        <w:rPr>
          <w:noProof/>
        </w:rPr>
        <w:fldChar w:fldCharType="end"/>
      </w:r>
      <w:bookmarkEnd w:id="196"/>
      <w:r>
        <w:t xml:space="preserve"> - Request context for access-subject and related entities</w:t>
      </w:r>
    </w:p>
    <w:p w14:paraId="4B468B84" w14:textId="77777777" w:rsidR="00E242F0" w:rsidRPr="00BB752E" w:rsidRDefault="00E242F0" w:rsidP="00E242F0"/>
    <w:p w14:paraId="6C6316AD" w14:textId="2DA6AE42" w:rsidR="00E242F0" w:rsidRPr="00E242F0" w:rsidRDefault="00E242F0" w:rsidP="00E242F0">
      <w:r w:rsidRPr="00484FAC">
        <w:rPr>
          <w:color w:val="000000"/>
        </w:rPr>
        <w:t xml:space="preserve">The expression </w:t>
      </w:r>
      <w:r>
        <w:rPr>
          <w:color w:val="000000"/>
        </w:rPr>
        <w:t xml:space="preserve">in </w:t>
      </w:r>
      <w:r>
        <w:rPr>
          <w:color w:val="000000"/>
        </w:rPr>
        <w:fldChar w:fldCharType="begin"/>
      </w:r>
      <w:r>
        <w:rPr>
          <w:color w:val="000000"/>
        </w:rPr>
        <w:instrText xml:space="preserve"> REF _Ref369782923 \h </w:instrText>
      </w:r>
      <w:r>
        <w:rPr>
          <w:color w:val="000000"/>
        </w:rPr>
      </w:r>
      <w:r>
        <w:rPr>
          <w:color w:val="000000"/>
        </w:rPr>
        <w:fldChar w:fldCharType="separate"/>
      </w:r>
      <w:r w:rsidR="00296F6C">
        <w:t xml:space="preserve">Figure </w:t>
      </w:r>
      <w:r w:rsidR="00296F6C">
        <w:rPr>
          <w:noProof/>
        </w:rPr>
        <w:t>9</w:t>
      </w:r>
      <w:r>
        <w:rPr>
          <w:color w:val="000000"/>
        </w:rPr>
        <w:fldChar w:fldCharType="end"/>
      </w:r>
      <w:r>
        <w:rPr>
          <w:color w:val="000000"/>
        </w:rPr>
        <w:t xml:space="preserve"> </w:t>
      </w:r>
      <w:r w:rsidRPr="00484FAC">
        <w:rPr>
          <w:color w:val="000000"/>
        </w:rPr>
        <w:t xml:space="preserve">evaluates to “true” if </w:t>
      </w:r>
      <w:r>
        <w:rPr>
          <w:color w:val="000000"/>
        </w:rPr>
        <w:t xml:space="preserve">and only if </w:t>
      </w:r>
      <w:r w:rsidRPr="00484FAC">
        <w:rPr>
          <w:color w:val="000000"/>
        </w:rPr>
        <w:t>the access subject is a current employee of a</w:t>
      </w:r>
      <w:r>
        <w:rPr>
          <w:color w:val="000000"/>
        </w:rPr>
        <w:t>t least one</w:t>
      </w:r>
      <w:r w:rsidRPr="00484FAC">
        <w:rPr>
          <w:color w:val="000000"/>
        </w:rPr>
        <w:t xml:space="preserve"> non-profit organization</w:t>
      </w:r>
      <w:r>
        <w:rPr>
          <w:color w:val="000000"/>
        </w:rPr>
        <w:t xml:space="preserve"> (which is not satisfied given the preceding request context)</w:t>
      </w:r>
      <w:r w:rsidRPr="00484FAC">
        <w:rPr>
          <w:color w:val="000000"/>
        </w:rPr>
        <w:t>.</w:t>
      </w:r>
    </w:p>
    <w:p w14:paraId="3069CEE1" w14:textId="77777777" w:rsidR="00E242F0" w:rsidRPr="00BB752E" w:rsidRDefault="00E242F0" w:rsidP="00E242F0"/>
    <w:p w14:paraId="66325418" w14:textId="77777777" w:rsidR="00E242F0" w:rsidRPr="00213DBF" w:rsidRDefault="00E242F0" w:rsidP="00E829D5">
      <w:pPr>
        <w:pStyle w:val="Code"/>
        <w:numPr>
          <w:ilvl w:val="0"/>
          <w:numId w:val="10"/>
        </w:numPr>
        <w:pBdr>
          <w:top w:val="single" w:sz="4" w:space="1" w:color="auto"/>
          <w:bottom w:val="single" w:sz="4" w:space="1" w:color="auto"/>
        </w:pBdr>
        <w:ind w:left="998" w:right="431"/>
        <w:rPr>
          <w:sz w:val="16"/>
          <w:szCs w:val="16"/>
        </w:rPr>
      </w:pPr>
      <w:r w:rsidRPr="00522FB0">
        <w:t>&lt;</w:t>
      </w:r>
      <w:r>
        <w:t xml:space="preserve">ForAny VariableId="relationship" </w:t>
      </w:r>
      <w:r>
        <w:rPr>
          <w:szCs w:val="18"/>
        </w:rPr>
        <w:t>xmlns=</w:t>
      </w:r>
      <w:r w:rsidRPr="00C31203">
        <w:rPr>
          <w:szCs w:val="18"/>
        </w:rPr>
        <w:t>"</w:t>
      </w:r>
      <w:r>
        <w:t>&amp;xacml;3.0:core:schema:wd-17</w:t>
      </w:r>
      <w:r w:rsidRPr="00C31203">
        <w:rPr>
          <w:szCs w:val="18"/>
        </w:rPr>
        <w:t>"</w:t>
      </w:r>
      <w:r>
        <w:t>&gt;</w:t>
      </w:r>
    </w:p>
    <w:p w14:paraId="33D10C10" w14:textId="77777777" w:rsidR="00E242F0" w:rsidRPr="00213DBF" w:rsidRDefault="00E242F0" w:rsidP="00E829D5">
      <w:pPr>
        <w:pStyle w:val="Code"/>
        <w:numPr>
          <w:ilvl w:val="0"/>
          <w:numId w:val="10"/>
        </w:numPr>
        <w:pBdr>
          <w:top w:val="single" w:sz="4" w:space="1" w:color="auto"/>
          <w:bottom w:val="single" w:sz="4" w:space="1" w:color="auto"/>
        </w:pBdr>
        <w:ind w:left="998" w:right="431"/>
        <w:rPr>
          <w:sz w:val="16"/>
          <w:szCs w:val="16"/>
        </w:rPr>
      </w:pPr>
      <w:r>
        <w:t>  &lt;AttributeDesignator</w:t>
      </w:r>
    </w:p>
    <w:p w14:paraId="75C89880" w14:textId="77777777" w:rsidR="00E242F0" w:rsidRPr="00213DBF" w:rsidRDefault="00E242F0" w:rsidP="00E829D5">
      <w:pPr>
        <w:pStyle w:val="Code"/>
        <w:numPr>
          <w:ilvl w:val="0"/>
          <w:numId w:val="10"/>
        </w:numPr>
        <w:pBdr>
          <w:top w:val="single" w:sz="4" w:space="1" w:color="auto"/>
          <w:bottom w:val="single" w:sz="4" w:space="1" w:color="auto"/>
        </w:pBdr>
        <w:ind w:left="998" w:right="431"/>
        <w:rPr>
          <w:sz w:val="16"/>
          <w:szCs w:val="16"/>
        </w:rPr>
      </w:pPr>
      <w:r>
        <w:t>    Category="&amp;</w:t>
      </w:r>
      <w:r w:rsidRPr="00B716C1">
        <w:t>xacml</w:t>
      </w:r>
      <w:r>
        <w:t>;</w:t>
      </w:r>
      <w:r w:rsidRPr="00B716C1">
        <w:t>1.0:subject-category:access-subject</w:t>
      </w:r>
      <w:r>
        <w:t>"</w:t>
      </w:r>
    </w:p>
    <w:p w14:paraId="2B8F6CC6" w14:textId="77777777" w:rsidR="00E242F0" w:rsidRPr="00213DBF" w:rsidRDefault="00E242F0" w:rsidP="00E829D5">
      <w:pPr>
        <w:pStyle w:val="Code"/>
        <w:numPr>
          <w:ilvl w:val="0"/>
          <w:numId w:val="10"/>
        </w:numPr>
        <w:pBdr>
          <w:top w:val="single" w:sz="4" w:space="1" w:color="auto"/>
          <w:bottom w:val="single" w:sz="4" w:space="1" w:color="auto"/>
        </w:pBdr>
        <w:ind w:left="998" w:right="431"/>
        <w:rPr>
          <w:sz w:val="16"/>
          <w:szCs w:val="16"/>
        </w:rPr>
      </w:pPr>
      <w:r>
        <w:t>    AttributeId=</w:t>
      </w:r>
      <w:r w:rsidRPr="004D18A2">
        <w:t>"</w:t>
      </w:r>
      <w:r>
        <w:t>urn:example:xacml:attribute:relationship</w:t>
      </w:r>
      <w:r w:rsidRPr="004D18A2">
        <w:t>"</w:t>
      </w:r>
    </w:p>
    <w:p w14:paraId="384CAE96" w14:textId="77777777" w:rsidR="00E242F0" w:rsidRPr="00213DBF" w:rsidRDefault="00E242F0" w:rsidP="00E829D5">
      <w:pPr>
        <w:pStyle w:val="Code"/>
        <w:numPr>
          <w:ilvl w:val="0"/>
          <w:numId w:val="10"/>
        </w:numPr>
        <w:pBdr>
          <w:top w:val="single" w:sz="4" w:space="1" w:color="auto"/>
          <w:bottom w:val="single" w:sz="4" w:space="1" w:color="auto"/>
        </w:pBdr>
        <w:ind w:left="998" w:right="431"/>
        <w:rPr>
          <w:sz w:val="16"/>
          <w:szCs w:val="16"/>
        </w:rPr>
      </w:pPr>
      <w:r>
        <w:t>    DataType=</w:t>
      </w:r>
      <w:r w:rsidRPr="004D18A2">
        <w:t>"</w:t>
      </w:r>
      <w:r>
        <w:t>&amp;xacml;3.0:data-type:entity</w:t>
      </w:r>
      <w:r w:rsidRPr="004D18A2">
        <w:t>"</w:t>
      </w:r>
    </w:p>
    <w:p w14:paraId="70D29558" w14:textId="77777777" w:rsidR="00E242F0" w:rsidRPr="00E435AF" w:rsidRDefault="00E242F0" w:rsidP="00E829D5">
      <w:pPr>
        <w:pStyle w:val="Code"/>
        <w:numPr>
          <w:ilvl w:val="0"/>
          <w:numId w:val="10"/>
        </w:numPr>
        <w:pBdr>
          <w:top w:val="single" w:sz="4" w:space="1" w:color="auto"/>
          <w:bottom w:val="single" w:sz="4" w:space="1" w:color="auto"/>
        </w:pBdr>
        <w:ind w:left="998" w:right="431"/>
        <w:rPr>
          <w:sz w:val="16"/>
          <w:szCs w:val="16"/>
        </w:rPr>
      </w:pPr>
      <w:r>
        <w:t>    MustBePresent="false"/&gt;</w:t>
      </w:r>
    </w:p>
    <w:p w14:paraId="59B83D8A" w14:textId="77777777" w:rsidR="00E242F0" w:rsidRPr="00346DB6" w:rsidRDefault="00E242F0" w:rsidP="00E829D5">
      <w:pPr>
        <w:pStyle w:val="Code"/>
        <w:numPr>
          <w:ilvl w:val="0"/>
          <w:numId w:val="10"/>
        </w:numPr>
        <w:pBdr>
          <w:top w:val="single" w:sz="4" w:space="1" w:color="auto"/>
          <w:bottom w:val="single" w:sz="4" w:space="1" w:color="auto"/>
        </w:pBdr>
        <w:ind w:left="998" w:right="431"/>
        <w:rPr>
          <w:sz w:val="16"/>
          <w:szCs w:val="16"/>
        </w:rPr>
      </w:pPr>
      <w:r>
        <w:t>  &lt;Apply</w:t>
      </w:r>
      <w:r>
        <w:rPr>
          <w:szCs w:val="18"/>
        </w:rPr>
        <w:t xml:space="preserve"> </w:t>
      </w:r>
      <w:r>
        <w:t>FunctionId="&amp;xacml;1.0:function:and"&gt;</w:t>
      </w:r>
    </w:p>
    <w:p w14:paraId="0C1DB89E" w14:textId="77777777" w:rsidR="00E242F0" w:rsidRPr="00346DB6" w:rsidRDefault="00E242F0" w:rsidP="00E829D5">
      <w:pPr>
        <w:pStyle w:val="Code"/>
        <w:numPr>
          <w:ilvl w:val="0"/>
          <w:numId w:val="10"/>
        </w:numPr>
        <w:pBdr>
          <w:top w:val="single" w:sz="4" w:space="1" w:color="auto"/>
          <w:bottom w:val="single" w:sz="4" w:space="1" w:color="auto"/>
        </w:pBdr>
        <w:ind w:left="998" w:right="431"/>
        <w:rPr>
          <w:sz w:val="16"/>
          <w:szCs w:val="16"/>
        </w:rPr>
      </w:pPr>
      <w:r>
        <w:t xml:space="preserve">    &lt;Apply FunctionId=</w:t>
      </w:r>
      <w:r w:rsidRPr="00C31203">
        <w:rPr>
          <w:szCs w:val="18"/>
        </w:rPr>
        <w:t>"</w:t>
      </w:r>
      <w:r>
        <w:t>&amp;</w:t>
      </w:r>
      <w:r w:rsidRPr="00AF620A">
        <w:t>xacml:</w:t>
      </w:r>
      <w:r>
        <w:t>1</w:t>
      </w:r>
      <w:r w:rsidRPr="00AF620A">
        <w:t>.0:function:</w:t>
      </w:r>
      <w:r>
        <w:t>string</w:t>
      </w:r>
      <w:r w:rsidRPr="00AF620A">
        <w:t>-</w:t>
      </w:r>
      <w:r>
        <w:t>equal</w:t>
      </w:r>
      <w:r w:rsidRPr="00C31203">
        <w:rPr>
          <w:szCs w:val="18"/>
        </w:rPr>
        <w:t>"</w:t>
      </w:r>
      <w:r>
        <w:t>&gt;</w:t>
      </w:r>
    </w:p>
    <w:p w14:paraId="6B4044EF" w14:textId="77777777" w:rsidR="00E242F0" w:rsidRPr="00346DB6" w:rsidRDefault="00E242F0" w:rsidP="00E829D5">
      <w:pPr>
        <w:pStyle w:val="Code"/>
        <w:numPr>
          <w:ilvl w:val="0"/>
          <w:numId w:val="10"/>
        </w:numPr>
        <w:pBdr>
          <w:top w:val="single" w:sz="4" w:space="1" w:color="auto"/>
          <w:bottom w:val="single" w:sz="4" w:space="1" w:color="auto"/>
        </w:pBdr>
        <w:ind w:left="998" w:right="431"/>
        <w:rPr>
          <w:sz w:val="16"/>
          <w:szCs w:val="16"/>
        </w:rPr>
      </w:pPr>
      <w:r>
        <w:rPr>
          <w:szCs w:val="18"/>
        </w:rPr>
        <w:t>      &lt;Apply FunctionId=</w:t>
      </w:r>
      <w:r>
        <w:t>"&amp;</w:t>
      </w:r>
      <w:r w:rsidRPr="00DD55FF">
        <w:t>xacml</w:t>
      </w:r>
      <w:r>
        <w:t>;</w:t>
      </w:r>
      <w:r w:rsidRPr="00DD55FF">
        <w:t>1.0:function:</w:t>
      </w:r>
      <w:r>
        <w:t>string</w:t>
      </w:r>
      <w:r>
        <w:noBreakHyphen/>
      </w:r>
      <w:r w:rsidRPr="00DD55FF">
        <w:t>one</w:t>
      </w:r>
      <w:r>
        <w:noBreakHyphen/>
      </w:r>
      <w:r w:rsidRPr="00DD55FF">
        <w:t>and</w:t>
      </w:r>
      <w:r>
        <w:noBreakHyphen/>
      </w:r>
      <w:r w:rsidRPr="00DD55FF">
        <w:t>only</w:t>
      </w:r>
      <w:r>
        <w:t>"&gt;</w:t>
      </w:r>
    </w:p>
    <w:p w14:paraId="1BA1863A" w14:textId="77777777" w:rsidR="00E242F0" w:rsidRPr="00346DB6" w:rsidRDefault="00E242F0" w:rsidP="00E829D5">
      <w:pPr>
        <w:pStyle w:val="Code"/>
        <w:numPr>
          <w:ilvl w:val="0"/>
          <w:numId w:val="10"/>
        </w:numPr>
        <w:pBdr>
          <w:top w:val="single" w:sz="4" w:space="1" w:color="auto"/>
          <w:bottom w:val="single" w:sz="4" w:space="1" w:color="auto"/>
        </w:pBdr>
        <w:ind w:left="998" w:right="431"/>
        <w:rPr>
          <w:sz w:val="16"/>
          <w:szCs w:val="16"/>
        </w:rPr>
      </w:pPr>
      <w:r>
        <w:rPr>
          <w:szCs w:val="18"/>
        </w:rPr>
        <w:t xml:space="preserve">        &lt;Apply </w:t>
      </w:r>
      <w:r>
        <w:t>FunctionId="</w:t>
      </w:r>
      <w:r>
        <w:rPr>
          <w:color w:val="000000"/>
        </w:rPr>
        <w:t>&amp;</w:t>
      </w:r>
      <w:r w:rsidRPr="00E06AEA">
        <w:rPr>
          <w:color w:val="000000"/>
        </w:rPr>
        <w:t>xacml</w:t>
      </w:r>
      <w:r>
        <w:rPr>
          <w:color w:val="000000"/>
        </w:rPr>
        <w:t>;3</w:t>
      </w:r>
      <w:r w:rsidRPr="00E06AEA">
        <w:rPr>
          <w:color w:val="000000"/>
        </w:rPr>
        <w:t>.0:function:</w:t>
      </w:r>
      <w:r>
        <w:rPr>
          <w:color w:val="000000"/>
        </w:rPr>
        <w:t>attribute</w:t>
      </w:r>
      <w:r>
        <w:rPr>
          <w:color w:val="000000"/>
        </w:rPr>
        <w:noBreakHyphen/>
        <w:t>designator</w:t>
      </w:r>
      <w:r>
        <w:t>"&gt;</w:t>
      </w:r>
    </w:p>
    <w:p w14:paraId="1EA72D39" w14:textId="77777777" w:rsidR="00E242F0" w:rsidRPr="00346DB6" w:rsidRDefault="00E242F0" w:rsidP="00E829D5">
      <w:pPr>
        <w:pStyle w:val="Code"/>
        <w:numPr>
          <w:ilvl w:val="0"/>
          <w:numId w:val="10"/>
        </w:numPr>
        <w:pBdr>
          <w:top w:val="single" w:sz="4" w:space="1" w:color="auto"/>
          <w:bottom w:val="single" w:sz="4" w:space="1" w:color="auto"/>
        </w:pBdr>
        <w:ind w:left="998" w:right="431"/>
        <w:rPr>
          <w:sz w:val="16"/>
          <w:szCs w:val="16"/>
        </w:rPr>
      </w:pPr>
      <w:r>
        <w:t>          &lt;VariableReference VariableId="relationship"/&gt;</w:t>
      </w:r>
    </w:p>
    <w:p w14:paraId="0E7EA87F" w14:textId="77777777" w:rsidR="00E242F0" w:rsidRPr="00346DB6" w:rsidRDefault="00E242F0" w:rsidP="00E829D5">
      <w:pPr>
        <w:pStyle w:val="Code"/>
        <w:numPr>
          <w:ilvl w:val="0"/>
          <w:numId w:val="10"/>
        </w:numPr>
        <w:pBdr>
          <w:top w:val="single" w:sz="4" w:space="1" w:color="auto"/>
          <w:bottom w:val="single" w:sz="4" w:space="1" w:color="auto"/>
        </w:pBdr>
        <w:ind w:left="998" w:right="431"/>
        <w:rPr>
          <w:sz w:val="16"/>
          <w:szCs w:val="16"/>
        </w:rPr>
      </w:pPr>
      <w:r w:rsidRPr="007B70C3">
        <w:rPr>
          <w:szCs w:val="18"/>
        </w:rPr>
        <w:t xml:space="preserve">          &lt;AttributeValue DataType="</w:t>
      </w:r>
      <w:r w:rsidRPr="003D7F75">
        <w:t>http://www.w3.org/2001/XMLSchema#anyURI</w:t>
      </w:r>
      <w:r w:rsidRPr="007B70C3">
        <w:rPr>
          <w:szCs w:val="18"/>
        </w:rPr>
        <w:t>"</w:t>
      </w:r>
    </w:p>
    <w:p w14:paraId="2C12B9E0" w14:textId="77777777" w:rsidR="00E242F0" w:rsidRPr="00346DB6" w:rsidRDefault="00E242F0" w:rsidP="00E829D5">
      <w:pPr>
        <w:pStyle w:val="Code"/>
        <w:numPr>
          <w:ilvl w:val="0"/>
          <w:numId w:val="10"/>
        </w:numPr>
        <w:pBdr>
          <w:top w:val="single" w:sz="4" w:space="1" w:color="auto"/>
          <w:bottom w:val="single" w:sz="4" w:space="1" w:color="auto"/>
        </w:pBdr>
        <w:ind w:left="998" w:right="431"/>
        <w:rPr>
          <w:sz w:val="16"/>
          <w:szCs w:val="16"/>
        </w:rPr>
      </w:pPr>
      <w:r>
        <w:rPr>
          <w:szCs w:val="18"/>
        </w:rPr>
        <w:t xml:space="preserve">            &gt;</w:t>
      </w:r>
      <w:r w:rsidRPr="00D475CD">
        <w:t>urn:</w:t>
      </w:r>
      <w:r>
        <w:t>example:xacml:attribute:relationship-kind</w:t>
      </w:r>
      <w:r>
        <w:rPr>
          <w:szCs w:val="18"/>
        </w:rPr>
        <w:t>&lt;/AttributeValue&gt;</w:t>
      </w:r>
    </w:p>
    <w:p w14:paraId="65718084" w14:textId="77777777" w:rsidR="00E242F0" w:rsidRPr="00346DB6" w:rsidRDefault="00E242F0" w:rsidP="00E829D5">
      <w:pPr>
        <w:pStyle w:val="Code"/>
        <w:numPr>
          <w:ilvl w:val="0"/>
          <w:numId w:val="10"/>
        </w:numPr>
        <w:pBdr>
          <w:top w:val="single" w:sz="4" w:space="1" w:color="auto"/>
          <w:bottom w:val="single" w:sz="4" w:space="1" w:color="auto"/>
        </w:pBdr>
        <w:ind w:left="998" w:right="431"/>
        <w:rPr>
          <w:sz w:val="16"/>
          <w:szCs w:val="16"/>
        </w:rPr>
      </w:pPr>
      <w:r>
        <w:rPr>
          <w:szCs w:val="18"/>
        </w:rPr>
        <w:t xml:space="preserve">          &lt;AttributeValue DataType=</w:t>
      </w:r>
      <w:r w:rsidRPr="00C31203">
        <w:rPr>
          <w:szCs w:val="18"/>
        </w:rPr>
        <w:t>"</w:t>
      </w:r>
      <w:r w:rsidRPr="003D7F75">
        <w:t>http://www.w3.org/2001/XMLSchema#anyURI</w:t>
      </w:r>
      <w:r w:rsidRPr="00C31203">
        <w:rPr>
          <w:szCs w:val="18"/>
        </w:rPr>
        <w:t>"</w:t>
      </w:r>
    </w:p>
    <w:p w14:paraId="4E5C465B" w14:textId="77777777" w:rsidR="00E242F0" w:rsidRPr="003B76B7" w:rsidRDefault="00E242F0" w:rsidP="00E829D5">
      <w:pPr>
        <w:pStyle w:val="Code"/>
        <w:numPr>
          <w:ilvl w:val="0"/>
          <w:numId w:val="10"/>
        </w:numPr>
        <w:pBdr>
          <w:top w:val="single" w:sz="4" w:space="1" w:color="auto"/>
          <w:bottom w:val="single" w:sz="4" w:space="1" w:color="auto"/>
        </w:pBdr>
        <w:ind w:left="998" w:right="431"/>
        <w:rPr>
          <w:sz w:val="16"/>
          <w:szCs w:val="16"/>
        </w:rPr>
      </w:pPr>
      <w:r>
        <w:rPr>
          <w:szCs w:val="18"/>
        </w:rPr>
        <w:t xml:space="preserve">            &gt;</w:t>
      </w:r>
      <w:r w:rsidRPr="00D475CD">
        <w:t>http://www.w3.org/2001/XMLSchema#</w:t>
      </w:r>
      <w:r>
        <w:t>string</w:t>
      </w:r>
      <w:r>
        <w:rPr>
          <w:szCs w:val="18"/>
        </w:rPr>
        <w:t>&lt;/AttributeValue&gt;</w:t>
      </w:r>
    </w:p>
    <w:p w14:paraId="4503FB4F" w14:textId="77777777" w:rsidR="00E242F0" w:rsidRPr="001E2883" w:rsidRDefault="00E242F0" w:rsidP="00E829D5">
      <w:pPr>
        <w:pStyle w:val="Code"/>
        <w:numPr>
          <w:ilvl w:val="0"/>
          <w:numId w:val="10"/>
        </w:numPr>
        <w:pBdr>
          <w:top w:val="single" w:sz="4" w:space="1" w:color="auto"/>
          <w:bottom w:val="single" w:sz="4" w:space="1" w:color="auto"/>
        </w:pBdr>
        <w:ind w:left="998" w:right="431"/>
        <w:rPr>
          <w:sz w:val="16"/>
          <w:szCs w:val="16"/>
        </w:rPr>
      </w:pPr>
      <w:r>
        <w:rPr>
          <w:szCs w:val="18"/>
        </w:rPr>
        <w:t xml:space="preserve">          &lt;AttributeValue DataType=</w:t>
      </w:r>
      <w:r w:rsidRPr="00C31203">
        <w:rPr>
          <w:szCs w:val="18"/>
        </w:rPr>
        <w:t>"</w:t>
      </w:r>
      <w:r w:rsidRPr="003D7F75">
        <w:t>http://www.w3.org/2001/XMLSchema#</w:t>
      </w:r>
      <w:r>
        <w:t>boolean</w:t>
      </w:r>
      <w:r w:rsidRPr="00C31203">
        <w:rPr>
          <w:szCs w:val="18"/>
        </w:rPr>
        <w:t>"</w:t>
      </w:r>
    </w:p>
    <w:p w14:paraId="44CCCEE7" w14:textId="77777777" w:rsidR="00E242F0" w:rsidRPr="003B76B7" w:rsidRDefault="00E242F0" w:rsidP="00E829D5">
      <w:pPr>
        <w:pStyle w:val="Code"/>
        <w:numPr>
          <w:ilvl w:val="0"/>
          <w:numId w:val="10"/>
        </w:numPr>
        <w:pBdr>
          <w:top w:val="single" w:sz="4" w:space="1" w:color="auto"/>
          <w:bottom w:val="single" w:sz="4" w:space="1" w:color="auto"/>
        </w:pBdr>
        <w:ind w:left="998" w:right="431"/>
        <w:rPr>
          <w:sz w:val="16"/>
          <w:szCs w:val="16"/>
        </w:rPr>
      </w:pPr>
      <w:r>
        <w:rPr>
          <w:szCs w:val="18"/>
        </w:rPr>
        <w:t xml:space="preserve">            &gt;true&lt;/AttributeValue&gt;</w:t>
      </w:r>
    </w:p>
    <w:p w14:paraId="002A5F85" w14:textId="77777777" w:rsidR="00E242F0" w:rsidRPr="00346DB6" w:rsidRDefault="00E242F0" w:rsidP="00E829D5">
      <w:pPr>
        <w:pStyle w:val="Code"/>
        <w:numPr>
          <w:ilvl w:val="0"/>
          <w:numId w:val="10"/>
        </w:numPr>
        <w:pBdr>
          <w:top w:val="single" w:sz="4" w:space="1" w:color="auto"/>
          <w:bottom w:val="single" w:sz="4" w:space="1" w:color="auto"/>
        </w:pBdr>
        <w:ind w:left="998" w:right="431"/>
        <w:rPr>
          <w:sz w:val="16"/>
          <w:szCs w:val="16"/>
        </w:rPr>
      </w:pPr>
      <w:r>
        <w:t xml:space="preserve">        &lt;/Apply&gt;</w:t>
      </w:r>
    </w:p>
    <w:p w14:paraId="749F1E7F" w14:textId="77777777" w:rsidR="00E242F0" w:rsidRPr="00346DB6" w:rsidRDefault="00E242F0" w:rsidP="00E829D5">
      <w:pPr>
        <w:pStyle w:val="Code"/>
        <w:numPr>
          <w:ilvl w:val="0"/>
          <w:numId w:val="10"/>
        </w:numPr>
        <w:pBdr>
          <w:top w:val="single" w:sz="4" w:space="1" w:color="auto"/>
          <w:bottom w:val="single" w:sz="4" w:space="1" w:color="auto"/>
        </w:pBdr>
        <w:ind w:left="998" w:right="431"/>
        <w:rPr>
          <w:sz w:val="16"/>
          <w:szCs w:val="16"/>
        </w:rPr>
      </w:pPr>
      <w:r>
        <w:t xml:space="preserve">      &lt;/Apply&gt;</w:t>
      </w:r>
    </w:p>
    <w:p w14:paraId="1761DC49" w14:textId="77777777" w:rsidR="00E242F0" w:rsidRPr="00346DB6" w:rsidRDefault="00E242F0" w:rsidP="00E829D5">
      <w:pPr>
        <w:pStyle w:val="Code"/>
        <w:numPr>
          <w:ilvl w:val="0"/>
          <w:numId w:val="10"/>
        </w:numPr>
        <w:pBdr>
          <w:top w:val="single" w:sz="4" w:space="1" w:color="auto"/>
          <w:bottom w:val="single" w:sz="4" w:space="1" w:color="auto"/>
        </w:pBdr>
        <w:ind w:left="998" w:right="431"/>
        <w:rPr>
          <w:sz w:val="16"/>
          <w:szCs w:val="16"/>
        </w:rPr>
      </w:pPr>
      <w:r>
        <w:rPr>
          <w:szCs w:val="18"/>
        </w:rPr>
        <w:t xml:space="preserve">      &lt;AttributeValue DataType=</w:t>
      </w:r>
      <w:r w:rsidRPr="00C31203">
        <w:rPr>
          <w:szCs w:val="18"/>
        </w:rPr>
        <w:t>"</w:t>
      </w:r>
      <w:r w:rsidRPr="003D7F75">
        <w:t>http://www.w3.org/2001/XMLSchema#</w:t>
      </w:r>
      <w:r>
        <w:t>string</w:t>
      </w:r>
      <w:r w:rsidRPr="00C31203">
        <w:rPr>
          <w:szCs w:val="18"/>
        </w:rPr>
        <w:t>"</w:t>
      </w:r>
    </w:p>
    <w:p w14:paraId="204C9ED5" w14:textId="77777777" w:rsidR="00E242F0" w:rsidRPr="00346DB6" w:rsidRDefault="00E242F0" w:rsidP="00E829D5">
      <w:pPr>
        <w:pStyle w:val="Code"/>
        <w:numPr>
          <w:ilvl w:val="0"/>
          <w:numId w:val="10"/>
        </w:numPr>
        <w:pBdr>
          <w:top w:val="single" w:sz="4" w:space="1" w:color="auto"/>
          <w:bottom w:val="single" w:sz="4" w:space="1" w:color="auto"/>
        </w:pBdr>
        <w:ind w:left="998" w:right="431"/>
        <w:rPr>
          <w:sz w:val="16"/>
          <w:szCs w:val="16"/>
        </w:rPr>
      </w:pPr>
      <w:r>
        <w:rPr>
          <w:szCs w:val="18"/>
        </w:rPr>
        <w:t xml:space="preserve">        &gt;</w:t>
      </w:r>
      <w:r>
        <w:t>employee</w:t>
      </w:r>
      <w:r>
        <w:rPr>
          <w:szCs w:val="18"/>
        </w:rPr>
        <w:t>&lt;/AttributeValue&gt;</w:t>
      </w:r>
    </w:p>
    <w:p w14:paraId="367621B4" w14:textId="77777777" w:rsidR="00E242F0" w:rsidRPr="00213DBF" w:rsidRDefault="00E242F0" w:rsidP="00E829D5">
      <w:pPr>
        <w:pStyle w:val="Code"/>
        <w:numPr>
          <w:ilvl w:val="0"/>
          <w:numId w:val="10"/>
        </w:numPr>
        <w:pBdr>
          <w:top w:val="single" w:sz="4" w:space="1" w:color="auto"/>
          <w:bottom w:val="single" w:sz="4" w:space="1" w:color="auto"/>
        </w:pBdr>
        <w:ind w:left="998" w:right="431"/>
        <w:rPr>
          <w:sz w:val="16"/>
          <w:szCs w:val="16"/>
        </w:rPr>
      </w:pPr>
      <w:r>
        <w:t xml:space="preserve">    &lt;/Apply&gt;</w:t>
      </w:r>
    </w:p>
    <w:p w14:paraId="6CF7C570" w14:textId="77777777" w:rsidR="00E242F0" w:rsidRPr="007B70C3" w:rsidRDefault="00E242F0" w:rsidP="00E829D5">
      <w:pPr>
        <w:pStyle w:val="Code"/>
        <w:numPr>
          <w:ilvl w:val="0"/>
          <w:numId w:val="10"/>
        </w:numPr>
        <w:pBdr>
          <w:top w:val="single" w:sz="4" w:space="1" w:color="auto"/>
          <w:bottom w:val="single" w:sz="4" w:space="1" w:color="auto"/>
        </w:pBdr>
        <w:ind w:left="998" w:right="431"/>
        <w:rPr>
          <w:sz w:val="16"/>
          <w:szCs w:val="16"/>
        </w:rPr>
      </w:pPr>
      <w:r>
        <w:t xml:space="preserve">    &lt;Apply FunctionId="&amp;xacml;1.0:function:date-greater-than-or-equal"&gt;</w:t>
      </w:r>
    </w:p>
    <w:p w14:paraId="785E4BBA" w14:textId="77777777" w:rsidR="00E242F0" w:rsidRPr="007B70C3" w:rsidRDefault="00E242F0" w:rsidP="00E829D5">
      <w:pPr>
        <w:pStyle w:val="Code"/>
        <w:numPr>
          <w:ilvl w:val="0"/>
          <w:numId w:val="10"/>
        </w:numPr>
        <w:pBdr>
          <w:top w:val="single" w:sz="4" w:space="1" w:color="auto"/>
          <w:bottom w:val="single" w:sz="4" w:space="1" w:color="auto"/>
        </w:pBdr>
        <w:ind w:left="998" w:right="431"/>
        <w:rPr>
          <w:sz w:val="16"/>
          <w:szCs w:val="16"/>
        </w:rPr>
      </w:pPr>
      <w:r>
        <w:rPr>
          <w:szCs w:val="18"/>
        </w:rPr>
        <w:t>      &lt;Apply FunctionId=</w:t>
      </w:r>
      <w:r>
        <w:t>"&amp;</w:t>
      </w:r>
      <w:r w:rsidRPr="00DD55FF">
        <w:t>xacml</w:t>
      </w:r>
      <w:r>
        <w:t>;</w:t>
      </w:r>
      <w:r w:rsidRPr="00DD55FF">
        <w:t>1.0:function:</w:t>
      </w:r>
      <w:r>
        <w:t>date</w:t>
      </w:r>
      <w:r>
        <w:noBreakHyphen/>
      </w:r>
      <w:r w:rsidRPr="00DD55FF">
        <w:t>one</w:t>
      </w:r>
      <w:r>
        <w:noBreakHyphen/>
      </w:r>
      <w:r w:rsidRPr="00DD55FF">
        <w:t>and</w:t>
      </w:r>
      <w:r>
        <w:noBreakHyphen/>
      </w:r>
      <w:r w:rsidRPr="00DD55FF">
        <w:t>only</w:t>
      </w:r>
      <w:r>
        <w:t>"&gt;</w:t>
      </w:r>
    </w:p>
    <w:p w14:paraId="548C0A17" w14:textId="77777777" w:rsidR="00E242F0" w:rsidRPr="007B70C3" w:rsidRDefault="00E242F0" w:rsidP="00E829D5">
      <w:pPr>
        <w:pStyle w:val="Code"/>
        <w:numPr>
          <w:ilvl w:val="0"/>
          <w:numId w:val="10"/>
        </w:numPr>
        <w:pBdr>
          <w:top w:val="single" w:sz="4" w:space="1" w:color="auto"/>
          <w:bottom w:val="single" w:sz="4" w:space="1" w:color="auto"/>
        </w:pBdr>
        <w:ind w:left="998" w:right="431"/>
        <w:rPr>
          <w:sz w:val="16"/>
          <w:szCs w:val="16"/>
        </w:rPr>
      </w:pPr>
      <w:r>
        <w:t xml:space="preserve">        &lt;AttributeDesignator</w:t>
      </w:r>
    </w:p>
    <w:p w14:paraId="1B6C075F" w14:textId="77777777" w:rsidR="00E242F0" w:rsidRPr="007B70C3" w:rsidRDefault="00E242F0" w:rsidP="00E829D5">
      <w:pPr>
        <w:pStyle w:val="Code"/>
        <w:numPr>
          <w:ilvl w:val="0"/>
          <w:numId w:val="10"/>
        </w:numPr>
        <w:pBdr>
          <w:top w:val="single" w:sz="4" w:space="1" w:color="auto"/>
          <w:bottom w:val="single" w:sz="4" w:space="1" w:color="auto"/>
        </w:pBdr>
        <w:ind w:left="998" w:right="431"/>
        <w:rPr>
          <w:sz w:val="16"/>
          <w:szCs w:val="16"/>
        </w:rPr>
      </w:pPr>
      <w:r>
        <w:t>          Category="&amp;</w:t>
      </w:r>
      <w:r w:rsidRPr="00E95E5B">
        <w:t>xacml</w:t>
      </w:r>
      <w:r>
        <w:t>;</w:t>
      </w:r>
      <w:r w:rsidRPr="00E95E5B">
        <w:t>3.0:attribute-category:environment</w:t>
      </w:r>
      <w:r>
        <w:t>"</w:t>
      </w:r>
    </w:p>
    <w:p w14:paraId="1A639A63" w14:textId="77777777" w:rsidR="00E242F0" w:rsidRPr="007B70C3" w:rsidRDefault="00E242F0" w:rsidP="00E829D5">
      <w:pPr>
        <w:pStyle w:val="Code"/>
        <w:numPr>
          <w:ilvl w:val="0"/>
          <w:numId w:val="10"/>
        </w:numPr>
        <w:pBdr>
          <w:top w:val="single" w:sz="4" w:space="1" w:color="auto"/>
          <w:bottom w:val="single" w:sz="4" w:space="1" w:color="auto"/>
        </w:pBdr>
        <w:ind w:left="998" w:right="431"/>
        <w:rPr>
          <w:sz w:val="16"/>
          <w:szCs w:val="16"/>
        </w:rPr>
      </w:pPr>
      <w:r>
        <w:t xml:space="preserve">          AttributeId="&amp;</w:t>
      </w:r>
      <w:r w:rsidRPr="00E95E5B">
        <w:t>xacml</w:t>
      </w:r>
      <w:r>
        <w:t>;</w:t>
      </w:r>
      <w:r w:rsidRPr="00E95E5B">
        <w:t>1.0:environment:current-date</w:t>
      </w:r>
      <w:r>
        <w:t>"</w:t>
      </w:r>
    </w:p>
    <w:p w14:paraId="7A267764" w14:textId="77777777" w:rsidR="00E242F0" w:rsidRPr="007B70C3" w:rsidRDefault="00E242F0" w:rsidP="00E829D5">
      <w:pPr>
        <w:pStyle w:val="Code"/>
        <w:numPr>
          <w:ilvl w:val="0"/>
          <w:numId w:val="10"/>
        </w:numPr>
        <w:pBdr>
          <w:top w:val="single" w:sz="4" w:space="1" w:color="auto"/>
          <w:bottom w:val="single" w:sz="4" w:space="1" w:color="auto"/>
        </w:pBdr>
        <w:ind w:left="998" w:right="431"/>
        <w:rPr>
          <w:sz w:val="16"/>
          <w:szCs w:val="16"/>
        </w:rPr>
      </w:pPr>
      <w:r>
        <w:t xml:space="preserve">          DataType="</w:t>
      </w:r>
      <w:r w:rsidRPr="00E95E5B">
        <w:t>http://www.w3.org/2001/XMLSchema#date</w:t>
      </w:r>
      <w:r>
        <w:t>"</w:t>
      </w:r>
    </w:p>
    <w:p w14:paraId="30BF36B5" w14:textId="77777777" w:rsidR="00E242F0" w:rsidRPr="007B70C3" w:rsidRDefault="00E242F0" w:rsidP="00E829D5">
      <w:pPr>
        <w:pStyle w:val="Code"/>
        <w:numPr>
          <w:ilvl w:val="0"/>
          <w:numId w:val="10"/>
        </w:numPr>
        <w:pBdr>
          <w:top w:val="single" w:sz="4" w:space="1" w:color="auto"/>
          <w:bottom w:val="single" w:sz="4" w:space="1" w:color="auto"/>
        </w:pBdr>
        <w:ind w:left="998" w:right="431"/>
        <w:rPr>
          <w:sz w:val="16"/>
          <w:szCs w:val="16"/>
        </w:rPr>
      </w:pPr>
      <w:r>
        <w:t xml:space="preserve">          MustBePresent="true"/&gt;</w:t>
      </w:r>
    </w:p>
    <w:p w14:paraId="32A28F80" w14:textId="77777777" w:rsidR="00E242F0" w:rsidRPr="0056367D" w:rsidRDefault="00E242F0" w:rsidP="00E829D5">
      <w:pPr>
        <w:pStyle w:val="Code"/>
        <w:numPr>
          <w:ilvl w:val="0"/>
          <w:numId w:val="10"/>
        </w:numPr>
        <w:pBdr>
          <w:top w:val="single" w:sz="4" w:space="1" w:color="auto"/>
          <w:bottom w:val="single" w:sz="4" w:space="1" w:color="auto"/>
        </w:pBdr>
        <w:ind w:left="998" w:right="431"/>
        <w:rPr>
          <w:sz w:val="16"/>
          <w:szCs w:val="16"/>
        </w:rPr>
      </w:pPr>
      <w:r>
        <w:t xml:space="preserve">      &lt;/Apply&gt;</w:t>
      </w:r>
    </w:p>
    <w:p w14:paraId="216801DC" w14:textId="77777777" w:rsidR="00E242F0" w:rsidRPr="0056367D" w:rsidRDefault="00E242F0" w:rsidP="00E829D5">
      <w:pPr>
        <w:pStyle w:val="Code"/>
        <w:numPr>
          <w:ilvl w:val="0"/>
          <w:numId w:val="10"/>
        </w:numPr>
        <w:pBdr>
          <w:top w:val="single" w:sz="4" w:space="1" w:color="auto"/>
          <w:bottom w:val="single" w:sz="4" w:space="1" w:color="auto"/>
        </w:pBdr>
        <w:ind w:left="998" w:right="431"/>
        <w:rPr>
          <w:sz w:val="16"/>
          <w:szCs w:val="16"/>
        </w:rPr>
      </w:pPr>
      <w:r>
        <w:rPr>
          <w:szCs w:val="18"/>
        </w:rPr>
        <w:t>      &lt;Apply FunctionId=</w:t>
      </w:r>
      <w:r>
        <w:t>"&amp;</w:t>
      </w:r>
      <w:r w:rsidRPr="00DD55FF">
        <w:t>xacml</w:t>
      </w:r>
      <w:r>
        <w:t>;</w:t>
      </w:r>
      <w:r w:rsidRPr="00DD55FF">
        <w:t>1.0:function:</w:t>
      </w:r>
      <w:r>
        <w:t>date</w:t>
      </w:r>
      <w:r>
        <w:noBreakHyphen/>
      </w:r>
      <w:r w:rsidRPr="00DD55FF">
        <w:t>one</w:t>
      </w:r>
      <w:r>
        <w:noBreakHyphen/>
      </w:r>
      <w:r w:rsidRPr="00DD55FF">
        <w:t>and</w:t>
      </w:r>
      <w:r>
        <w:noBreakHyphen/>
      </w:r>
      <w:r w:rsidRPr="00DD55FF">
        <w:t>only</w:t>
      </w:r>
      <w:r>
        <w:t>"&gt;</w:t>
      </w:r>
    </w:p>
    <w:p w14:paraId="2E1C1F07" w14:textId="77777777" w:rsidR="00E242F0" w:rsidRPr="0056367D" w:rsidRDefault="00E242F0" w:rsidP="00E829D5">
      <w:pPr>
        <w:pStyle w:val="Code"/>
        <w:numPr>
          <w:ilvl w:val="0"/>
          <w:numId w:val="10"/>
        </w:numPr>
        <w:pBdr>
          <w:top w:val="single" w:sz="4" w:space="1" w:color="auto"/>
          <w:bottom w:val="single" w:sz="4" w:space="1" w:color="auto"/>
        </w:pBdr>
        <w:ind w:left="998" w:right="431"/>
        <w:rPr>
          <w:sz w:val="16"/>
          <w:szCs w:val="16"/>
        </w:rPr>
      </w:pPr>
      <w:r>
        <w:rPr>
          <w:szCs w:val="18"/>
        </w:rPr>
        <w:t xml:space="preserve">        &lt;Apply </w:t>
      </w:r>
      <w:r>
        <w:t>FunctionId="</w:t>
      </w:r>
      <w:r>
        <w:rPr>
          <w:color w:val="000000"/>
        </w:rPr>
        <w:t>&amp;</w:t>
      </w:r>
      <w:r w:rsidRPr="00E06AEA">
        <w:rPr>
          <w:color w:val="000000"/>
        </w:rPr>
        <w:t>xacml</w:t>
      </w:r>
      <w:r>
        <w:rPr>
          <w:color w:val="000000"/>
        </w:rPr>
        <w:t>;3</w:t>
      </w:r>
      <w:r w:rsidRPr="00E06AEA">
        <w:rPr>
          <w:color w:val="000000"/>
        </w:rPr>
        <w:t>.0:function:</w:t>
      </w:r>
      <w:r>
        <w:rPr>
          <w:color w:val="000000"/>
        </w:rPr>
        <w:t>attribute</w:t>
      </w:r>
      <w:r>
        <w:rPr>
          <w:color w:val="000000"/>
        </w:rPr>
        <w:noBreakHyphen/>
        <w:t>designator</w:t>
      </w:r>
      <w:r>
        <w:t>"&gt;</w:t>
      </w:r>
    </w:p>
    <w:p w14:paraId="07DF1BAD" w14:textId="77777777" w:rsidR="00E242F0" w:rsidRPr="0056367D" w:rsidRDefault="00E242F0" w:rsidP="00E829D5">
      <w:pPr>
        <w:pStyle w:val="Code"/>
        <w:numPr>
          <w:ilvl w:val="0"/>
          <w:numId w:val="10"/>
        </w:numPr>
        <w:pBdr>
          <w:top w:val="single" w:sz="4" w:space="1" w:color="auto"/>
          <w:bottom w:val="single" w:sz="4" w:space="1" w:color="auto"/>
        </w:pBdr>
        <w:ind w:left="998" w:right="431"/>
        <w:rPr>
          <w:sz w:val="16"/>
          <w:szCs w:val="16"/>
        </w:rPr>
      </w:pPr>
      <w:r>
        <w:t>          &lt;VariableReference VariableId="relationship"/&gt;</w:t>
      </w:r>
    </w:p>
    <w:p w14:paraId="15355DF1" w14:textId="77777777" w:rsidR="00E242F0" w:rsidRPr="007B70C3" w:rsidRDefault="00E242F0" w:rsidP="00E829D5">
      <w:pPr>
        <w:pStyle w:val="Code"/>
        <w:numPr>
          <w:ilvl w:val="0"/>
          <w:numId w:val="10"/>
        </w:numPr>
        <w:pBdr>
          <w:top w:val="single" w:sz="4" w:space="1" w:color="auto"/>
          <w:bottom w:val="single" w:sz="4" w:space="1" w:color="auto"/>
        </w:pBdr>
        <w:ind w:left="998" w:right="431"/>
        <w:rPr>
          <w:sz w:val="16"/>
          <w:szCs w:val="16"/>
        </w:rPr>
      </w:pPr>
      <w:r w:rsidRPr="007B70C3">
        <w:rPr>
          <w:szCs w:val="18"/>
        </w:rPr>
        <w:t xml:space="preserve">          &lt;AttributeValue DataType="</w:t>
      </w:r>
      <w:r w:rsidRPr="003D7F75">
        <w:t>http://www.w3.org/2001/XMLSchema#anyURI</w:t>
      </w:r>
      <w:r w:rsidRPr="007B70C3">
        <w:rPr>
          <w:szCs w:val="18"/>
        </w:rPr>
        <w:t>"</w:t>
      </w:r>
    </w:p>
    <w:p w14:paraId="3B61B2D4" w14:textId="77777777" w:rsidR="00E242F0" w:rsidRPr="00B7502C" w:rsidRDefault="00E242F0" w:rsidP="00E829D5">
      <w:pPr>
        <w:pStyle w:val="Code"/>
        <w:numPr>
          <w:ilvl w:val="0"/>
          <w:numId w:val="10"/>
        </w:numPr>
        <w:pBdr>
          <w:top w:val="single" w:sz="4" w:space="1" w:color="auto"/>
          <w:bottom w:val="single" w:sz="4" w:space="1" w:color="auto"/>
        </w:pBdr>
        <w:ind w:left="998" w:right="431"/>
        <w:rPr>
          <w:sz w:val="16"/>
          <w:szCs w:val="16"/>
        </w:rPr>
      </w:pPr>
      <w:r>
        <w:rPr>
          <w:szCs w:val="18"/>
        </w:rPr>
        <w:t xml:space="preserve">            &gt;</w:t>
      </w:r>
      <w:r w:rsidRPr="00D475CD">
        <w:t>urn:</w:t>
      </w:r>
      <w:r>
        <w:t>example:xacml:attribute:start-date</w:t>
      </w:r>
      <w:r>
        <w:rPr>
          <w:szCs w:val="18"/>
        </w:rPr>
        <w:t>&lt;/AttributeValue&gt;</w:t>
      </w:r>
    </w:p>
    <w:p w14:paraId="2E164569" w14:textId="77777777" w:rsidR="00E242F0" w:rsidRPr="00B7502C" w:rsidRDefault="00E242F0" w:rsidP="00E829D5">
      <w:pPr>
        <w:pStyle w:val="Code"/>
        <w:numPr>
          <w:ilvl w:val="0"/>
          <w:numId w:val="10"/>
        </w:numPr>
        <w:pBdr>
          <w:top w:val="single" w:sz="4" w:space="1" w:color="auto"/>
          <w:bottom w:val="single" w:sz="4" w:space="1" w:color="auto"/>
        </w:pBdr>
        <w:ind w:left="998" w:right="431"/>
        <w:rPr>
          <w:sz w:val="16"/>
          <w:szCs w:val="16"/>
        </w:rPr>
      </w:pPr>
      <w:r>
        <w:rPr>
          <w:szCs w:val="18"/>
        </w:rPr>
        <w:t xml:space="preserve">          &lt;AttributeValue DataType=</w:t>
      </w:r>
      <w:r w:rsidRPr="00C31203">
        <w:rPr>
          <w:szCs w:val="18"/>
        </w:rPr>
        <w:t>"</w:t>
      </w:r>
      <w:r w:rsidRPr="003D7F75">
        <w:t>http://www.w3.org/2001/XMLSchema#anyURI</w:t>
      </w:r>
      <w:r w:rsidRPr="00C31203">
        <w:rPr>
          <w:szCs w:val="18"/>
        </w:rPr>
        <w:t>"</w:t>
      </w:r>
    </w:p>
    <w:p w14:paraId="2771912E" w14:textId="77777777" w:rsidR="00E242F0" w:rsidRPr="00E95E5B" w:rsidRDefault="00E242F0" w:rsidP="00E829D5">
      <w:pPr>
        <w:pStyle w:val="Code"/>
        <w:numPr>
          <w:ilvl w:val="0"/>
          <w:numId w:val="10"/>
        </w:numPr>
        <w:pBdr>
          <w:top w:val="single" w:sz="4" w:space="1" w:color="auto"/>
          <w:bottom w:val="single" w:sz="4" w:space="1" w:color="auto"/>
        </w:pBdr>
        <w:ind w:left="998" w:right="431"/>
        <w:rPr>
          <w:sz w:val="16"/>
          <w:szCs w:val="16"/>
        </w:rPr>
      </w:pPr>
      <w:r>
        <w:rPr>
          <w:szCs w:val="18"/>
        </w:rPr>
        <w:t xml:space="preserve">            &gt;</w:t>
      </w:r>
      <w:r w:rsidRPr="00D475CD">
        <w:t>http://www.w3.org/2001/XMLSchema#</w:t>
      </w:r>
      <w:r>
        <w:t>date</w:t>
      </w:r>
      <w:r>
        <w:rPr>
          <w:szCs w:val="18"/>
        </w:rPr>
        <w:t>&lt;/AttributeValue&gt;</w:t>
      </w:r>
    </w:p>
    <w:p w14:paraId="4ADB68DA" w14:textId="77777777" w:rsidR="00E242F0" w:rsidRPr="00E95E5B" w:rsidRDefault="00E242F0" w:rsidP="00E829D5">
      <w:pPr>
        <w:pStyle w:val="Code"/>
        <w:numPr>
          <w:ilvl w:val="0"/>
          <w:numId w:val="10"/>
        </w:numPr>
        <w:pBdr>
          <w:top w:val="single" w:sz="4" w:space="1" w:color="auto"/>
          <w:bottom w:val="single" w:sz="4" w:space="1" w:color="auto"/>
        </w:pBdr>
        <w:ind w:left="998" w:right="431"/>
        <w:rPr>
          <w:sz w:val="16"/>
          <w:szCs w:val="16"/>
        </w:rPr>
      </w:pPr>
      <w:r>
        <w:rPr>
          <w:szCs w:val="18"/>
        </w:rPr>
        <w:t xml:space="preserve">          &lt;AttributeValue DataType=</w:t>
      </w:r>
      <w:r w:rsidRPr="00C31203">
        <w:rPr>
          <w:szCs w:val="18"/>
        </w:rPr>
        <w:t>"</w:t>
      </w:r>
      <w:r w:rsidRPr="003D7F75">
        <w:t>http://www.w3.org/2001/XMLSchema#</w:t>
      </w:r>
      <w:r>
        <w:t>boolean</w:t>
      </w:r>
      <w:r w:rsidRPr="00C31203">
        <w:rPr>
          <w:szCs w:val="18"/>
        </w:rPr>
        <w:t>"</w:t>
      </w:r>
    </w:p>
    <w:p w14:paraId="5E52568C" w14:textId="77777777" w:rsidR="00E242F0" w:rsidRPr="0056367D" w:rsidRDefault="00E242F0" w:rsidP="00E829D5">
      <w:pPr>
        <w:pStyle w:val="Code"/>
        <w:numPr>
          <w:ilvl w:val="0"/>
          <w:numId w:val="10"/>
        </w:numPr>
        <w:pBdr>
          <w:top w:val="single" w:sz="4" w:space="1" w:color="auto"/>
          <w:bottom w:val="single" w:sz="4" w:space="1" w:color="auto"/>
        </w:pBdr>
        <w:ind w:left="998" w:right="431"/>
        <w:rPr>
          <w:sz w:val="16"/>
          <w:szCs w:val="16"/>
        </w:rPr>
      </w:pPr>
      <w:r>
        <w:rPr>
          <w:szCs w:val="18"/>
        </w:rPr>
        <w:t xml:space="preserve">            &gt;true&lt;/AttributeValue&gt;</w:t>
      </w:r>
    </w:p>
    <w:p w14:paraId="17CF3385" w14:textId="77777777" w:rsidR="00E242F0" w:rsidRPr="0056367D" w:rsidRDefault="00E242F0" w:rsidP="00E829D5">
      <w:pPr>
        <w:pStyle w:val="Code"/>
        <w:numPr>
          <w:ilvl w:val="0"/>
          <w:numId w:val="10"/>
        </w:numPr>
        <w:pBdr>
          <w:top w:val="single" w:sz="4" w:space="1" w:color="auto"/>
          <w:bottom w:val="single" w:sz="4" w:space="1" w:color="auto"/>
        </w:pBdr>
        <w:ind w:left="998" w:right="431"/>
        <w:rPr>
          <w:sz w:val="16"/>
          <w:szCs w:val="16"/>
        </w:rPr>
      </w:pPr>
      <w:r>
        <w:t xml:space="preserve">        &lt;/Apply&gt;</w:t>
      </w:r>
    </w:p>
    <w:p w14:paraId="02F8360F" w14:textId="77777777" w:rsidR="00E242F0" w:rsidRPr="0056367D" w:rsidRDefault="00E242F0" w:rsidP="00E829D5">
      <w:pPr>
        <w:pStyle w:val="Code"/>
        <w:numPr>
          <w:ilvl w:val="0"/>
          <w:numId w:val="10"/>
        </w:numPr>
        <w:pBdr>
          <w:top w:val="single" w:sz="4" w:space="1" w:color="auto"/>
          <w:bottom w:val="single" w:sz="4" w:space="1" w:color="auto"/>
        </w:pBdr>
        <w:ind w:left="998" w:right="431"/>
        <w:rPr>
          <w:sz w:val="16"/>
          <w:szCs w:val="16"/>
        </w:rPr>
      </w:pPr>
      <w:r>
        <w:t xml:space="preserve">      &lt;/Apply&gt;</w:t>
      </w:r>
    </w:p>
    <w:p w14:paraId="073E8E88" w14:textId="77777777" w:rsidR="00E242F0" w:rsidRPr="00E95E5B" w:rsidRDefault="00E242F0" w:rsidP="00E829D5">
      <w:pPr>
        <w:pStyle w:val="Code"/>
        <w:numPr>
          <w:ilvl w:val="0"/>
          <w:numId w:val="10"/>
        </w:numPr>
        <w:pBdr>
          <w:top w:val="single" w:sz="4" w:space="1" w:color="auto"/>
          <w:bottom w:val="single" w:sz="4" w:space="1" w:color="auto"/>
        </w:pBdr>
        <w:ind w:left="998" w:right="431"/>
        <w:rPr>
          <w:sz w:val="16"/>
          <w:szCs w:val="16"/>
        </w:rPr>
      </w:pPr>
      <w:r>
        <w:t xml:space="preserve">    &lt;/Apply&gt;</w:t>
      </w:r>
    </w:p>
    <w:p w14:paraId="05EEA9EA" w14:textId="77777777" w:rsidR="00E242F0" w:rsidRPr="00AF620A" w:rsidRDefault="00E242F0" w:rsidP="00E829D5">
      <w:pPr>
        <w:pStyle w:val="Code"/>
        <w:numPr>
          <w:ilvl w:val="0"/>
          <w:numId w:val="10"/>
        </w:numPr>
        <w:pBdr>
          <w:top w:val="single" w:sz="4" w:space="1" w:color="auto"/>
          <w:bottom w:val="single" w:sz="4" w:space="1" w:color="auto"/>
        </w:pBdr>
        <w:ind w:left="998" w:right="431"/>
        <w:rPr>
          <w:sz w:val="16"/>
          <w:szCs w:val="16"/>
        </w:rPr>
      </w:pPr>
      <w:r>
        <w:t xml:space="preserve">    &lt;Apply FunctionId=</w:t>
      </w:r>
      <w:r w:rsidRPr="00C31203">
        <w:rPr>
          <w:szCs w:val="18"/>
        </w:rPr>
        <w:t>"</w:t>
      </w:r>
      <w:r>
        <w:t>&amp;</w:t>
      </w:r>
      <w:r w:rsidRPr="00AF620A">
        <w:t>xacml:3.0:function:any-of</w:t>
      </w:r>
      <w:r w:rsidRPr="00C31203">
        <w:rPr>
          <w:szCs w:val="18"/>
        </w:rPr>
        <w:t>"</w:t>
      </w:r>
      <w:r>
        <w:t>&gt;</w:t>
      </w:r>
    </w:p>
    <w:p w14:paraId="2FF92A73" w14:textId="77777777" w:rsidR="00E242F0" w:rsidRPr="00AF620A" w:rsidRDefault="00E242F0" w:rsidP="00E829D5">
      <w:pPr>
        <w:pStyle w:val="Code"/>
        <w:numPr>
          <w:ilvl w:val="0"/>
          <w:numId w:val="10"/>
        </w:numPr>
        <w:pBdr>
          <w:top w:val="single" w:sz="4" w:space="1" w:color="auto"/>
          <w:bottom w:val="single" w:sz="4" w:space="1" w:color="auto"/>
        </w:pBdr>
        <w:ind w:left="998" w:right="431"/>
        <w:rPr>
          <w:sz w:val="16"/>
          <w:szCs w:val="16"/>
        </w:rPr>
      </w:pPr>
      <w:r>
        <w:t xml:space="preserve">      &lt;Function FunctionId=</w:t>
      </w:r>
      <w:r w:rsidRPr="00C31203">
        <w:rPr>
          <w:szCs w:val="18"/>
        </w:rPr>
        <w:t>"</w:t>
      </w:r>
      <w:r>
        <w:t>&amp;</w:t>
      </w:r>
      <w:r w:rsidRPr="00AF620A">
        <w:t>xacml:</w:t>
      </w:r>
      <w:r>
        <w:t>1</w:t>
      </w:r>
      <w:r w:rsidRPr="00AF620A">
        <w:t>.0:function:</w:t>
      </w:r>
      <w:r>
        <w:t>string</w:t>
      </w:r>
      <w:r w:rsidRPr="00AF620A">
        <w:t>-</w:t>
      </w:r>
      <w:r>
        <w:t>equal</w:t>
      </w:r>
      <w:r w:rsidRPr="00C31203">
        <w:rPr>
          <w:szCs w:val="18"/>
        </w:rPr>
        <w:t>"</w:t>
      </w:r>
      <w:r>
        <w:t>/&gt;</w:t>
      </w:r>
    </w:p>
    <w:p w14:paraId="04DE4E0F" w14:textId="77777777" w:rsidR="00E242F0" w:rsidRPr="00AF620A" w:rsidRDefault="00E242F0" w:rsidP="00E829D5">
      <w:pPr>
        <w:pStyle w:val="Code"/>
        <w:numPr>
          <w:ilvl w:val="0"/>
          <w:numId w:val="10"/>
        </w:numPr>
        <w:pBdr>
          <w:top w:val="single" w:sz="4" w:space="1" w:color="auto"/>
          <w:bottom w:val="single" w:sz="4" w:space="1" w:color="auto"/>
        </w:pBdr>
        <w:ind w:left="998" w:right="431"/>
        <w:rPr>
          <w:sz w:val="16"/>
          <w:szCs w:val="16"/>
        </w:rPr>
      </w:pPr>
      <w:r>
        <w:rPr>
          <w:szCs w:val="18"/>
        </w:rPr>
        <w:t xml:space="preserve">      &lt;AttributeValue DataType=</w:t>
      </w:r>
      <w:r w:rsidRPr="00C31203">
        <w:rPr>
          <w:szCs w:val="18"/>
        </w:rPr>
        <w:t>"</w:t>
      </w:r>
      <w:r w:rsidRPr="003D7F75">
        <w:t>http://www.w3.org/2001/XMLSchema#</w:t>
      </w:r>
      <w:r>
        <w:t>string</w:t>
      </w:r>
      <w:r w:rsidRPr="00C31203">
        <w:rPr>
          <w:szCs w:val="18"/>
        </w:rPr>
        <w:t>"</w:t>
      </w:r>
    </w:p>
    <w:p w14:paraId="5F653E95" w14:textId="77777777" w:rsidR="00E242F0" w:rsidRPr="00AF620A" w:rsidRDefault="00E242F0" w:rsidP="00E829D5">
      <w:pPr>
        <w:pStyle w:val="Code"/>
        <w:numPr>
          <w:ilvl w:val="0"/>
          <w:numId w:val="10"/>
        </w:numPr>
        <w:pBdr>
          <w:top w:val="single" w:sz="4" w:space="1" w:color="auto"/>
          <w:bottom w:val="single" w:sz="4" w:space="1" w:color="auto"/>
        </w:pBdr>
        <w:ind w:left="998" w:right="431"/>
        <w:rPr>
          <w:sz w:val="16"/>
          <w:szCs w:val="16"/>
        </w:rPr>
      </w:pPr>
      <w:r>
        <w:rPr>
          <w:szCs w:val="18"/>
        </w:rPr>
        <w:t xml:space="preserve">        &gt;</w:t>
      </w:r>
      <w:r>
        <w:t>non-profit</w:t>
      </w:r>
      <w:r>
        <w:rPr>
          <w:szCs w:val="18"/>
        </w:rPr>
        <w:t>&lt;/AttributeValue&gt;</w:t>
      </w:r>
    </w:p>
    <w:p w14:paraId="4A1ECF9E" w14:textId="77777777" w:rsidR="00E242F0" w:rsidRPr="00AF620A" w:rsidRDefault="00E242F0" w:rsidP="00E829D5">
      <w:pPr>
        <w:pStyle w:val="Code"/>
        <w:numPr>
          <w:ilvl w:val="0"/>
          <w:numId w:val="10"/>
        </w:numPr>
        <w:pBdr>
          <w:top w:val="single" w:sz="4" w:space="1" w:color="auto"/>
          <w:bottom w:val="single" w:sz="4" w:space="1" w:color="auto"/>
        </w:pBdr>
        <w:ind w:left="998" w:right="431"/>
        <w:rPr>
          <w:sz w:val="16"/>
          <w:szCs w:val="16"/>
        </w:rPr>
      </w:pPr>
      <w:r>
        <w:t xml:space="preserve"> </w:t>
      </w:r>
      <w:r>
        <w:rPr>
          <w:szCs w:val="18"/>
        </w:rPr>
        <w:t xml:space="preserve">     &lt;Apply </w:t>
      </w:r>
      <w:r>
        <w:t>FunctionId="</w:t>
      </w:r>
      <w:r>
        <w:rPr>
          <w:color w:val="000000"/>
        </w:rPr>
        <w:t>&amp;</w:t>
      </w:r>
      <w:r w:rsidRPr="00E06AEA">
        <w:rPr>
          <w:color w:val="000000"/>
        </w:rPr>
        <w:t>xacml</w:t>
      </w:r>
      <w:r>
        <w:rPr>
          <w:color w:val="000000"/>
        </w:rPr>
        <w:t>;3</w:t>
      </w:r>
      <w:r w:rsidRPr="00E06AEA">
        <w:rPr>
          <w:color w:val="000000"/>
        </w:rPr>
        <w:t>.0:function:</w:t>
      </w:r>
      <w:r>
        <w:rPr>
          <w:color w:val="000000"/>
        </w:rPr>
        <w:t>attribute</w:t>
      </w:r>
      <w:r>
        <w:rPr>
          <w:color w:val="000000"/>
        </w:rPr>
        <w:noBreakHyphen/>
        <w:t>designator</w:t>
      </w:r>
      <w:r>
        <w:t>"&gt;</w:t>
      </w:r>
    </w:p>
    <w:p w14:paraId="1B0FB30C" w14:textId="77777777" w:rsidR="00E242F0" w:rsidRPr="00203A68" w:rsidRDefault="00E242F0" w:rsidP="00E829D5">
      <w:pPr>
        <w:pStyle w:val="Code"/>
        <w:numPr>
          <w:ilvl w:val="0"/>
          <w:numId w:val="10"/>
        </w:numPr>
        <w:pBdr>
          <w:top w:val="single" w:sz="4" w:space="1" w:color="auto"/>
          <w:bottom w:val="single" w:sz="4" w:space="1" w:color="auto"/>
        </w:pBdr>
        <w:ind w:left="998" w:right="431"/>
        <w:rPr>
          <w:sz w:val="16"/>
          <w:szCs w:val="16"/>
        </w:rPr>
      </w:pPr>
      <w:r>
        <w:rPr>
          <w:szCs w:val="18"/>
        </w:rPr>
        <w:t xml:space="preserve">        &lt;Apply FunctionId=</w:t>
      </w:r>
      <w:r>
        <w:t>"&amp;</w:t>
      </w:r>
      <w:r w:rsidRPr="00DD55FF">
        <w:t>xacml</w:t>
      </w:r>
      <w:r>
        <w:t>;1</w:t>
      </w:r>
      <w:r w:rsidRPr="00DD55FF">
        <w:t>.0:function:</w:t>
      </w:r>
      <w:r>
        <w:t>anyURI</w:t>
      </w:r>
      <w:r>
        <w:noBreakHyphen/>
      </w:r>
      <w:r w:rsidRPr="00DD55FF">
        <w:t>one</w:t>
      </w:r>
      <w:r>
        <w:noBreakHyphen/>
      </w:r>
      <w:r w:rsidRPr="00DD55FF">
        <w:t>and</w:t>
      </w:r>
      <w:r>
        <w:noBreakHyphen/>
      </w:r>
      <w:r w:rsidRPr="00DD55FF">
        <w:t>only</w:t>
      </w:r>
      <w:r>
        <w:t>"&gt;</w:t>
      </w:r>
    </w:p>
    <w:p w14:paraId="4454943F" w14:textId="77777777" w:rsidR="00E242F0" w:rsidRPr="00203A68" w:rsidRDefault="00E242F0" w:rsidP="00E829D5">
      <w:pPr>
        <w:pStyle w:val="Code"/>
        <w:numPr>
          <w:ilvl w:val="0"/>
          <w:numId w:val="10"/>
        </w:numPr>
        <w:pBdr>
          <w:top w:val="single" w:sz="4" w:space="1" w:color="auto"/>
          <w:bottom w:val="single" w:sz="4" w:space="1" w:color="auto"/>
        </w:pBdr>
        <w:ind w:left="998" w:right="431"/>
        <w:rPr>
          <w:sz w:val="16"/>
          <w:szCs w:val="16"/>
        </w:rPr>
      </w:pPr>
      <w:r>
        <w:t xml:space="preserve">     </w:t>
      </w:r>
      <w:r>
        <w:rPr>
          <w:szCs w:val="18"/>
        </w:rPr>
        <w:t xml:space="preserve">     &lt;Apply </w:t>
      </w:r>
      <w:r>
        <w:t>FunctionId="</w:t>
      </w:r>
      <w:r>
        <w:rPr>
          <w:color w:val="000000"/>
        </w:rPr>
        <w:t>&amp;</w:t>
      </w:r>
      <w:r w:rsidRPr="00E06AEA">
        <w:rPr>
          <w:color w:val="000000"/>
        </w:rPr>
        <w:t>xacml</w:t>
      </w:r>
      <w:r>
        <w:rPr>
          <w:color w:val="000000"/>
        </w:rPr>
        <w:t>;3</w:t>
      </w:r>
      <w:r w:rsidRPr="00E06AEA">
        <w:rPr>
          <w:color w:val="000000"/>
        </w:rPr>
        <w:t>.0:function:</w:t>
      </w:r>
      <w:r>
        <w:rPr>
          <w:color w:val="000000"/>
        </w:rPr>
        <w:t>attribute</w:t>
      </w:r>
      <w:r>
        <w:rPr>
          <w:color w:val="000000"/>
        </w:rPr>
        <w:noBreakHyphen/>
        <w:t>designator</w:t>
      </w:r>
      <w:r>
        <w:t>"&gt;</w:t>
      </w:r>
    </w:p>
    <w:p w14:paraId="7BC81A43" w14:textId="77777777" w:rsidR="00E242F0" w:rsidRPr="00203A68" w:rsidRDefault="00E242F0" w:rsidP="00E829D5">
      <w:pPr>
        <w:pStyle w:val="Code"/>
        <w:numPr>
          <w:ilvl w:val="0"/>
          <w:numId w:val="10"/>
        </w:numPr>
        <w:pBdr>
          <w:top w:val="single" w:sz="4" w:space="1" w:color="auto"/>
          <w:bottom w:val="single" w:sz="4" w:space="1" w:color="auto"/>
        </w:pBdr>
        <w:ind w:left="998" w:right="431"/>
        <w:rPr>
          <w:sz w:val="16"/>
          <w:szCs w:val="16"/>
        </w:rPr>
      </w:pPr>
      <w:r>
        <w:t>            &lt;VariableReference VariableId="relationship"/&gt;</w:t>
      </w:r>
    </w:p>
    <w:p w14:paraId="46A47353" w14:textId="77777777" w:rsidR="00E242F0" w:rsidRPr="00203A68" w:rsidRDefault="00E242F0" w:rsidP="00E829D5">
      <w:pPr>
        <w:pStyle w:val="Code"/>
        <w:numPr>
          <w:ilvl w:val="0"/>
          <w:numId w:val="10"/>
        </w:numPr>
        <w:pBdr>
          <w:top w:val="single" w:sz="4" w:space="1" w:color="auto"/>
          <w:bottom w:val="single" w:sz="4" w:space="1" w:color="auto"/>
        </w:pBdr>
        <w:ind w:left="998" w:right="431"/>
        <w:rPr>
          <w:sz w:val="16"/>
          <w:szCs w:val="16"/>
        </w:rPr>
      </w:pPr>
      <w:r w:rsidRPr="007B70C3">
        <w:rPr>
          <w:szCs w:val="18"/>
        </w:rPr>
        <w:t xml:space="preserve">   </w:t>
      </w:r>
      <w:r>
        <w:rPr>
          <w:szCs w:val="18"/>
        </w:rPr>
        <w:t xml:space="preserve">  </w:t>
      </w:r>
      <w:r w:rsidRPr="007B70C3">
        <w:rPr>
          <w:szCs w:val="18"/>
        </w:rPr>
        <w:t xml:space="preserve">       &lt;AttributeValue</w:t>
      </w:r>
    </w:p>
    <w:p w14:paraId="2DE92214" w14:textId="77777777" w:rsidR="00E242F0" w:rsidRPr="00203A68" w:rsidRDefault="00E242F0" w:rsidP="00E829D5">
      <w:pPr>
        <w:pStyle w:val="Code"/>
        <w:numPr>
          <w:ilvl w:val="0"/>
          <w:numId w:val="10"/>
        </w:numPr>
        <w:pBdr>
          <w:top w:val="single" w:sz="4" w:space="1" w:color="auto"/>
          <w:bottom w:val="single" w:sz="4" w:space="1" w:color="auto"/>
        </w:pBdr>
        <w:ind w:left="998" w:right="431"/>
        <w:rPr>
          <w:sz w:val="16"/>
          <w:szCs w:val="16"/>
        </w:rPr>
      </w:pPr>
      <w:r>
        <w:rPr>
          <w:szCs w:val="18"/>
        </w:rPr>
        <w:t xml:space="preserve">              </w:t>
      </w:r>
      <w:r w:rsidRPr="007B70C3">
        <w:rPr>
          <w:szCs w:val="18"/>
        </w:rPr>
        <w:t>DataType="</w:t>
      </w:r>
      <w:r w:rsidRPr="003D7F75">
        <w:t>http://www.w3.org/2001/XMLSchema#anyURI</w:t>
      </w:r>
      <w:r w:rsidRPr="007B70C3">
        <w:rPr>
          <w:szCs w:val="18"/>
        </w:rPr>
        <w:t>"</w:t>
      </w:r>
    </w:p>
    <w:p w14:paraId="63CD1475" w14:textId="77777777" w:rsidR="00E242F0" w:rsidRPr="00203A68" w:rsidRDefault="00E242F0" w:rsidP="00E829D5">
      <w:pPr>
        <w:pStyle w:val="Code"/>
        <w:numPr>
          <w:ilvl w:val="0"/>
          <w:numId w:val="10"/>
        </w:numPr>
        <w:pBdr>
          <w:top w:val="single" w:sz="4" w:space="1" w:color="auto"/>
          <w:bottom w:val="single" w:sz="4" w:space="1" w:color="auto"/>
        </w:pBdr>
        <w:ind w:left="998" w:right="431"/>
        <w:rPr>
          <w:sz w:val="16"/>
          <w:szCs w:val="16"/>
        </w:rPr>
      </w:pPr>
      <w:r>
        <w:rPr>
          <w:szCs w:val="18"/>
        </w:rPr>
        <w:t xml:space="preserve">              &gt;</w:t>
      </w:r>
      <w:r w:rsidRPr="00D475CD">
        <w:t>urn:</w:t>
      </w:r>
      <w:r>
        <w:t>example:xacml:attribute:organization</w:t>
      </w:r>
      <w:r>
        <w:rPr>
          <w:szCs w:val="18"/>
        </w:rPr>
        <w:t>&lt;/AttributeValue&gt;</w:t>
      </w:r>
    </w:p>
    <w:p w14:paraId="4D96B960" w14:textId="77777777" w:rsidR="00E242F0" w:rsidRPr="00203A68" w:rsidRDefault="00E242F0" w:rsidP="00E829D5">
      <w:pPr>
        <w:pStyle w:val="Code"/>
        <w:numPr>
          <w:ilvl w:val="0"/>
          <w:numId w:val="10"/>
        </w:numPr>
        <w:pBdr>
          <w:top w:val="single" w:sz="4" w:space="1" w:color="auto"/>
          <w:bottom w:val="single" w:sz="4" w:space="1" w:color="auto"/>
        </w:pBdr>
        <w:ind w:left="998" w:right="431"/>
        <w:rPr>
          <w:sz w:val="16"/>
          <w:szCs w:val="16"/>
        </w:rPr>
      </w:pPr>
      <w:r w:rsidRPr="007B70C3">
        <w:rPr>
          <w:szCs w:val="18"/>
        </w:rPr>
        <w:lastRenderedPageBreak/>
        <w:t xml:space="preserve">   </w:t>
      </w:r>
      <w:r>
        <w:rPr>
          <w:szCs w:val="18"/>
        </w:rPr>
        <w:t xml:space="preserve">  </w:t>
      </w:r>
      <w:r w:rsidRPr="007B70C3">
        <w:rPr>
          <w:szCs w:val="18"/>
        </w:rPr>
        <w:t xml:space="preserve">       &lt;AttributeValue</w:t>
      </w:r>
    </w:p>
    <w:p w14:paraId="2A526ECB" w14:textId="77777777" w:rsidR="00E242F0" w:rsidRPr="00203A68" w:rsidRDefault="00E242F0" w:rsidP="00E829D5">
      <w:pPr>
        <w:pStyle w:val="Code"/>
        <w:numPr>
          <w:ilvl w:val="0"/>
          <w:numId w:val="10"/>
        </w:numPr>
        <w:pBdr>
          <w:top w:val="single" w:sz="4" w:space="1" w:color="auto"/>
          <w:bottom w:val="single" w:sz="4" w:space="1" w:color="auto"/>
        </w:pBdr>
        <w:ind w:left="998" w:right="431"/>
        <w:rPr>
          <w:sz w:val="16"/>
          <w:szCs w:val="16"/>
        </w:rPr>
      </w:pPr>
      <w:r>
        <w:rPr>
          <w:szCs w:val="18"/>
        </w:rPr>
        <w:t xml:space="preserve">              </w:t>
      </w:r>
      <w:r w:rsidRPr="007B70C3">
        <w:rPr>
          <w:szCs w:val="18"/>
        </w:rPr>
        <w:t>DataType="</w:t>
      </w:r>
      <w:r w:rsidRPr="003D7F75">
        <w:t>http://www.w3.org/2001/XMLSchema#anyURI</w:t>
      </w:r>
      <w:r w:rsidRPr="007B70C3">
        <w:rPr>
          <w:szCs w:val="18"/>
        </w:rPr>
        <w:t>"</w:t>
      </w:r>
    </w:p>
    <w:p w14:paraId="37713032" w14:textId="77777777" w:rsidR="00E242F0" w:rsidRPr="00203A68" w:rsidRDefault="00E242F0" w:rsidP="00E829D5">
      <w:pPr>
        <w:pStyle w:val="Code"/>
        <w:numPr>
          <w:ilvl w:val="0"/>
          <w:numId w:val="10"/>
        </w:numPr>
        <w:pBdr>
          <w:top w:val="single" w:sz="4" w:space="1" w:color="auto"/>
          <w:bottom w:val="single" w:sz="4" w:space="1" w:color="auto"/>
        </w:pBdr>
        <w:ind w:left="998" w:right="431"/>
        <w:rPr>
          <w:sz w:val="16"/>
          <w:szCs w:val="16"/>
        </w:rPr>
      </w:pPr>
      <w:r>
        <w:rPr>
          <w:szCs w:val="18"/>
        </w:rPr>
        <w:t xml:space="preserve">              &gt;</w:t>
      </w:r>
      <w:r w:rsidRPr="00D475CD">
        <w:t>http://www.w3.org/2001/XMLSchema#</w:t>
      </w:r>
      <w:r>
        <w:t>anyURI</w:t>
      </w:r>
      <w:r>
        <w:rPr>
          <w:szCs w:val="18"/>
        </w:rPr>
        <w:t>&lt;/AttributeValue&gt;</w:t>
      </w:r>
    </w:p>
    <w:p w14:paraId="0C52CED3" w14:textId="77777777" w:rsidR="00E242F0" w:rsidRPr="00203A68" w:rsidRDefault="00E242F0" w:rsidP="00E829D5">
      <w:pPr>
        <w:pStyle w:val="Code"/>
        <w:numPr>
          <w:ilvl w:val="0"/>
          <w:numId w:val="10"/>
        </w:numPr>
        <w:pBdr>
          <w:top w:val="single" w:sz="4" w:space="1" w:color="auto"/>
          <w:bottom w:val="single" w:sz="4" w:space="1" w:color="auto"/>
        </w:pBdr>
        <w:ind w:left="998" w:right="431"/>
        <w:rPr>
          <w:sz w:val="16"/>
          <w:szCs w:val="16"/>
        </w:rPr>
      </w:pPr>
      <w:r>
        <w:t xml:space="preserve">          &lt;/Apply&gt;</w:t>
      </w:r>
    </w:p>
    <w:p w14:paraId="5FD53444" w14:textId="77777777" w:rsidR="00E242F0" w:rsidRPr="00AF620A" w:rsidRDefault="00E242F0" w:rsidP="00E829D5">
      <w:pPr>
        <w:pStyle w:val="Code"/>
        <w:numPr>
          <w:ilvl w:val="0"/>
          <w:numId w:val="10"/>
        </w:numPr>
        <w:pBdr>
          <w:top w:val="single" w:sz="4" w:space="1" w:color="auto"/>
          <w:bottom w:val="single" w:sz="4" w:space="1" w:color="auto"/>
        </w:pBdr>
        <w:ind w:left="998" w:right="431"/>
        <w:rPr>
          <w:sz w:val="16"/>
          <w:szCs w:val="16"/>
        </w:rPr>
      </w:pPr>
      <w:r>
        <w:t xml:space="preserve">        &lt;/Apply&gt;</w:t>
      </w:r>
    </w:p>
    <w:p w14:paraId="1142F6B6" w14:textId="77777777" w:rsidR="00E242F0" w:rsidRPr="00AF620A" w:rsidRDefault="00E242F0" w:rsidP="00E829D5">
      <w:pPr>
        <w:pStyle w:val="Code"/>
        <w:numPr>
          <w:ilvl w:val="0"/>
          <w:numId w:val="10"/>
        </w:numPr>
        <w:pBdr>
          <w:top w:val="single" w:sz="4" w:space="1" w:color="auto"/>
          <w:bottom w:val="single" w:sz="4" w:space="1" w:color="auto"/>
        </w:pBdr>
        <w:ind w:left="998" w:right="431"/>
        <w:rPr>
          <w:sz w:val="16"/>
          <w:szCs w:val="16"/>
        </w:rPr>
      </w:pPr>
      <w:r>
        <w:rPr>
          <w:szCs w:val="18"/>
        </w:rPr>
        <w:t xml:space="preserve">        &lt;AttributeValue DataType=</w:t>
      </w:r>
      <w:r w:rsidRPr="00C31203">
        <w:rPr>
          <w:szCs w:val="18"/>
        </w:rPr>
        <w:t>"</w:t>
      </w:r>
      <w:r w:rsidRPr="003D7F75">
        <w:t>http://www.w3.org/2001/XMLSchema#anyURI</w:t>
      </w:r>
      <w:r w:rsidRPr="00C31203">
        <w:rPr>
          <w:szCs w:val="18"/>
        </w:rPr>
        <w:t>"</w:t>
      </w:r>
    </w:p>
    <w:p w14:paraId="50FF6E12" w14:textId="77777777" w:rsidR="00E242F0" w:rsidRDefault="00E242F0" w:rsidP="00E829D5">
      <w:pPr>
        <w:pStyle w:val="Code"/>
        <w:numPr>
          <w:ilvl w:val="0"/>
          <w:numId w:val="10"/>
        </w:numPr>
        <w:pBdr>
          <w:top w:val="single" w:sz="4" w:space="1" w:color="auto"/>
          <w:bottom w:val="single" w:sz="4" w:space="1" w:color="auto"/>
        </w:pBdr>
        <w:ind w:left="998" w:right="431"/>
        <w:rPr>
          <w:szCs w:val="18"/>
        </w:rPr>
      </w:pPr>
      <w:r w:rsidRPr="00AF620A">
        <w:rPr>
          <w:szCs w:val="18"/>
        </w:rPr>
        <w:t xml:space="preserve">          &gt;urn:example:</w:t>
      </w:r>
      <w:r>
        <w:rPr>
          <w:szCs w:val="18"/>
        </w:rPr>
        <w:t>xacml:attribute:organization-type&lt;/AttributeValue&gt;</w:t>
      </w:r>
    </w:p>
    <w:p w14:paraId="722E8D17" w14:textId="77777777" w:rsidR="00E242F0" w:rsidRDefault="00E242F0" w:rsidP="00E829D5">
      <w:pPr>
        <w:pStyle w:val="Code"/>
        <w:numPr>
          <w:ilvl w:val="0"/>
          <w:numId w:val="10"/>
        </w:numPr>
        <w:pBdr>
          <w:top w:val="single" w:sz="4" w:space="1" w:color="auto"/>
          <w:bottom w:val="single" w:sz="4" w:space="1" w:color="auto"/>
        </w:pBdr>
        <w:ind w:left="998" w:right="431"/>
        <w:rPr>
          <w:szCs w:val="18"/>
        </w:rPr>
      </w:pPr>
      <w:r>
        <w:rPr>
          <w:szCs w:val="18"/>
        </w:rPr>
        <w:t xml:space="preserve">        &lt;AttributeValue DataType=</w:t>
      </w:r>
      <w:r w:rsidRPr="00C31203">
        <w:rPr>
          <w:szCs w:val="18"/>
        </w:rPr>
        <w:t>"</w:t>
      </w:r>
      <w:r w:rsidRPr="003D7F75">
        <w:t>http://www.w3.org/2001/XMLSchema#anyURI</w:t>
      </w:r>
      <w:r w:rsidRPr="00C31203">
        <w:rPr>
          <w:szCs w:val="18"/>
        </w:rPr>
        <w:t>"</w:t>
      </w:r>
    </w:p>
    <w:p w14:paraId="7EE7A26A" w14:textId="77777777" w:rsidR="00E242F0" w:rsidRDefault="00E242F0" w:rsidP="00E829D5">
      <w:pPr>
        <w:pStyle w:val="Code"/>
        <w:numPr>
          <w:ilvl w:val="0"/>
          <w:numId w:val="10"/>
        </w:numPr>
        <w:pBdr>
          <w:top w:val="single" w:sz="4" w:space="1" w:color="auto"/>
          <w:bottom w:val="single" w:sz="4" w:space="1" w:color="auto"/>
        </w:pBdr>
        <w:ind w:left="998" w:right="431"/>
        <w:rPr>
          <w:szCs w:val="18"/>
        </w:rPr>
      </w:pPr>
      <w:r>
        <w:rPr>
          <w:szCs w:val="18"/>
        </w:rPr>
        <w:t xml:space="preserve">          &gt;</w:t>
      </w:r>
      <w:r w:rsidRPr="00D475CD">
        <w:t>http://www.w3.org/2001/XMLSchema#</w:t>
      </w:r>
      <w:r>
        <w:t>string</w:t>
      </w:r>
      <w:r>
        <w:rPr>
          <w:szCs w:val="18"/>
        </w:rPr>
        <w:t>&lt;/AttributeValue&gt;</w:t>
      </w:r>
    </w:p>
    <w:p w14:paraId="174EAE7A" w14:textId="77777777" w:rsidR="00E242F0" w:rsidRPr="00AF620A" w:rsidRDefault="00E242F0" w:rsidP="00E829D5">
      <w:pPr>
        <w:pStyle w:val="Code"/>
        <w:numPr>
          <w:ilvl w:val="0"/>
          <w:numId w:val="10"/>
        </w:numPr>
        <w:pBdr>
          <w:top w:val="single" w:sz="4" w:space="1" w:color="auto"/>
          <w:bottom w:val="single" w:sz="4" w:space="1" w:color="auto"/>
        </w:pBdr>
        <w:ind w:left="998" w:right="431"/>
        <w:rPr>
          <w:szCs w:val="18"/>
        </w:rPr>
      </w:pPr>
      <w:r>
        <w:rPr>
          <w:szCs w:val="18"/>
        </w:rPr>
        <w:t xml:space="preserve">      &lt;/Apply&gt;</w:t>
      </w:r>
    </w:p>
    <w:p w14:paraId="40883C70" w14:textId="77777777" w:rsidR="00E242F0" w:rsidRPr="00346DB6" w:rsidRDefault="00E242F0" w:rsidP="00E829D5">
      <w:pPr>
        <w:pStyle w:val="Code"/>
        <w:numPr>
          <w:ilvl w:val="0"/>
          <w:numId w:val="10"/>
        </w:numPr>
        <w:pBdr>
          <w:top w:val="single" w:sz="4" w:space="1" w:color="auto"/>
          <w:bottom w:val="single" w:sz="4" w:space="1" w:color="auto"/>
        </w:pBdr>
        <w:ind w:left="998" w:right="431"/>
        <w:rPr>
          <w:sz w:val="16"/>
          <w:szCs w:val="16"/>
        </w:rPr>
      </w:pPr>
      <w:r>
        <w:t xml:space="preserve">    &lt;/Apply&gt;</w:t>
      </w:r>
    </w:p>
    <w:p w14:paraId="45835E6B" w14:textId="77777777" w:rsidR="00E242F0" w:rsidRPr="00E13DC7" w:rsidRDefault="00E242F0" w:rsidP="00E829D5">
      <w:pPr>
        <w:pStyle w:val="Code"/>
        <w:numPr>
          <w:ilvl w:val="0"/>
          <w:numId w:val="10"/>
        </w:numPr>
        <w:pBdr>
          <w:top w:val="single" w:sz="4" w:space="1" w:color="auto"/>
          <w:bottom w:val="single" w:sz="4" w:space="1" w:color="auto"/>
        </w:pBdr>
        <w:ind w:left="998" w:right="431"/>
        <w:rPr>
          <w:sz w:val="16"/>
          <w:szCs w:val="16"/>
        </w:rPr>
      </w:pPr>
      <w:r>
        <w:t xml:space="preserve">  &lt;/Apply&gt;</w:t>
      </w:r>
    </w:p>
    <w:p w14:paraId="5BC9FE85" w14:textId="77777777" w:rsidR="00E242F0" w:rsidRPr="00AF620A" w:rsidRDefault="00E242F0" w:rsidP="00E829D5">
      <w:pPr>
        <w:pStyle w:val="Code"/>
        <w:keepNext/>
        <w:numPr>
          <w:ilvl w:val="0"/>
          <w:numId w:val="10"/>
        </w:numPr>
        <w:pBdr>
          <w:top w:val="single" w:sz="4" w:space="1" w:color="auto"/>
          <w:bottom w:val="single" w:sz="4" w:space="1" w:color="auto"/>
        </w:pBdr>
        <w:ind w:left="998" w:right="431"/>
        <w:rPr>
          <w:sz w:val="16"/>
          <w:szCs w:val="16"/>
        </w:rPr>
      </w:pPr>
      <w:r>
        <w:t>&lt;/ForAny&gt;</w:t>
      </w:r>
    </w:p>
    <w:p w14:paraId="6F361160" w14:textId="36A67EE2" w:rsidR="00E242F0" w:rsidRDefault="00E242F0" w:rsidP="00E242F0">
      <w:pPr>
        <w:pStyle w:val="Caption"/>
      </w:pPr>
      <w:bookmarkStart w:id="197" w:name="_Ref369782923"/>
      <w:r>
        <w:t xml:space="preserve">Figure </w:t>
      </w:r>
      <w:r w:rsidR="00D3075F">
        <w:fldChar w:fldCharType="begin"/>
      </w:r>
      <w:r w:rsidR="00D3075F">
        <w:instrText xml:space="preserve"> SEQ Figure \* ARABIC </w:instrText>
      </w:r>
      <w:r w:rsidR="00D3075F">
        <w:fldChar w:fldCharType="separate"/>
      </w:r>
      <w:r w:rsidR="00296F6C">
        <w:rPr>
          <w:noProof/>
        </w:rPr>
        <w:t>9</w:t>
      </w:r>
      <w:r w:rsidR="00D3075F">
        <w:rPr>
          <w:noProof/>
        </w:rPr>
        <w:fldChar w:fldCharType="end"/>
      </w:r>
      <w:bookmarkEnd w:id="197"/>
      <w:r>
        <w:t xml:space="preserve"> - Testing related entities of an access subject</w:t>
      </w:r>
    </w:p>
    <w:p w14:paraId="084580A5" w14:textId="77777777" w:rsidR="00E242F0" w:rsidRPr="00822281" w:rsidRDefault="00E242F0" w:rsidP="00E242F0"/>
    <w:p w14:paraId="6D64FBA7" w14:textId="77777777" w:rsidR="00E242F0" w:rsidRDefault="00E242F0" w:rsidP="00E242F0">
      <w:pPr>
        <w:rPr>
          <w:color w:val="000000"/>
        </w:rPr>
      </w:pPr>
      <w:r>
        <w:rPr>
          <w:color w:val="000000"/>
        </w:rPr>
        <w:t>T</w:t>
      </w:r>
      <w:r w:rsidRPr="00484FAC">
        <w:rPr>
          <w:color w:val="000000"/>
        </w:rPr>
        <w:t>he</w:t>
      </w:r>
      <w:r w:rsidRPr="00EA4C1E">
        <w:t xml:space="preserve"> </w:t>
      </w:r>
      <w:r>
        <w:t>a</w:t>
      </w:r>
      <w:r w:rsidRPr="00942C88">
        <w:rPr>
          <w:rFonts w:cs="Arial"/>
        </w:rPr>
        <w:t>ttribute</w:t>
      </w:r>
      <w:r>
        <w:rPr>
          <w:rFonts w:cs="Arial"/>
        </w:rPr>
        <w:t xml:space="preserve"> d</w:t>
      </w:r>
      <w:r w:rsidRPr="00942C88">
        <w:rPr>
          <w:rFonts w:cs="Arial"/>
        </w:rPr>
        <w:t>esignator</w:t>
      </w:r>
      <w:r>
        <w:t xml:space="preserve"> beginning at line [02] generates a bag containing all the relationship </w:t>
      </w:r>
      <w:r w:rsidRPr="007A0ADA">
        <w:rPr>
          <w:b/>
          <w:i/>
        </w:rPr>
        <w:t>entities</w:t>
      </w:r>
      <w:r>
        <w:t xml:space="preserve"> of the access subject, which are nested in the </w:t>
      </w:r>
      <w:r w:rsidRPr="007A0ADA">
        <w:rPr>
          <w:rFonts w:ascii="Courier New" w:hAnsi="Courier New" w:cs="Courier New"/>
        </w:rPr>
        <w:t>relationship</w:t>
      </w:r>
      <w:r>
        <w:t xml:space="preserve"> attribute of the </w:t>
      </w:r>
      <w:r w:rsidRPr="007A0ADA">
        <w:rPr>
          <w:rFonts w:ascii="Courier New" w:hAnsi="Courier New" w:cs="Courier New"/>
        </w:rPr>
        <w:t>access</w:t>
      </w:r>
      <w:r w:rsidRPr="007A0ADA">
        <w:rPr>
          <w:rFonts w:ascii="Courier New" w:hAnsi="Courier New" w:cs="Courier New"/>
        </w:rPr>
        <w:noBreakHyphen/>
        <w:t>subject</w:t>
      </w:r>
      <w:r>
        <w:t xml:space="preserve"> category. This bag becomes the </w:t>
      </w:r>
      <w:r w:rsidRPr="00C75B36">
        <w:rPr>
          <w:b/>
          <w:i/>
        </w:rPr>
        <w:t>domain</w:t>
      </w:r>
      <w:r>
        <w:t xml:space="preserve"> of the ForAny expression beginning at line [01]. </w:t>
      </w:r>
      <w:r w:rsidRPr="00C75B36">
        <w:rPr>
          <w:color w:val="000000"/>
        </w:rPr>
        <w:t xml:space="preserve">The ForAny expression binds each of these </w:t>
      </w:r>
      <w:r w:rsidRPr="00C75B36">
        <w:rPr>
          <w:b/>
          <w:i/>
          <w:color w:val="000000"/>
        </w:rPr>
        <w:t>entity</w:t>
      </w:r>
      <w:r w:rsidRPr="00C75B36">
        <w:rPr>
          <w:color w:val="000000"/>
        </w:rPr>
        <w:t xml:space="preserve"> values to the </w:t>
      </w:r>
      <w:r>
        <w:rPr>
          <w:rFonts w:ascii="Courier New" w:hAnsi="Courier New" w:cs="Courier New"/>
          <w:color w:val="000000"/>
        </w:rPr>
        <w:t>relationship</w:t>
      </w:r>
      <w:r w:rsidRPr="00C75B36">
        <w:rPr>
          <w:color w:val="000000"/>
        </w:rPr>
        <w:t xml:space="preserve"> </w:t>
      </w:r>
      <w:r>
        <w:rPr>
          <w:b/>
          <w:i/>
          <w:color w:val="000000"/>
        </w:rPr>
        <w:t>quantified</w:t>
      </w:r>
      <w:r w:rsidRPr="00C75B36">
        <w:rPr>
          <w:b/>
          <w:i/>
          <w:color w:val="000000"/>
        </w:rPr>
        <w:t xml:space="preserve"> variable</w:t>
      </w:r>
      <w:r w:rsidRPr="00C75B36">
        <w:rPr>
          <w:color w:val="000000"/>
        </w:rPr>
        <w:t xml:space="preserve"> in turn as it evaluates </w:t>
      </w:r>
      <w:r>
        <w:rPr>
          <w:color w:val="000000"/>
        </w:rPr>
        <w:t>its</w:t>
      </w:r>
      <w:r w:rsidRPr="00C75B36">
        <w:rPr>
          <w:color w:val="000000"/>
        </w:rPr>
        <w:t xml:space="preserve"> </w:t>
      </w:r>
      <w:r w:rsidRPr="00C75B36">
        <w:rPr>
          <w:b/>
          <w:i/>
          <w:color w:val="000000"/>
        </w:rPr>
        <w:t>iterant expression</w:t>
      </w:r>
      <w:r w:rsidRPr="00C75B36">
        <w:rPr>
          <w:color w:val="000000"/>
        </w:rPr>
        <w:t xml:space="preserve"> (lines [</w:t>
      </w:r>
      <w:r>
        <w:rPr>
          <w:color w:val="000000"/>
        </w:rPr>
        <w:t>07</w:t>
      </w:r>
      <w:r w:rsidRPr="00C75B36">
        <w:rPr>
          <w:color w:val="000000"/>
        </w:rPr>
        <w:t>] to [</w:t>
      </w:r>
      <w:r>
        <w:rPr>
          <w:color w:val="000000"/>
        </w:rPr>
        <w:t>65</w:t>
      </w:r>
      <w:r w:rsidRPr="00C75B36">
        <w:rPr>
          <w:color w:val="000000"/>
        </w:rPr>
        <w:t>]).</w:t>
      </w:r>
    </w:p>
    <w:p w14:paraId="56171AF8" w14:textId="77777777" w:rsidR="00E242F0" w:rsidRPr="00484FAC" w:rsidRDefault="00E242F0" w:rsidP="00E242F0">
      <w:pPr>
        <w:rPr>
          <w:rFonts w:cs="Arial"/>
          <w:color w:val="000000"/>
        </w:rPr>
      </w:pPr>
      <w:r>
        <w:rPr>
          <w:color w:val="000000"/>
        </w:rPr>
        <w:t xml:space="preserve">The </w:t>
      </w:r>
      <w:r w:rsidRPr="00724818">
        <w:rPr>
          <w:b/>
          <w:i/>
          <w:color w:val="000000"/>
        </w:rPr>
        <w:t>iterant expression</w:t>
      </w:r>
      <w:r>
        <w:rPr>
          <w:color w:val="000000"/>
        </w:rPr>
        <w:t xml:space="preserve"> is an </w:t>
      </w:r>
      <w:r w:rsidRPr="00724818">
        <w:rPr>
          <w:rFonts w:ascii="Courier New" w:hAnsi="Courier New" w:cs="Courier New"/>
          <w:color w:val="000000"/>
        </w:rPr>
        <w:t>and</w:t>
      </w:r>
      <w:r>
        <w:rPr>
          <w:color w:val="000000"/>
        </w:rPr>
        <w:t xml:space="preserve"> function with three arguments. The first argument (lines [8] to [22]) tests whether the </w:t>
      </w:r>
      <w:r w:rsidRPr="00724818">
        <w:rPr>
          <w:rFonts w:ascii="Courier New" w:hAnsi="Courier New" w:cs="Courier New"/>
          <w:color w:val="000000"/>
        </w:rPr>
        <w:t>relationship-kind</w:t>
      </w:r>
      <w:r>
        <w:rPr>
          <w:color w:val="000000"/>
        </w:rPr>
        <w:t xml:space="preserve"> attribute of</w:t>
      </w:r>
      <w:r w:rsidRPr="00724818">
        <w:rPr>
          <w:color w:val="000000"/>
        </w:rPr>
        <w:t xml:space="preserve"> </w:t>
      </w:r>
      <w:r w:rsidRPr="00212ED3">
        <w:rPr>
          <w:color w:val="000000"/>
        </w:rPr>
        <w:t xml:space="preserve">the </w:t>
      </w:r>
      <w:r w:rsidRPr="00212ED3">
        <w:rPr>
          <w:b/>
          <w:i/>
          <w:color w:val="000000"/>
        </w:rPr>
        <w:t>entity</w:t>
      </w:r>
      <w:r w:rsidRPr="00212ED3">
        <w:rPr>
          <w:color w:val="000000"/>
        </w:rPr>
        <w:t xml:space="preserve"> </w:t>
      </w:r>
      <w:r>
        <w:rPr>
          <w:color w:val="000000"/>
        </w:rPr>
        <w:t xml:space="preserve">value </w:t>
      </w:r>
      <w:r w:rsidRPr="00212ED3">
        <w:rPr>
          <w:color w:val="000000"/>
        </w:rPr>
        <w:t xml:space="preserve">currently bound to the </w:t>
      </w:r>
      <w:r>
        <w:rPr>
          <w:rFonts w:ascii="Courier New" w:hAnsi="Courier New" w:cs="Courier New"/>
          <w:color w:val="000000"/>
        </w:rPr>
        <w:t>relationship</w:t>
      </w:r>
      <w:r w:rsidRPr="00212ED3">
        <w:rPr>
          <w:color w:val="000000"/>
        </w:rPr>
        <w:t xml:space="preserve"> </w:t>
      </w:r>
      <w:r>
        <w:rPr>
          <w:b/>
          <w:i/>
          <w:color w:val="000000"/>
        </w:rPr>
        <w:t>quantified</w:t>
      </w:r>
      <w:r w:rsidRPr="00212ED3">
        <w:rPr>
          <w:b/>
          <w:i/>
          <w:color w:val="000000"/>
        </w:rPr>
        <w:t xml:space="preserve"> variable</w:t>
      </w:r>
      <w:r>
        <w:rPr>
          <w:color w:val="000000"/>
        </w:rPr>
        <w:t xml:space="preserve"> has the string value “</w:t>
      </w:r>
      <w:r w:rsidRPr="00724818">
        <w:rPr>
          <w:rFonts w:ascii="Courier New" w:hAnsi="Courier New" w:cs="Courier New"/>
          <w:color w:val="000000"/>
        </w:rPr>
        <w:t>employee</w:t>
      </w:r>
      <w:r>
        <w:rPr>
          <w:color w:val="000000"/>
        </w:rPr>
        <w:t xml:space="preserve">”. The first argument to the </w:t>
      </w:r>
      <w:r w:rsidRPr="00B726DF">
        <w:rPr>
          <w:rFonts w:cs="Arial"/>
          <w:color w:val="000000"/>
        </w:rPr>
        <w:t>attribute</w:t>
      </w:r>
      <w:r w:rsidRPr="00B726DF">
        <w:rPr>
          <w:rFonts w:cs="Arial"/>
          <w:color w:val="000000"/>
        </w:rPr>
        <w:noBreakHyphen/>
        <w:t>designator</w:t>
      </w:r>
      <w:r>
        <w:rPr>
          <w:rFonts w:ascii="Courier New" w:hAnsi="Courier New" w:cs="Courier New"/>
          <w:color w:val="000000"/>
        </w:rPr>
        <w:t xml:space="preserve"> </w:t>
      </w:r>
      <w:r w:rsidRPr="007142C6">
        <w:rPr>
          <w:rFonts w:cs="Arial"/>
          <w:color w:val="000000"/>
        </w:rPr>
        <w:t>function</w:t>
      </w:r>
      <w:r>
        <w:rPr>
          <w:rFonts w:cs="Arial"/>
          <w:color w:val="000000"/>
        </w:rPr>
        <w:t xml:space="preserve"> beginning at line [10] is a reference to the </w:t>
      </w:r>
      <w:r w:rsidRPr="007142C6">
        <w:rPr>
          <w:rFonts w:ascii="Courier New" w:hAnsi="Courier New" w:cs="Courier New"/>
          <w:color w:val="000000"/>
        </w:rPr>
        <w:t>relationship</w:t>
      </w:r>
      <w:r>
        <w:rPr>
          <w:rFonts w:cs="Arial"/>
          <w:color w:val="000000"/>
        </w:rPr>
        <w:t xml:space="preserve"> </w:t>
      </w:r>
      <w:r w:rsidRPr="007142C6">
        <w:rPr>
          <w:rFonts w:cs="Arial"/>
          <w:b/>
          <w:i/>
          <w:color w:val="000000"/>
        </w:rPr>
        <w:t>quantified variable</w:t>
      </w:r>
      <w:r>
        <w:rPr>
          <w:rFonts w:cs="Arial"/>
          <w:color w:val="000000"/>
        </w:rPr>
        <w:t xml:space="preserve">, which resolves to a value of the </w:t>
      </w:r>
      <w:r w:rsidRPr="00AE5818">
        <w:rPr>
          <w:rFonts w:cs="Arial"/>
          <w:b/>
          <w:i/>
          <w:color w:val="000000"/>
        </w:rPr>
        <w:t>entity data-type</w:t>
      </w:r>
      <w:r>
        <w:rPr>
          <w:rFonts w:cs="Arial"/>
          <w:color w:val="000000"/>
        </w:rPr>
        <w:t xml:space="preserve">, so the </w:t>
      </w:r>
      <w:r w:rsidRPr="00B726DF">
        <w:rPr>
          <w:rFonts w:cs="Arial"/>
          <w:color w:val="000000"/>
        </w:rPr>
        <w:t>attribute</w:t>
      </w:r>
      <w:r w:rsidRPr="00B726DF">
        <w:rPr>
          <w:rFonts w:cs="Arial"/>
          <w:color w:val="000000"/>
        </w:rPr>
        <w:noBreakHyphen/>
        <w:t>designator</w:t>
      </w:r>
      <w:r>
        <w:rPr>
          <w:rFonts w:ascii="Courier New" w:hAnsi="Courier New" w:cs="Courier New"/>
          <w:color w:val="000000"/>
        </w:rPr>
        <w:t xml:space="preserve"> </w:t>
      </w:r>
      <w:r>
        <w:rPr>
          <w:rFonts w:cs="Arial"/>
          <w:color w:val="000000"/>
        </w:rPr>
        <w:t xml:space="preserve">function obtains </w:t>
      </w:r>
      <w:r w:rsidRPr="00484FAC">
        <w:rPr>
          <w:rFonts w:cs="Arial"/>
          <w:color w:val="000000"/>
        </w:rPr>
        <w:t xml:space="preserve">the </w:t>
      </w:r>
      <w:r w:rsidRPr="00484FAC">
        <w:rPr>
          <w:rFonts w:ascii="Courier New" w:hAnsi="Courier New" w:cs="Courier New"/>
          <w:color w:val="000000"/>
        </w:rPr>
        <w:t>relationship</w:t>
      </w:r>
      <w:r w:rsidRPr="00484FAC">
        <w:rPr>
          <w:rFonts w:cs="Arial"/>
          <w:color w:val="000000"/>
        </w:rPr>
        <w:t xml:space="preserve"> attribute from this value.</w:t>
      </w:r>
    </w:p>
    <w:p w14:paraId="4F728C1C" w14:textId="77777777" w:rsidR="00E242F0" w:rsidRDefault="00E242F0" w:rsidP="00E242F0">
      <w:pPr>
        <w:rPr>
          <w:color w:val="000000"/>
        </w:rPr>
      </w:pPr>
      <w:r>
        <w:rPr>
          <w:color w:val="000000"/>
        </w:rPr>
        <w:t xml:space="preserve">The second argument of the </w:t>
      </w:r>
      <w:r w:rsidRPr="00724818">
        <w:rPr>
          <w:rFonts w:ascii="Courier New" w:hAnsi="Courier New" w:cs="Courier New"/>
          <w:color w:val="000000"/>
        </w:rPr>
        <w:t>and</w:t>
      </w:r>
      <w:r>
        <w:rPr>
          <w:color w:val="000000"/>
        </w:rPr>
        <w:t xml:space="preserve"> function (lines [23] to [42]) tests whether the current date is greater than or equal to the value of the </w:t>
      </w:r>
      <w:r w:rsidRPr="00585FB7">
        <w:rPr>
          <w:rFonts w:ascii="Courier New" w:hAnsi="Courier New" w:cs="Courier New"/>
          <w:color w:val="000000"/>
        </w:rPr>
        <w:t>start</w:t>
      </w:r>
      <w:r w:rsidRPr="00585FB7">
        <w:rPr>
          <w:rFonts w:ascii="Courier New" w:hAnsi="Courier New" w:cs="Courier New"/>
          <w:color w:val="000000"/>
        </w:rPr>
        <w:noBreakHyphen/>
        <w:t>date</w:t>
      </w:r>
      <w:r>
        <w:rPr>
          <w:color w:val="000000"/>
        </w:rPr>
        <w:t xml:space="preserve"> attribute of the currently bound </w:t>
      </w:r>
      <w:r w:rsidRPr="00585FB7">
        <w:rPr>
          <w:b/>
          <w:i/>
          <w:color w:val="000000"/>
        </w:rPr>
        <w:t>entity</w:t>
      </w:r>
      <w:r>
        <w:rPr>
          <w:color w:val="000000"/>
        </w:rPr>
        <w:t xml:space="preserve"> value.</w:t>
      </w:r>
    </w:p>
    <w:p w14:paraId="7875FD36" w14:textId="77777777" w:rsidR="00E242F0" w:rsidRPr="00BB752E" w:rsidRDefault="00E242F0" w:rsidP="00E242F0">
      <w:r>
        <w:rPr>
          <w:color w:val="000000"/>
        </w:rPr>
        <w:t xml:space="preserve">The third argument of the </w:t>
      </w:r>
      <w:r w:rsidRPr="00724818">
        <w:rPr>
          <w:rFonts w:ascii="Courier New" w:hAnsi="Courier New" w:cs="Courier New"/>
          <w:color w:val="000000"/>
        </w:rPr>
        <w:t>and</w:t>
      </w:r>
      <w:r>
        <w:rPr>
          <w:color w:val="000000"/>
        </w:rPr>
        <w:t xml:space="preserve"> function (lines [</w:t>
      </w:r>
      <w:r w:rsidRPr="00BE794F">
        <w:t>43</w:t>
      </w:r>
      <w:r>
        <w:rPr>
          <w:color w:val="000000"/>
        </w:rPr>
        <w:t>] to [</w:t>
      </w:r>
      <w:r w:rsidRPr="00BE794F">
        <w:t>64</w:t>
      </w:r>
      <w:r>
        <w:rPr>
          <w:color w:val="000000"/>
        </w:rPr>
        <w:t xml:space="preserve">]) tests whether the currently bound relationship </w:t>
      </w:r>
      <w:r w:rsidRPr="00B71ADE">
        <w:rPr>
          <w:b/>
          <w:i/>
          <w:color w:val="000000"/>
        </w:rPr>
        <w:t>entity</w:t>
      </w:r>
      <w:r>
        <w:rPr>
          <w:color w:val="000000"/>
        </w:rPr>
        <w:t xml:space="preserve"> refers to an organization </w:t>
      </w:r>
      <w:r w:rsidRPr="00AE5818">
        <w:rPr>
          <w:b/>
          <w:i/>
          <w:color w:val="000000"/>
        </w:rPr>
        <w:t>related</w:t>
      </w:r>
      <w:r>
        <w:rPr>
          <w:color w:val="000000"/>
        </w:rPr>
        <w:t xml:space="preserve"> </w:t>
      </w:r>
      <w:r w:rsidRPr="00B71ADE">
        <w:rPr>
          <w:b/>
          <w:i/>
          <w:color w:val="000000"/>
        </w:rPr>
        <w:t>entity</w:t>
      </w:r>
      <w:r>
        <w:rPr>
          <w:color w:val="000000"/>
        </w:rPr>
        <w:t xml:space="preserve"> with “</w:t>
      </w:r>
      <w:r w:rsidRPr="00B71ADE">
        <w:rPr>
          <w:rFonts w:ascii="Courier New" w:hAnsi="Courier New" w:cs="Courier New"/>
          <w:color w:val="000000"/>
        </w:rPr>
        <w:t>non-profit</w:t>
      </w:r>
      <w:r>
        <w:rPr>
          <w:color w:val="000000"/>
        </w:rPr>
        <w:t xml:space="preserve">” as the value of its </w:t>
      </w:r>
      <w:r w:rsidRPr="00B71ADE">
        <w:rPr>
          <w:rFonts w:ascii="Courier New" w:hAnsi="Courier New" w:cs="Courier New"/>
          <w:color w:val="000000"/>
        </w:rPr>
        <w:t>organization</w:t>
      </w:r>
      <w:r w:rsidRPr="00B71ADE">
        <w:rPr>
          <w:rFonts w:ascii="Courier New" w:hAnsi="Courier New" w:cs="Courier New"/>
          <w:color w:val="000000"/>
        </w:rPr>
        <w:noBreakHyphen/>
        <w:t>type</w:t>
      </w:r>
      <w:r>
        <w:rPr>
          <w:color w:val="000000"/>
        </w:rPr>
        <w:t xml:space="preserve"> attribute. The </w:t>
      </w:r>
      <w:r w:rsidRPr="00B726DF">
        <w:rPr>
          <w:rFonts w:cs="Arial"/>
          <w:color w:val="000000"/>
        </w:rPr>
        <w:t>attribute</w:t>
      </w:r>
      <w:r w:rsidRPr="00B726DF">
        <w:rPr>
          <w:rFonts w:cs="Arial"/>
          <w:color w:val="000000"/>
        </w:rPr>
        <w:noBreakHyphen/>
        <w:t>designator</w:t>
      </w:r>
      <w:r>
        <w:rPr>
          <w:rFonts w:ascii="Courier New" w:hAnsi="Courier New" w:cs="Courier New"/>
          <w:color w:val="000000"/>
        </w:rPr>
        <w:t xml:space="preserve"> </w:t>
      </w:r>
      <w:r w:rsidRPr="007142C6">
        <w:rPr>
          <w:rFonts w:cs="Arial"/>
          <w:color w:val="000000"/>
        </w:rPr>
        <w:t>function</w:t>
      </w:r>
      <w:r>
        <w:rPr>
          <w:rFonts w:cs="Arial"/>
          <w:color w:val="000000"/>
        </w:rPr>
        <w:t xml:space="preserve"> beginning at line [</w:t>
      </w:r>
      <w:r w:rsidRPr="00BE794F">
        <w:rPr>
          <w:rFonts w:cs="Arial"/>
        </w:rPr>
        <w:t>49</w:t>
      </w:r>
      <w:r>
        <w:rPr>
          <w:rFonts w:cs="Arial"/>
          <w:color w:val="000000"/>
        </w:rPr>
        <w:t xml:space="preserve">] obtains the URI value of the </w:t>
      </w:r>
      <w:r w:rsidRPr="00200551">
        <w:rPr>
          <w:rFonts w:ascii="Courier New" w:hAnsi="Courier New" w:cs="Courier New"/>
          <w:color w:val="000000"/>
        </w:rPr>
        <w:t xml:space="preserve">organization </w:t>
      </w:r>
      <w:r>
        <w:rPr>
          <w:rFonts w:cs="Arial"/>
          <w:color w:val="000000"/>
        </w:rPr>
        <w:t xml:space="preserve">attribute of the </w:t>
      </w:r>
      <w:r w:rsidRPr="00212ED3">
        <w:rPr>
          <w:b/>
          <w:i/>
          <w:color w:val="000000"/>
        </w:rPr>
        <w:t>entity</w:t>
      </w:r>
      <w:r w:rsidRPr="00212ED3">
        <w:rPr>
          <w:color w:val="000000"/>
        </w:rPr>
        <w:t xml:space="preserve"> </w:t>
      </w:r>
      <w:r>
        <w:rPr>
          <w:color w:val="000000"/>
        </w:rPr>
        <w:t xml:space="preserve">value </w:t>
      </w:r>
      <w:r w:rsidRPr="00212ED3">
        <w:rPr>
          <w:color w:val="000000"/>
        </w:rPr>
        <w:t xml:space="preserve">currently bound to the </w:t>
      </w:r>
      <w:r>
        <w:rPr>
          <w:rFonts w:ascii="Courier New" w:hAnsi="Courier New" w:cs="Courier New"/>
          <w:color w:val="000000"/>
        </w:rPr>
        <w:t>relationship</w:t>
      </w:r>
      <w:r w:rsidRPr="00212ED3">
        <w:rPr>
          <w:color w:val="000000"/>
        </w:rPr>
        <w:t xml:space="preserve"> </w:t>
      </w:r>
      <w:r>
        <w:rPr>
          <w:b/>
          <w:i/>
          <w:color w:val="000000"/>
        </w:rPr>
        <w:t>quantified</w:t>
      </w:r>
      <w:r w:rsidRPr="00212ED3">
        <w:rPr>
          <w:b/>
          <w:i/>
          <w:color w:val="000000"/>
        </w:rPr>
        <w:t xml:space="preserve"> variable</w:t>
      </w:r>
      <w:r>
        <w:rPr>
          <w:color w:val="000000"/>
        </w:rPr>
        <w:t xml:space="preserve">. This URI becomes the value of the first argument to the </w:t>
      </w:r>
      <w:r w:rsidRPr="00B726DF">
        <w:rPr>
          <w:rFonts w:cs="Arial"/>
          <w:color w:val="000000"/>
        </w:rPr>
        <w:t>attribute</w:t>
      </w:r>
      <w:r w:rsidRPr="00B726DF">
        <w:rPr>
          <w:rFonts w:cs="Arial"/>
          <w:color w:val="000000"/>
        </w:rPr>
        <w:noBreakHyphen/>
        <w:t>designator</w:t>
      </w:r>
      <w:r>
        <w:rPr>
          <w:color w:val="000000"/>
        </w:rPr>
        <w:t xml:space="preserve"> function beginning at line [</w:t>
      </w:r>
      <w:r w:rsidRPr="00BE794F">
        <w:t>47</w:t>
      </w:r>
      <w:r>
        <w:rPr>
          <w:color w:val="000000"/>
        </w:rPr>
        <w:t xml:space="preserve">], which attempts </w:t>
      </w:r>
      <w:r w:rsidRPr="00484FAC">
        <w:rPr>
          <w:color w:val="000000"/>
        </w:rPr>
        <w:t xml:space="preserve">to find a </w:t>
      </w:r>
      <w:r w:rsidRPr="00AE5818">
        <w:rPr>
          <w:b/>
          <w:i/>
          <w:color w:val="000000"/>
        </w:rPr>
        <w:t xml:space="preserve">related </w:t>
      </w:r>
      <w:r w:rsidRPr="00484FAC">
        <w:rPr>
          <w:b/>
          <w:i/>
          <w:color w:val="000000"/>
        </w:rPr>
        <w:t>entity</w:t>
      </w:r>
      <w:r w:rsidRPr="00484FAC">
        <w:rPr>
          <w:color w:val="000000"/>
        </w:rPr>
        <w:t xml:space="preserve"> in the request context with a </w:t>
      </w:r>
      <w:r w:rsidRPr="00484FAC">
        <w:rPr>
          <w:rFonts w:ascii="Courier New" w:hAnsi="Courier New" w:cs="Courier New"/>
          <w:color w:val="000000"/>
        </w:rPr>
        <w:t>Category</w:t>
      </w:r>
      <w:r w:rsidRPr="00484FAC">
        <w:rPr>
          <w:color w:val="000000"/>
        </w:rPr>
        <w:t xml:space="preserve"> XML attribute matching this URI. If such an </w:t>
      </w:r>
      <w:r w:rsidRPr="00AE5818">
        <w:rPr>
          <w:b/>
          <w:i/>
          <w:color w:val="000000"/>
        </w:rPr>
        <w:t>entity</w:t>
      </w:r>
      <w:r w:rsidRPr="00484FAC">
        <w:rPr>
          <w:color w:val="000000"/>
        </w:rPr>
        <w:t xml:space="preserve"> exists, then the </w:t>
      </w:r>
      <w:r w:rsidRPr="00484FAC">
        <w:rPr>
          <w:rFonts w:ascii="Courier New" w:hAnsi="Courier New" w:cs="Courier New"/>
          <w:color w:val="000000"/>
        </w:rPr>
        <w:t>organization</w:t>
      </w:r>
      <w:r w:rsidRPr="00484FAC">
        <w:rPr>
          <w:rFonts w:ascii="Courier New" w:hAnsi="Courier New" w:cs="Courier New"/>
          <w:color w:val="000000"/>
        </w:rPr>
        <w:noBreakHyphen/>
        <w:t>type</w:t>
      </w:r>
      <w:r w:rsidRPr="00484FAC">
        <w:rPr>
          <w:color w:val="000000"/>
        </w:rPr>
        <w:t xml:space="preserve"> attribute is obtained from it by the </w:t>
      </w:r>
      <w:r w:rsidRPr="00B726DF">
        <w:rPr>
          <w:rFonts w:cs="Arial"/>
          <w:color w:val="000000"/>
        </w:rPr>
        <w:t>attribute</w:t>
      </w:r>
      <w:r w:rsidRPr="00B726DF">
        <w:rPr>
          <w:rFonts w:cs="Arial"/>
          <w:color w:val="000000"/>
        </w:rPr>
        <w:noBreakHyphen/>
        <w:t>designator</w:t>
      </w:r>
      <w:r w:rsidRPr="00484FAC">
        <w:rPr>
          <w:color w:val="000000"/>
        </w:rPr>
        <w:t xml:space="preserve"> function.</w:t>
      </w:r>
    </w:p>
    <w:p w14:paraId="61800829" w14:textId="77777777" w:rsidR="00E242F0" w:rsidRDefault="00E242F0" w:rsidP="00E242F0">
      <w:pPr>
        <w:pStyle w:val="Heading2"/>
      </w:pPr>
      <w:bookmarkStart w:id="198" w:name="_Toc421800617"/>
      <w:bookmarkStart w:id="199" w:name="_Toc54187779"/>
      <w:r>
        <w:t>Table-driven Policy Expression</w:t>
      </w:r>
      <w:bookmarkEnd w:id="198"/>
      <w:bookmarkEnd w:id="199"/>
    </w:p>
    <w:p w14:paraId="07C5FD5E" w14:textId="77777777" w:rsidR="00E242F0" w:rsidRPr="00BB752E" w:rsidRDefault="00E242F0" w:rsidP="00E242F0">
      <w:r w:rsidRPr="00023756">
        <w:rPr>
          <w:color w:val="000000"/>
        </w:rPr>
        <w:t>XACML policies are sometimes used to enforce externally imposed rules or regulations. Such policies tend to display a recurring pattern where each rule or regulation is assessed against the attributes in an authorization request.</w:t>
      </w:r>
      <w:r>
        <w:rPr>
          <w:color w:val="FF0000"/>
        </w:rPr>
        <w:t xml:space="preserve"> </w:t>
      </w:r>
      <w:r w:rsidRPr="00023756">
        <w:rPr>
          <w:color w:val="000000"/>
        </w:rPr>
        <w:t xml:space="preserve">As an alternative, the </w:t>
      </w:r>
      <w:r w:rsidRPr="00023756">
        <w:rPr>
          <w:rFonts w:cs="Arial"/>
          <w:b/>
          <w:i/>
          <w:color w:val="000000"/>
        </w:rPr>
        <w:t xml:space="preserve">entity </w:t>
      </w:r>
      <w:r w:rsidRPr="00023756">
        <w:rPr>
          <w:b/>
          <w:i/>
          <w:color w:val="000000"/>
        </w:rPr>
        <w:t>data-type</w:t>
      </w:r>
      <w:r w:rsidRPr="00023756">
        <w:rPr>
          <w:color w:val="000000"/>
        </w:rPr>
        <w:t xml:space="preserve"> can be used to represent entries in a table of rules or regulations and </w:t>
      </w:r>
      <w:r w:rsidRPr="00023756">
        <w:rPr>
          <w:b/>
          <w:i/>
          <w:color w:val="000000"/>
        </w:rPr>
        <w:t>quantified expressions</w:t>
      </w:r>
      <w:r w:rsidRPr="00023756">
        <w:rPr>
          <w:color w:val="000000"/>
        </w:rPr>
        <w:t xml:space="preserve"> can be used to factor out the common pattern and apply it once for each entry in the table.</w:t>
      </w:r>
      <w:r>
        <w:rPr>
          <w:color w:val="FF0000"/>
        </w:rPr>
        <w:t xml:space="preserve"> </w:t>
      </w:r>
      <w:r w:rsidRPr="00023756">
        <w:rPr>
          <w:color w:val="000000"/>
        </w:rPr>
        <w:t>The result is generally a policy that is more compact, easier to maintain and less error-prone because the pattern is only written once and the table entries are simple collections of XACML attributes.</w:t>
      </w:r>
      <w:r>
        <w:rPr>
          <w:color w:val="FF0000"/>
        </w:rPr>
        <w:t xml:space="preserve"> </w:t>
      </w:r>
      <w:r w:rsidRPr="00023756">
        <w:rPr>
          <w:color w:val="000000"/>
        </w:rPr>
        <w:t>Changes to the rules or regulations are easily accommodated by changing attribute values in the table rather than rewriting XACML expressions. This approach is also useful in the case where policies are distributed from a central authority but need to be customized for each receiver. The customizations can be in a table managed by the receiver.</w:t>
      </w:r>
    </w:p>
    <w:p w14:paraId="5195A4E9" w14:textId="3E77C889" w:rsidR="00E242F0" w:rsidRPr="00EE6412" w:rsidRDefault="00E242F0" w:rsidP="00E242F0">
      <w:r w:rsidRPr="00023756">
        <w:rPr>
          <w:color w:val="000000"/>
        </w:rPr>
        <w:t>The examples in this section involve testing whether a particular type of product can be exported to a particular destination country using a</w:t>
      </w:r>
      <w:r>
        <w:rPr>
          <w:color w:val="000000"/>
        </w:rPr>
        <w:t xml:space="preserve"> table of</w:t>
      </w:r>
      <w:r w:rsidRPr="00023756">
        <w:rPr>
          <w:color w:val="000000"/>
        </w:rPr>
        <w:t xml:space="preserve"> approved exports. In Section </w:t>
      </w:r>
      <w:r>
        <w:rPr>
          <w:color w:val="000000"/>
        </w:rPr>
        <w:fldChar w:fldCharType="begin"/>
      </w:r>
      <w:r>
        <w:rPr>
          <w:color w:val="000000"/>
        </w:rPr>
        <w:instrText xml:space="preserve"> REF _Ref369787388 \r \h </w:instrText>
      </w:r>
      <w:r>
        <w:rPr>
          <w:color w:val="000000"/>
        </w:rPr>
      </w:r>
      <w:r>
        <w:rPr>
          <w:color w:val="000000"/>
        </w:rPr>
        <w:fldChar w:fldCharType="separate"/>
      </w:r>
      <w:r w:rsidR="00296F6C">
        <w:rPr>
          <w:color w:val="000000"/>
        </w:rPr>
        <w:t>7.3.1</w:t>
      </w:r>
      <w:r>
        <w:rPr>
          <w:color w:val="000000"/>
        </w:rPr>
        <w:fldChar w:fldCharType="end"/>
      </w:r>
      <w:r w:rsidRPr="00023756">
        <w:rPr>
          <w:color w:val="000000"/>
        </w:rPr>
        <w:t xml:space="preserve"> the </w:t>
      </w:r>
      <w:r>
        <w:rPr>
          <w:color w:val="000000"/>
        </w:rPr>
        <w:t xml:space="preserve">table of </w:t>
      </w:r>
      <w:r w:rsidRPr="00023756">
        <w:rPr>
          <w:color w:val="000000"/>
        </w:rPr>
        <w:t xml:space="preserve">approved exports is represented with XACML attributes in </w:t>
      </w:r>
      <w:r w:rsidRPr="00023756">
        <w:rPr>
          <w:b/>
          <w:i/>
          <w:color w:val="000000"/>
        </w:rPr>
        <w:t>entity</w:t>
      </w:r>
      <w:r w:rsidRPr="00023756">
        <w:rPr>
          <w:color w:val="000000"/>
        </w:rPr>
        <w:t xml:space="preserve"> values. The examples in Section </w:t>
      </w:r>
      <w:r>
        <w:rPr>
          <w:color w:val="000000"/>
        </w:rPr>
        <w:fldChar w:fldCharType="begin"/>
      </w:r>
      <w:r>
        <w:rPr>
          <w:color w:val="000000"/>
        </w:rPr>
        <w:instrText xml:space="preserve"> REF _Ref369787401 \r \h </w:instrText>
      </w:r>
      <w:r>
        <w:rPr>
          <w:color w:val="000000"/>
        </w:rPr>
      </w:r>
      <w:r>
        <w:rPr>
          <w:color w:val="000000"/>
        </w:rPr>
        <w:fldChar w:fldCharType="separate"/>
      </w:r>
      <w:r w:rsidR="00296F6C">
        <w:rPr>
          <w:color w:val="000000"/>
        </w:rPr>
        <w:t>7.3.2</w:t>
      </w:r>
      <w:r>
        <w:rPr>
          <w:color w:val="000000"/>
        </w:rPr>
        <w:fldChar w:fldCharType="end"/>
      </w:r>
      <w:r w:rsidRPr="00023756">
        <w:rPr>
          <w:color w:val="000000"/>
        </w:rPr>
        <w:t xml:space="preserve"> show the </w:t>
      </w:r>
      <w:r>
        <w:rPr>
          <w:color w:val="000000"/>
        </w:rPr>
        <w:t xml:space="preserve">table of </w:t>
      </w:r>
      <w:r w:rsidRPr="00023756">
        <w:rPr>
          <w:color w:val="000000"/>
        </w:rPr>
        <w:t>approved exports represented in XML and also</w:t>
      </w:r>
      <w:r>
        <w:t xml:space="preserve"> demonstrate the use of the </w:t>
      </w:r>
      <w:r w:rsidRPr="00B726DF">
        <w:rPr>
          <w:rFonts w:cs="Arial"/>
        </w:rPr>
        <w:t>attribute-selector</w:t>
      </w:r>
      <w:r>
        <w:t xml:space="preserve"> </w:t>
      </w:r>
      <w:r>
        <w:lastRenderedPageBreak/>
        <w:t xml:space="preserve">function. Since the table of approved exports is common to all requests it is held in an attribute in the </w:t>
      </w:r>
      <w:r w:rsidRPr="00577E8F">
        <w:rPr>
          <w:rFonts w:ascii="Courier New" w:hAnsi="Courier New" w:cs="Courier New"/>
        </w:rPr>
        <w:t>environment</w:t>
      </w:r>
      <w:r>
        <w:t xml:space="preserve"> category and would typically be fetched from a PIP by the context handler when required.</w:t>
      </w:r>
    </w:p>
    <w:p w14:paraId="74E46D76" w14:textId="77777777" w:rsidR="00E242F0" w:rsidRDefault="00E242F0" w:rsidP="00E242F0">
      <w:pPr>
        <w:pStyle w:val="Heading3"/>
      </w:pPr>
      <w:bookmarkStart w:id="200" w:name="_Ref369787388"/>
      <w:bookmarkStart w:id="201" w:name="_Toc421800618"/>
      <w:bookmarkStart w:id="202" w:name="_Toc54187780"/>
      <w:r>
        <w:t>Table-driven Policy Expression Using XACML Attributes</w:t>
      </w:r>
      <w:bookmarkEnd w:id="200"/>
      <w:bookmarkEnd w:id="201"/>
      <w:bookmarkEnd w:id="202"/>
    </w:p>
    <w:p w14:paraId="7A483A81" w14:textId="77777777" w:rsidR="00E242F0" w:rsidRPr="00484FAC" w:rsidRDefault="00E242F0" w:rsidP="00E242F0">
      <w:pPr>
        <w:rPr>
          <w:color w:val="000000"/>
        </w:rPr>
      </w:pPr>
      <w:r>
        <w:rPr>
          <w:color w:val="000000"/>
        </w:rPr>
        <w:t xml:space="preserve">The table of approved exports as a whole is held in the multi-valued </w:t>
      </w:r>
      <w:r w:rsidRPr="00A5297B">
        <w:rPr>
          <w:rFonts w:ascii="Courier New" w:hAnsi="Courier New" w:cs="Courier New"/>
        </w:rPr>
        <w:t>urn:example:xacml:attribute:approved</w:t>
      </w:r>
      <w:r>
        <w:rPr>
          <w:rFonts w:ascii="Courier New" w:hAnsi="Courier New" w:cs="Courier New"/>
        </w:rPr>
        <w:noBreakHyphen/>
      </w:r>
      <w:r w:rsidRPr="00A5297B">
        <w:rPr>
          <w:rFonts w:ascii="Courier New" w:hAnsi="Courier New" w:cs="Courier New"/>
        </w:rPr>
        <w:t>export</w:t>
      </w:r>
      <w:r>
        <w:rPr>
          <w:color w:val="000000"/>
        </w:rPr>
        <w:t xml:space="preserve"> attribute in the </w:t>
      </w:r>
      <w:r w:rsidRPr="00A5297B">
        <w:rPr>
          <w:rFonts w:ascii="Courier New" w:hAnsi="Courier New" w:cs="Courier New"/>
          <w:color w:val="000000"/>
        </w:rPr>
        <w:t>environment</w:t>
      </w:r>
      <w:r>
        <w:rPr>
          <w:color w:val="000000"/>
        </w:rPr>
        <w:t xml:space="preserve"> category. </w:t>
      </w:r>
      <w:r w:rsidRPr="00484FAC">
        <w:rPr>
          <w:color w:val="000000"/>
        </w:rPr>
        <w:t xml:space="preserve">Each </w:t>
      </w:r>
      <w:r>
        <w:rPr>
          <w:color w:val="000000"/>
        </w:rPr>
        <w:t xml:space="preserve">entry in the table of approved exports </w:t>
      </w:r>
      <w:r w:rsidRPr="00484FAC">
        <w:rPr>
          <w:color w:val="000000"/>
        </w:rPr>
        <w:t>is represented by a</w:t>
      </w:r>
      <w:r>
        <w:rPr>
          <w:color w:val="000000"/>
        </w:rPr>
        <w:t>n</w:t>
      </w:r>
      <w:r w:rsidRPr="00484FAC">
        <w:rPr>
          <w:color w:val="000000"/>
        </w:rPr>
        <w:t xml:space="preserve"> </w:t>
      </w:r>
      <w:r w:rsidRPr="00484FAC">
        <w:rPr>
          <w:b/>
          <w:i/>
          <w:color w:val="000000"/>
        </w:rPr>
        <w:t>entity</w:t>
      </w:r>
      <w:r>
        <w:rPr>
          <w:color w:val="000000"/>
        </w:rPr>
        <w:t xml:space="preserve"> value with</w:t>
      </w:r>
      <w:r w:rsidRPr="00484FAC">
        <w:rPr>
          <w:color w:val="000000"/>
        </w:rPr>
        <w:t xml:space="preserve"> the following </w:t>
      </w:r>
      <w:r>
        <w:rPr>
          <w:color w:val="000000"/>
        </w:rPr>
        <w:t>multi</w:t>
      </w:r>
      <w:r w:rsidRPr="00484FAC">
        <w:rPr>
          <w:color w:val="000000"/>
        </w:rPr>
        <w:t>-valued attributes:</w:t>
      </w:r>
    </w:p>
    <w:p w14:paraId="3FF963C5" w14:textId="77777777" w:rsidR="00E242F0" w:rsidRPr="000556AE" w:rsidRDefault="00E242F0" w:rsidP="00E829D5">
      <w:pPr>
        <w:numPr>
          <w:ilvl w:val="0"/>
          <w:numId w:val="11"/>
        </w:numPr>
        <w:rPr>
          <w:rFonts w:ascii="Courier New" w:hAnsi="Courier New" w:cs="Courier New"/>
          <w:color w:val="000000"/>
        </w:rPr>
      </w:pPr>
      <w:r w:rsidRPr="000556AE">
        <w:rPr>
          <w:rFonts w:ascii="Courier New" w:hAnsi="Courier New" w:cs="Courier New"/>
        </w:rPr>
        <w:t>urn:example:xacml:attribute:ae-product-type</w:t>
      </w:r>
    </w:p>
    <w:p w14:paraId="5D754E9D" w14:textId="77777777" w:rsidR="00E242F0" w:rsidRPr="00484FAC" w:rsidRDefault="00E242F0" w:rsidP="00E242F0">
      <w:pPr>
        <w:ind w:left="1077"/>
        <w:rPr>
          <w:color w:val="000000"/>
        </w:rPr>
      </w:pPr>
      <w:r>
        <w:rPr>
          <w:color w:val="000000"/>
        </w:rPr>
        <w:t>The string names of product-types approved for export.</w:t>
      </w:r>
    </w:p>
    <w:p w14:paraId="7855B2E6" w14:textId="77777777" w:rsidR="00E242F0" w:rsidRPr="000556AE" w:rsidRDefault="00E242F0" w:rsidP="00E829D5">
      <w:pPr>
        <w:numPr>
          <w:ilvl w:val="0"/>
          <w:numId w:val="11"/>
        </w:numPr>
        <w:rPr>
          <w:rFonts w:ascii="Courier New" w:hAnsi="Courier New" w:cs="Courier New"/>
          <w:color w:val="000000"/>
        </w:rPr>
      </w:pPr>
      <w:r w:rsidRPr="000556AE">
        <w:rPr>
          <w:rFonts w:ascii="Courier New" w:hAnsi="Courier New" w:cs="Courier New"/>
        </w:rPr>
        <w:t>urn:example:xacml:attribute:ae-destination</w:t>
      </w:r>
    </w:p>
    <w:p w14:paraId="0ABD27E8" w14:textId="77777777" w:rsidR="00E242F0" w:rsidRPr="00484FAC" w:rsidRDefault="00E242F0" w:rsidP="00E242F0">
      <w:pPr>
        <w:ind w:left="1077"/>
        <w:rPr>
          <w:color w:val="000000"/>
        </w:rPr>
      </w:pPr>
      <w:r>
        <w:rPr>
          <w:color w:val="000000"/>
        </w:rPr>
        <w:t xml:space="preserve">The approved destination countries for the associated product-types. Each destination is </w:t>
      </w:r>
      <w:r w:rsidRPr="003913DE">
        <w:t>represented by a two</w:t>
      </w:r>
      <w:r>
        <w:t>-</w:t>
      </w:r>
      <w:r w:rsidRPr="003913DE">
        <w:t>character country code.</w:t>
      </w:r>
    </w:p>
    <w:p w14:paraId="15B0969F" w14:textId="2DD15F43" w:rsidR="00E242F0" w:rsidRPr="002E5119" w:rsidRDefault="00E242F0" w:rsidP="00E242F0">
      <w:r>
        <w:rPr>
          <w:color w:val="FF0000"/>
        </w:rPr>
        <w:fldChar w:fldCharType="begin"/>
      </w:r>
      <w:r>
        <w:rPr>
          <w:color w:val="FF0000"/>
        </w:rPr>
        <w:instrText xml:space="preserve"> REF _Ref370138403 \h </w:instrText>
      </w:r>
      <w:r>
        <w:rPr>
          <w:color w:val="FF0000"/>
        </w:rPr>
      </w:r>
      <w:r>
        <w:rPr>
          <w:color w:val="FF0000"/>
        </w:rPr>
        <w:fldChar w:fldCharType="separate"/>
      </w:r>
      <w:r w:rsidR="00296F6C">
        <w:t xml:space="preserve">Figure </w:t>
      </w:r>
      <w:r w:rsidR="00296F6C">
        <w:rPr>
          <w:noProof/>
        </w:rPr>
        <w:t>10</w:t>
      </w:r>
      <w:r>
        <w:rPr>
          <w:color w:val="FF0000"/>
        </w:rPr>
        <w:fldChar w:fldCharType="end"/>
      </w:r>
      <w:r>
        <w:rPr>
          <w:color w:val="FF0000"/>
        </w:rPr>
        <w:t xml:space="preserve"> </w:t>
      </w:r>
      <w:r w:rsidRPr="002E5119">
        <w:t>shows a short example of a</w:t>
      </w:r>
      <w:r>
        <w:t xml:space="preserve"> table of</w:t>
      </w:r>
      <w:r w:rsidRPr="002E5119">
        <w:t xml:space="preserve"> approved exports.</w:t>
      </w:r>
    </w:p>
    <w:p w14:paraId="328F131A" w14:textId="77777777" w:rsidR="00E242F0" w:rsidRPr="00BB752E" w:rsidRDefault="00E242F0" w:rsidP="00E242F0"/>
    <w:p w14:paraId="35DC8EE8" w14:textId="77777777" w:rsidR="00E242F0" w:rsidRDefault="00E242F0" w:rsidP="00E242F0">
      <w:pPr>
        <w:pStyle w:val="Code"/>
        <w:pBdr>
          <w:top w:val="single" w:sz="4" w:space="1" w:color="auto"/>
          <w:bottom w:val="single" w:sz="4" w:space="1" w:color="auto"/>
        </w:pBdr>
        <w:rPr>
          <w:szCs w:val="18"/>
        </w:rPr>
      </w:pPr>
      <w:r>
        <w:t>&lt;Attribute</w:t>
      </w:r>
      <w:r>
        <w:rPr>
          <w:szCs w:val="18"/>
        </w:rPr>
        <w:t xml:space="preserve"> xmlns=</w:t>
      </w:r>
      <w:r w:rsidRPr="00C31203">
        <w:rPr>
          <w:szCs w:val="18"/>
        </w:rPr>
        <w:t>"</w:t>
      </w:r>
      <w:r>
        <w:t>&amp;xacml;3.0:core:schema:wd-17</w:t>
      </w:r>
      <w:r w:rsidRPr="00C31203">
        <w:rPr>
          <w:szCs w:val="18"/>
        </w:rPr>
        <w:t>"</w:t>
      </w:r>
      <w:r>
        <w:rPr>
          <w:szCs w:val="18"/>
        </w:rPr>
        <w:t xml:space="preserve"> IncludeInResult=</w:t>
      </w:r>
      <w:r w:rsidRPr="00C31203">
        <w:rPr>
          <w:szCs w:val="18"/>
        </w:rPr>
        <w:t>"</w:t>
      </w:r>
      <w:r>
        <w:rPr>
          <w:szCs w:val="18"/>
        </w:rPr>
        <w:t>false</w:t>
      </w:r>
      <w:r w:rsidRPr="00C31203">
        <w:rPr>
          <w:szCs w:val="18"/>
        </w:rPr>
        <w:t>"</w:t>
      </w:r>
    </w:p>
    <w:p w14:paraId="6963388A" w14:textId="77777777" w:rsidR="00E242F0" w:rsidRDefault="00E242F0" w:rsidP="00E242F0">
      <w:pPr>
        <w:pStyle w:val="Code"/>
        <w:pBdr>
          <w:top w:val="single" w:sz="4" w:space="1" w:color="auto"/>
          <w:bottom w:val="single" w:sz="4" w:space="1" w:color="auto"/>
        </w:pBdr>
      </w:pPr>
      <w:r>
        <w:t xml:space="preserve">  AttributeId="</w:t>
      </w:r>
      <w:r w:rsidRPr="0008629B">
        <w:t>urn:example:xacml:attribute:</w:t>
      </w:r>
      <w:r>
        <w:t>approved</w:t>
      </w:r>
      <w:r>
        <w:noBreakHyphen/>
        <w:t>export"&gt;</w:t>
      </w:r>
    </w:p>
    <w:p w14:paraId="1E7CF34E" w14:textId="77777777" w:rsidR="00E242F0" w:rsidRDefault="00E242F0" w:rsidP="00E242F0">
      <w:pPr>
        <w:pStyle w:val="Code"/>
        <w:pBdr>
          <w:top w:val="single" w:sz="4" w:space="1" w:color="auto"/>
          <w:bottom w:val="single" w:sz="4" w:space="1" w:color="auto"/>
        </w:pBdr>
      </w:pPr>
      <w:r>
        <w:t>  &lt;AttributeValue DataType="&amp;xacml;3.0:data-type:entity"&gt;</w:t>
      </w:r>
    </w:p>
    <w:p w14:paraId="3A8EC3C3" w14:textId="77777777" w:rsidR="00E242F0" w:rsidRDefault="00E242F0" w:rsidP="00E242F0">
      <w:pPr>
        <w:pStyle w:val="Code"/>
        <w:pBdr>
          <w:top w:val="single" w:sz="4" w:space="1" w:color="auto"/>
          <w:bottom w:val="single" w:sz="4" w:space="1" w:color="auto"/>
        </w:pBdr>
      </w:pPr>
      <w:r>
        <w:t xml:space="preserve">    &lt;Attribute </w:t>
      </w:r>
      <w:r>
        <w:rPr>
          <w:szCs w:val="18"/>
        </w:rPr>
        <w:t>IncludeInResult=</w:t>
      </w:r>
      <w:r w:rsidRPr="00C31203">
        <w:rPr>
          <w:szCs w:val="18"/>
        </w:rPr>
        <w:t>"</w:t>
      </w:r>
      <w:r>
        <w:rPr>
          <w:szCs w:val="18"/>
        </w:rPr>
        <w:t>false</w:t>
      </w:r>
      <w:r w:rsidRPr="00C31203">
        <w:rPr>
          <w:szCs w:val="18"/>
        </w:rPr>
        <w:t>"</w:t>
      </w:r>
    </w:p>
    <w:p w14:paraId="11F8F42C" w14:textId="77777777" w:rsidR="00E242F0" w:rsidRDefault="00E242F0" w:rsidP="00E242F0">
      <w:pPr>
        <w:pStyle w:val="Code"/>
        <w:pBdr>
          <w:top w:val="single" w:sz="4" w:space="1" w:color="auto"/>
          <w:bottom w:val="single" w:sz="4" w:space="1" w:color="auto"/>
        </w:pBdr>
      </w:pPr>
      <w:r>
        <w:t xml:space="preserve">      AttributeId="urn:example:xacml:attribute:ae-product-type"&gt;</w:t>
      </w:r>
    </w:p>
    <w:p w14:paraId="16BBF7C8" w14:textId="77777777" w:rsidR="00E242F0" w:rsidRDefault="00E242F0" w:rsidP="00E242F0">
      <w:pPr>
        <w:pStyle w:val="Code"/>
        <w:pBdr>
          <w:top w:val="single" w:sz="4" w:space="1" w:color="auto"/>
          <w:bottom w:val="single" w:sz="4" w:space="1" w:color="auto"/>
        </w:pBdr>
        <w:rPr>
          <w:lang w:val="fr-FR"/>
        </w:rPr>
      </w:pPr>
      <w:r>
        <w:t>      &lt;AttributeValue DataType="</w:t>
      </w:r>
      <w:r w:rsidRPr="00E66CA9">
        <w:rPr>
          <w:lang w:val="fr-FR"/>
        </w:rPr>
        <w:t>http://www.w3.org/2001/XMLSchema#string</w:t>
      </w:r>
      <w:r>
        <w:t>"</w:t>
      </w:r>
    </w:p>
    <w:p w14:paraId="441D652F" w14:textId="77777777" w:rsidR="00E242F0" w:rsidRDefault="00E242F0" w:rsidP="00E242F0">
      <w:pPr>
        <w:pStyle w:val="Code"/>
        <w:pBdr>
          <w:top w:val="single" w:sz="4" w:space="1" w:color="auto"/>
          <w:bottom w:val="single" w:sz="4" w:space="1" w:color="auto"/>
        </w:pBdr>
      </w:pPr>
      <w:r>
        <w:rPr>
          <w:lang w:val="fr-FR"/>
        </w:rPr>
        <w:t xml:space="preserve">        </w:t>
      </w:r>
      <w:r>
        <w:t xml:space="preserve">&gt;right-handed discombobulator&lt;/AttributeValue&gt; </w:t>
      </w:r>
      <w:r>
        <w:br/>
        <w:t xml:space="preserve">    &lt;/Attribute&gt;</w:t>
      </w:r>
    </w:p>
    <w:p w14:paraId="36BF9863" w14:textId="77777777" w:rsidR="00E242F0" w:rsidRDefault="00E242F0" w:rsidP="00E242F0">
      <w:pPr>
        <w:pStyle w:val="Code"/>
        <w:pBdr>
          <w:top w:val="single" w:sz="4" w:space="1" w:color="auto"/>
          <w:bottom w:val="single" w:sz="4" w:space="1" w:color="auto"/>
        </w:pBdr>
      </w:pPr>
      <w:r>
        <w:t xml:space="preserve">    &lt;Attribute </w:t>
      </w:r>
      <w:r>
        <w:rPr>
          <w:szCs w:val="18"/>
        </w:rPr>
        <w:t>IncludeInResult=</w:t>
      </w:r>
      <w:r w:rsidRPr="00C31203">
        <w:rPr>
          <w:szCs w:val="18"/>
        </w:rPr>
        <w:t>"</w:t>
      </w:r>
      <w:r>
        <w:rPr>
          <w:szCs w:val="18"/>
        </w:rPr>
        <w:t>false</w:t>
      </w:r>
      <w:r w:rsidRPr="00C31203">
        <w:rPr>
          <w:szCs w:val="18"/>
        </w:rPr>
        <w:t>"</w:t>
      </w:r>
    </w:p>
    <w:p w14:paraId="6F45DF69" w14:textId="77777777" w:rsidR="00E242F0" w:rsidRDefault="00E242F0" w:rsidP="00E242F0">
      <w:pPr>
        <w:pStyle w:val="Code"/>
        <w:pBdr>
          <w:top w:val="single" w:sz="4" w:space="1" w:color="auto"/>
          <w:bottom w:val="single" w:sz="4" w:space="1" w:color="auto"/>
        </w:pBdr>
      </w:pPr>
      <w:r>
        <w:t xml:space="preserve">      AttributeId="urn:example:xacml:attribute:ae-destination"&gt;</w:t>
      </w:r>
    </w:p>
    <w:p w14:paraId="6698A9FE" w14:textId="77777777" w:rsidR="00E242F0" w:rsidRDefault="00E242F0" w:rsidP="00E242F0">
      <w:pPr>
        <w:pStyle w:val="Code"/>
        <w:pBdr>
          <w:top w:val="single" w:sz="4" w:space="1" w:color="auto"/>
          <w:bottom w:val="single" w:sz="4" w:space="1" w:color="auto"/>
        </w:pBdr>
        <w:rPr>
          <w:lang w:val="fr-FR"/>
        </w:rPr>
      </w:pPr>
      <w:r>
        <w:t>      &lt;AttributeValue DataType="</w:t>
      </w:r>
      <w:r w:rsidRPr="00E66CA9">
        <w:rPr>
          <w:lang w:val="fr-FR"/>
        </w:rPr>
        <w:t>http://www.w3.org/2001/XMLSchema#string</w:t>
      </w:r>
      <w:r>
        <w:t>"</w:t>
      </w:r>
    </w:p>
    <w:p w14:paraId="09BE5004" w14:textId="77777777" w:rsidR="00E242F0" w:rsidRDefault="00E242F0" w:rsidP="00E242F0">
      <w:pPr>
        <w:pStyle w:val="Code"/>
        <w:pBdr>
          <w:top w:val="single" w:sz="4" w:space="1" w:color="auto"/>
          <w:bottom w:val="single" w:sz="4" w:space="1" w:color="auto"/>
        </w:pBdr>
      </w:pPr>
      <w:r>
        <w:rPr>
          <w:lang w:val="fr-FR"/>
        </w:rPr>
        <w:t xml:space="preserve">        </w:t>
      </w:r>
      <w:r>
        <w:t>&gt;US&lt;/AttributeValue&gt;</w:t>
      </w:r>
    </w:p>
    <w:p w14:paraId="65105BA7" w14:textId="77777777" w:rsidR="00E242F0" w:rsidRDefault="00E242F0" w:rsidP="00E242F0">
      <w:pPr>
        <w:pStyle w:val="Code"/>
        <w:pBdr>
          <w:top w:val="single" w:sz="4" w:space="1" w:color="auto"/>
          <w:bottom w:val="single" w:sz="4" w:space="1" w:color="auto"/>
        </w:pBdr>
        <w:rPr>
          <w:lang w:val="fr-FR"/>
        </w:rPr>
      </w:pPr>
      <w:r>
        <w:t>      &lt;AttributeValue DataType="</w:t>
      </w:r>
      <w:r w:rsidRPr="00E66CA9">
        <w:rPr>
          <w:lang w:val="fr-FR"/>
        </w:rPr>
        <w:t>http://www.w3.org/2001/XMLSchema#string</w:t>
      </w:r>
      <w:r>
        <w:t>"</w:t>
      </w:r>
    </w:p>
    <w:p w14:paraId="3F990A55" w14:textId="77777777" w:rsidR="00E242F0" w:rsidRDefault="00E242F0" w:rsidP="00E242F0">
      <w:pPr>
        <w:pStyle w:val="Code"/>
        <w:pBdr>
          <w:top w:val="single" w:sz="4" w:space="1" w:color="auto"/>
          <w:bottom w:val="single" w:sz="4" w:space="1" w:color="auto"/>
        </w:pBdr>
      </w:pPr>
      <w:r>
        <w:rPr>
          <w:lang w:val="fr-FR"/>
        </w:rPr>
        <w:t xml:space="preserve">        </w:t>
      </w:r>
      <w:r>
        <w:t>&gt;DE&lt;/AttributeValue&gt;</w:t>
      </w:r>
    </w:p>
    <w:p w14:paraId="6D2E3199" w14:textId="77777777" w:rsidR="00E242F0" w:rsidRDefault="00E242F0" w:rsidP="00E242F0">
      <w:pPr>
        <w:pStyle w:val="Code"/>
        <w:pBdr>
          <w:top w:val="single" w:sz="4" w:space="1" w:color="auto"/>
          <w:bottom w:val="single" w:sz="4" w:space="1" w:color="auto"/>
        </w:pBdr>
        <w:rPr>
          <w:lang w:val="fr-FR"/>
        </w:rPr>
      </w:pPr>
      <w:r>
        <w:t>      &lt;AttributeValue DataType="</w:t>
      </w:r>
      <w:r w:rsidRPr="00E66CA9">
        <w:rPr>
          <w:lang w:val="fr-FR"/>
        </w:rPr>
        <w:t>http://www.w3.org/2001/XMLSchema#string</w:t>
      </w:r>
      <w:r>
        <w:t>"</w:t>
      </w:r>
    </w:p>
    <w:p w14:paraId="2031A8CE" w14:textId="77777777" w:rsidR="00E242F0" w:rsidRDefault="00E242F0" w:rsidP="00E242F0">
      <w:pPr>
        <w:pStyle w:val="Code"/>
        <w:pBdr>
          <w:top w:val="single" w:sz="4" w:space="1" w:color="auto"/>
          <w:bottom w:val="single" w:sz="4" w:space="1" w:color="auto"/>
        </w:pBdr>
      </w:pPr>
      <w:r>
        <w:rPr>
          <w:lang w:val="fr-FR"/>
        </w:rPr>
        <w:t xml:space="preserve">        </w:t>
      </w:r>
      <w:r>
        <w:t>&gt;FR&lt;/AttributeValue&gt;</w:t>
      </w:r>
      <w:r>
        <w:br/>
        <w:t>      &lt;/Attribute&gt;</w:t>
      </w:r>
    </w:p>
    <w:p w14:paraId="2C25A1CE" w14:textId="77777777" w:rsidR="00E242F0" w:rsidRDefault="00E242F0" w:rsidP="00E242F0">
      <w:pPr>
        <w:pStyle w:val="Code"/>
        <w:pBdr>
          <w:top w:val="single" w:sz="4" w:space="1" w:color="auto"/>
          <w:bottom w:val="single" w:sz="4" w:space="1" w:color="auto"/>
        </w:pBdr>
      </w:pPr>
      <w:r>
        <w:t xml:space="preserve">  &lt;/AttributeValue&gt;</w:t>
      </w:r>
    </w:p>
    <w:p w14:paraId="3ABD33CD" w14:textId="77777777" w:rsidR="00E242F0" w:rsidRDefault="00E242F0" w:rsidP="00E242F0">
      <w:pPr>
        <w:pStyle w:val="Code"/>
        <w:pBdr>
          <w:top w:val="single" w:sz="4" w:space="1" w:color="auto"/>
          <w:bottom w:val="single" w:sz="4" w:space="1" w:color="auto"/>
        </w:pBdr>
      </w:pPr>
      <w:r>
        <w:t>  &lt;AttributeValue DataType="&amp;xacml;3.0:data-type:entity"&gt;</w:t>
      </w:r>
    </w:p>
    <w:p w14:paraId="077922C2" w14:textId="77777777" w:rsidR="00E242F0" w:rsidRDefault="00E242F0" w:rsidP="00E242F0">
      <w:pPr>
        <w:pStyle w:val="Code"/>
        <w:pBdr>
          <w:top w:val="single" w:sz="4" w:space="1" w:color="auto"/>
          <w:bottom w:val="single" w:sz="4" w:space="1" w:color="auto"/>
        </w:pBdr>
      </w:pPr>
      <w:r>
        <w:t xml:space="preserve">    &lt;Attribute </w:t>
      </w:r>
      <w:r>
        <w:rPr>
          <w:szCs w:val="18"/>
        </w:rPr>
        <w:t>IncludeInResult=</w:t>
      </w:r>
      <w:r w:rsidRPr="00C31203">
        <w:rPr>
          <w:szCs w:val="18"/>
        </w:rPr>
        <w:t>"</w:t>
      </w:r>
      <w:r>
        <w:rPr>
          <w:szCs w:val="18"/>
        </w:rPr>
        <w:t>false</w:t>
      </w:r>
      <w:r w:rsidRPr="00C31203">
        <w:rPr>
          <w:szCs w:val="18"/>
        </w:rPr>
        <w:t>"</w:t>
      </w:r>
    </w:p>
    <w:p w14:paraId="4D371370" w14:textId="77777777" w:rsidR="00E242F0" w:rsidRDefault="00E242F0" w:rsidP="00E242F0">
      <w:pPr>
        <w:pStyle w:val="Code"/>
        <w:pBdr>
          <w:top w:val="single" w:sz="4" w:space="1" w:color="auto"/>
          <w:bottom w:val="single" w:sz="4" w:space="1" w:color="auto"/>
        </w:pBdr>
      </w:pPr>
      <w:r>
        <w:t xml:space="preserve">      AttributeId="urn:example:xacml:attribute:ae-product-type"&gt;</w:t>
      </w:r>
    </w:p>
    <w:p w14:paraId="54F19AE9" w14:textId="77777777" w:rsidR="00E242F0" w:rsidRDefault="00E242F0" w:rsidP="00E242F0">
      <w:pPr>
        <w:pStyle w:val="Code"/>
        <w:pBdr>
          <w:top w:val="single" w:sz="4" w:space="1" w:color="auto"/>
          <w:bottom w:val="single" w:sz="4" w:space="1" w:color="auto"/>
        </w:pBdr>
        <w:rPr>
          <w:lang w:val="fr-FR"/>
        </w:rPr>
      </w:pPr>
      <w:r>
        <w:t>      &lt;AttributeValue DataType="</w:t>
      </w:r>
      <w:r w:rsidRPr="00E66CA9">
        <w:rPr>
          <w:lang w:val="fr-FR"/>
        </w:rPr>
        <w:t>http://www.w3.org/2001/XMLSchema#string</w:t>
      </w:r>
      <w:r>
        <w:t>"</w:t>
      </w:r>
    </w:p>
    <w:p w14:paraId="53D0B3B6" w14:textId="77777777" w:rsidR="00E242F0" w:rsidRDefault="00E242F0" w:rsidP="00E242F0">
      <w:pPr>
        <w:pStyle w:val="Code"/>
        <w:pBdr>
          <w:top w:val="single" w:sz="4" w:space="1" w:color="auto"/>
          <w:bottom w:val="single" w:sz="4" w:space="1" w:color="auto"/>
        </w:pBdr>
      </w:pPr>
      <w:r>
        <w:rPr>
          <w:lang w:val="fr-FR"/>
        </w:rPr>
        <w:t xml:space="preserve">        </w:t>
      </w:r>
      <w:r>
        <w:t>&gt;left-handed discombobulator&lt;/AttributeValue&gt;</w:t>
      </w:r>
    </w:p>
    <w:p w14:paraId="088B2982" w14:textId="77777777" w:rsidR="00E242F0" w:rsidRDefault="00E242F0" w:rsidP="00E242F0">
      <w:pPr>
        <w:pStyle w:val="Code"/>
        <w:pBdr>
          <w:top w:val="single" w:sz="4" w:space="1" w:color="auto"/>
          <w:bottom w:val="single" w:sz="4" w:space="1" w:color="auto"/>
        </w:pBdr>
        <w:rPr>
          <w:lang w:val="fr-FR"/>
        </w:rPr>
      </w:pPr>
      <w:r>
        <w:t>      &lt;AttributeValue DataType="</w:t>
      </w:r>
      <w:r w:rsidRPr="00E66CA9">
        <w:rPr>
          <w:lang w:val="fr-FR"/>
        </w:rPr>
        <w:t>http://www.w3.org/2001/XMLSchema#string</w:t>
      </w:r>
      <w:r>
        <w:t>"</w:t>
      </w:r>
    </w:p>
    <w:p w14:paraId="5DC41247" w14:textId="77777777" w:rsidR="00E242F0" w:rsidRDefault="00E242F0" w:rsidP="00E242F0">
      <w:pPr>
        <w:pStyle w:val="Code"/>
        <w:pBdr>
          <w:top w:val="single" w:sz="4" w:space="1" w:color="auto"/>
          <w:bottom w:val="single" w:sz="4" w:space="1" w:color="auto"/>
        </w:pBdr>
      </w:pPr>
      <w:r>
        <w:rPr>
          <w:lang w:val="fr-FR"/>
        </w:rPr>
        <w:t xml:space="preserve">        </w:t>
      </w:r>
      <w:r>
        <w:t xml:space="preserve">&gt;left-handed combobulator&lt;/AttributeValue&gt; </w:t>
      </w:r>
      <w:r>
        <w:br/>
        <w:t xml:space="preserve">    &lt;/Attribute&gt;</w:t>
      </w:r>
    </w:p>
    <w:p w14:paraId="45FE1485" w14:textId="77777777" w:rsidR="00E242F0" w:rsidRDefault="00E242F0" w:rsidP="00E242F0">
      <w:pPr>
        <w:pStyle w:val="Code"/>
        <w:pBdr>
          <w:top w:val="single" w:sz="4" w:space="1" w:color="auto"/>
          <w:bottom w:val="single" w:sz="4" w:space="1" w:color="auto"/>
        </w:pBdr>
      </w:pPr>
      <w:r>
        <w:t xml:space="preserve">    &lt;Attribute </w:t>
      </w:r>
      <w:r>
        <w:rPr>
          <w:szCs w:val="18"/>
        </w:rPr>
        <w:t>IncludeInResult=</w:t>
      </w:r>
      <w:r w:rsidRPr="00C31203">
        <w:rPr>
          <w:szCs w:val="18"/>
        </w:rPr>
        <w:t>"</w:t>
      </w:r>
      <w:r>
        <w:rPr>
          <w:szCs w:val="18"/>
        </w:rPr>
        <w:t>false</w:t>
      </w:r>
      <w:r w:rsidRPr="00C31203">
        <w:rPr>
          <w:szCs w:val="18"/>
        </w:rPr>
        <w:t>"</w:t>
      </w:r>
    </w:p>
    <w:p w14:paraId="3F660D48" w14:textId="77777777" w:rsidR="00E242F0" w:rsidRDefault="00E242F0" w:rsidP="00E242F0">
      <w:pPr>
        <w:pStyle w:val="Code"/>
        <w:pBdr>
          <w:top w:val="single" w:sz="4" w:space="1" w:color="auto"/>
          <w:bottom w:val="single" w:sz="4" w:space="1" w:color="auto"/>
        </w:pBdr>
      </w:pPr>
      <w:r>
        <w:t xml:space="preserve">      AttributeId="urn:example:xacml:attribute:ae-destination"&gt;</w:t>
      </w:r>
    </w:p>
    <w:p w14:paraId="49184A43" w14:textId="77777777" w:rsidR="00E242F0" w:rsidRDefault="00E242F0" w:rsidP="00E242F0">
      <w:pPr>
        <w:pStyle w:val="Code"/>
        <w:pBdr>
          <w:top w:val="single" w:sz="4" w:space="1" w:color="auto"/>
          <w:bottom w:val="single" w:sz="4" w:space="1" w:color="auto"/>
        </w:pBdr>
        <w:rPr>
          <w:lang w:val="fr-FR"/>
        </w:rPr>
      </w:pPr>
      <w:r>
        <w:t>      &lt;AttributeValue DataType="</w:t>
      </w:r>
      <w:r w:rsidRPr="00E66CA9">
        <w:rPr>
          <w:lang w:val="fr-FR"/>
        </w:rPr>
        <w:t>http://www.w3.org/2001/XMLSchema#string</w:t>
      </w:r>
      <w:r>
        <w:t>"</w:t>
      </w:r>
    </w:p>
    <w:p w14:paraId="43E5D4A4" w14:textId="77777777" w:rsidR="00E242F0" w:rsidRDefault="00E242F0" w:rsidP="00E242F0">
      <w:pPr>
        <w:pStyle w:val="Code"/>
        <w:pBdr>
          <w:top w:val="single" w:sz="4" w:space="1" w:color="auto"/>
          <w:bottom w:val="single" w:sz="4" w:space="1" w:color="auto"/>
        </w:pBdr>
      </w:pPr>
      <w:r>
        <w:rPr>
          <w:lang w:val="fr-FR"/>
        </w:rPr>
        <w:t xml:space="preserve">        </w:t>
      </w:r>
      <w:r>
        <w:t>&gt;AU&lt;/AttributeValue&gt;</w:t>
      </w:r>
    </w:p>
    <w:p w14:paraId="631B6B6C" w14:textId="77777777" w:rsidR="00E242F0" w:rsidRDefault="00E242F0" w:rsidP="00E242F0">
      <w:pPr>
        <w:pStyle w:val="Code"/>
        <w:pBdr>
          <w:top w:val="single" w:sz="4" w:space="1" w:color="auto"/>
          <w:bottom w:val="single" w:sz="4" w:space="1" w:color="auto"/>
        </w:pBdr>
        <w:rPr>
          <w:lang w:val="fr-FR"/>
        </w:rPr>
      </w:pPr>
      <w:r>
        <w:t>      &lt;AttributeValue DataType="</w:t>
      </w:r>
      <w:r w:rsidRPr="00E66CA9">
        <w:rPr>
          <w:lang w:val="fr-FR"/>
        </w:rPr>
        <w:t>http://www.w3.org/2001/XMLSchema#string</w:t>
      </w:r>
      <w:r>
        <w:t>"</w:t>
      </w:r>
    </w:p>
    <w:p w14:paraId="2DF4F1E4" w14:textId="77777777" w:rsidR="00E242F0" w:rsidRDefault="00E242F0" w:rsidP="00E242F0">
      <w:pPr>
        <w:pStyle w:val="Code"/>
        <w:pBdr>
          <w:top w:val="single" w:sz="4" w:space="1" w:color="auto"/>
          <w:bottom w:val="single" w:sz="4" w:space="1" w:color="auto"/>
        </w:pBdr>
      </w:pPr>
      <w:r>
        <w:rPr>
          <w:lang w:val="fr-FR"/>
        </w:rPr>
        <w:t xml:space="preserve">        </w:t>
      </w:r>
      <w:r>
        <w:t>&gt;GB&lt;/AttributeValue&gt;</w:t>
      </w:r>
    </w:p>
    <w:p w14:paraId="28F081A2" w14:textId="77777777" w:rsidR="00E242F0" w:rsidRDefault="00E242F0" w:rsidP="00E242F0">
      <w:pPr>
        <w:pStyle w:val="Code"/>
        <w:pBdr>
          <w:top w:val="single" w:sz="4" w:space="1" w:color="auto"/>
          <w:bottom w:val="single" w:sz="4" w:space="1" w:color="auto"/>
        </w:pBdr>
      </w:pPr>
      <w:r>
        <w:t xml:space="preserve">    &lt;/Attribute&gt;</w:t>
      </w:r>
    </w:p>
    <w:p w14:paraId="2DA9FA78" w14:textId="77777777" w:rsidR="00E242F0" w:rsidRDefault="00E242F0" w:rsidP="00E242F0">
      <w:pPr>
        <w:pStyle w:val="Code"/>
        <w:pBdr>
          <w:top w:val="single" w:sz="4" w:space="1" w:color="auto"/>
          <w:bottom w:val="single" w:sz="4" w:space="1" w:color="auto"/>
        </w:pBdr>
      </w:pPr>
      <w:r>
        <w:t xml:space="preserve">  &lt;/AttributeValue&gt;</w:t>
      </w:r>
    </w:p>
    <w:p w14:paraId="6CFAA688" w14:textId="77777777" w:rsidR="00E242F0" w:rsidRDefault="00E242F0" w:rsidP="00E242F0">
      <w:pPr>
        <w:pStyle w:val="Code"/>
        <w:keepNext/>
        <w:pBdr>
          <w:top w:val="single" w:sz="4" w:space="1" w:color="auto"/>
          <w:bottom w:val="single" w:sz="4" w:space="1" w:color="auto"/>
        </w:pBdr>
      </w:pPr>
      <w:r>
        <w:t>&lt;/Attribute&gt;</w:t>
      </w:r>
    </w:p>
    <w:p w14:paraId="66D3A08C" w14:textId="27A21FE3" w:rsidR="00E242F0" w:rsidRDefault="00E242F0" w:rsidP="00E242F0">
      <w:pPr>
        <w:pStyle w:val="Caption"/>
      </w:pPr>
      <w:bookmarkStart w:id="203" w:name="_Ref370138403"/>
      <w:r>
        <w:t xml:space="preserve">Figure </w:t>
      </w:r>
      <w:r w:rsidR="00D3075F">
        <w:fldChar w:fldCharType="begin"/>
      </w:r>
      <w:r w:rsidR="00D3075F">
        <w:instrText xml:space="preserve"> SEQ Figure \* ARABIC </w:instrText>
      </w:r>
      <w:r w:rsidR="00D3075F">
        <w:fldChar w:fldCharType="separate"/>
      </w:r>
      <w:r w:rsidR="00296F6C">
        <w:rPr>
          <w:noProof/>
        </w:rPr>
        <w:t>10</w:t>
      </w:r>
      <w:r w:rsidR="00D3075F">
        <w:rPr>
          <w:noProof/>
        </w:rPr>
        <w:fldChar w:fldCharType="end"/>
      </w:r>
      <w:bookmarkEnd w:id="203"/>
      <w:r>
        <w:t xml:space="preserve"> - The table of approved exports as an attribute</w:t>
      </w:r>
    </w:p>
    <w:p w14:paraId="5FC2FF7D" w14:textId="77777777" w:rsidR="00E242F0" w:rsidRPr="00BB752E" w:rsidRDefault="00E242F0" w:rsidP="00E242F0"/>
    <w:p w14:paraId="56D03613" w14:textId="39F91FEF" w:rsidR="00E242F0" w:rsidRPr="009B61C6" w:rsidRDefault="00E242F0" w:rsidP="00E242F0">
      <w:pPr>
        <w:rPr>
          <w:color w:val="000000"/>
        </w:rPr>
      </w:pPr>
      <w:r w:rsidRPr="009B61C6">
        <w:rPr>
          <w:color w:val="000000"/>
        </w:rPr>
        <w:t xml:space="preserve">The expression in </w:t>
      </w:r>
      <w:r w:rsidRPr="009B61C6">
        <w:rPr>
          <w:color w:val="000000"/>
        </w:rPr>
        <w:fldChar w:fldCharType="begin"/>
      </w:r>
      <w:r w:rsidRPr="009B61C6">
        <w:rPr>
          <w:color w:val="000000"/>
        </w:rPr>
        <w:instrText xml:space="preserve"> REF _Ref369781681 \h </w:instrText>
      </w:r>
      <w:r w:rsidRPr="009B61C6">
        <w:rPr>
          <w:color w:val="000000"/>
        </w:rPr>
      </w:r>
      <w:r w:rsidRPr="009B61C6">
        <w:rPr>
          <w:color w:val="000000"/>
        </w:rPr>
        <w:fldChar w:fldCharType="separate"/>
      </w:r>
      <w:r w:rsidR="00296F6C">
        <w:t xml:space="preserve">Figure </w:t>
      </w:r>
      <w:r w:rsidR="00296F6C">
        <w:rPr>
          <w:noProof/>
        </w:rPr>
        <w:t>11</w:t>
      </w:r>
      <w:r w:rsidRPr="009B61C6">
        <w:rPr>
          <w:color w:val="000000"/>
        </w:rPr>
        <w:fldChar w:fldCharType="end"/>
      </w:r>
      <w:r w:rsidRPr="009B61C6">
        <w:rPr>
          <w:color w:val="000000"/>
        </w:rPr>
        <w:t xml:space="preserve"> evaluates to “true” if and only if </w:t>
      </w:r>
      <w:r>
        <w:rPr>
          <w:color w:val="000000"/>
        </w:rPr>
        <w:t xml:space="preserve">the </w:t>
      </w:r>
      <w:r w:rsidRPr="00BF190D">
        <w:t>product type specified by</w:t>
      </w:r>
      <w:r w:rsidRPr="009B61C6">
        <w:rPr>
          <w:color w:val="000000"/>
        </w:rPr>
        <w:t xml:space="preserve"> the </w:t>
      </w:r>
      <w:r w:rsidRPr="009B61C6">
        <w:rPr>
          <w:rFonts w:ascii="Courier New" w:hAnsi="Courier New" w:cs="Courier New"/>
          <w:color w:val="000000"/>
        </w:rPr>
        <w:t>product</w:t>
      </w:r>
      <w:r w:rsidRPr="009B61C6">
        <w:rPr>
          <w:rFonts w:ascii="Courier New" w:hAnsi="Courier New" w:cs="Courier New"/>
          <w:color w:val="000000"/>
        </w:rPr>
        <w:noBreakHyphen/>
        <w:t>type</w:t>
      </w:r>
      <w:r w:rsidRPr="009B61C6">
        <w:rPr>
          <w:color w:val="000000"/>
        </w:rPr>
        <w:t xml:space="preserve"> attribute in the </w:t>
      </w:r>
      <w:r w:rsidRPr="009B61C6">
        <w:rPr>
          <w:rFonts w:ascii="Courier New" w:hAnsi="Courier New" w:cs="Courier New"/>
          <w:color w:val="000000"/>
        </w:rPr>
        <w:t>resource</w:t>
      </w:r>
      <w:r w:rsidRPr="009B61C6">
        <w:rPr>
          <w:color w:val="000000"/>
        </w:rPr>
        <w:t xml:space="preserve"> category is approved for export to the destination specified by the </w:t>
      </w:r>
      <w:r w:rsidRPr="009B61C6">
        <w:rPr>
          <w:rFonts w:ascii="Courier New" w:hAnsi="Courier New" w:cs="Courier New"/>
          <w:color w:val="000000"/>
        </w:rPr>
        <w:t>destination</w:t>
      </w:r>
      <w:r w:rsidRPr="009B61C6">
        <w:rPr>
          <w:color w:val="000000"/>
        </w:rPr>
        <w:t xml:space="preserve"> attribute in the </w:t>
      </w:r>
      <w:r w:rsidRPr="009B61C6">
        <w:rPr>
          <w:rFonts w:ascii="Courier New" w:hAnsi="Courier New" w:cs="Courier New"/>
          <w:color w:val="000000"/>
        </w:rPr>
        <w:t>action</w:t>
      </w:r>
      <w:r w:rsidRPr="009B61C6">
        <w:rPr>
          <w:color w:val="000000"/>
        </w:rPr>
        <w:t xml:space="preserve"> category according to the </w:t>
      </w:r>
      <w:r>
        <w:rPr>
          <w:color w:val="000000"/>
        </w:rPr>
        <w:t xml:space="preserve">table of </w:t>
      </w:r>
      <w:r w:rsidRPr="009B61C6">
        <w:rPr>
          <w:color w:val="000000"/>
        </w:rPr>
        <w:t>approved exports.</w:t>
      </w:r>
    </w:p>
    <w:p w14:paraId="0CB764AD" w14:textId="77777777" w:rsidR="00E242F0" w:rsidRPr="00BB752E" w:rsidRDefault="00E242F0" w:rsidP="00E242F0"/>
    <w:p w14:paraId="729DF84B"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rsidRPr="0012229A">
        <w:t>&lt;</w:t>
      </w:r>
      <w:r>
        <w:t xml:space="preserve">ForAny VariableId="approved-export" </w:t>
      </w:r>
      <w:r>
        <w:rPr>
          <w:szCs w:val="18"/>
        </w:rPr>
        <w:t>xmlns=</w:t>
      </w:r>
      <w:r w:rsidRPr="00C31203">
        <w:rPr>
          <w:szCs w:val="18"/>
        </w:rPr>
        <w:t>"</w:t>
      </w:r>
      <w:r>
        <w:t>&amp;xacml;3.0:core:schema:wd-17</w:t>
      </w:r>
      <w:r w:rsidRPr="00C31203">
        <w:rPr>
          <w:szCs w:val="18"/>
        </w:rPr>
        <w:t>"</w:t>
      </w:r>
      <w:r>
        <w:t>&gt;</w:t>
      </w:r>
    </w:p>
    <w:p w14:paraId="314B3EF9"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t>  &lt;AttributeDesignator</w:t>
      </w:r>
    </w:p>
    <w:p w14:paraId="2EBB9553"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t>    Category="&amp;</w:t>
      </w:r>
      <w:r w:rsidRPr="00DF3161">
        <w:t>xacml</w:t>
      </w:r>
      <w:r>
        <w:t>;</w:t>
      </w:r>
      <w:r w:rsidRPr="00DF3161">
        <w:t>3.0:attribute-category:environment</w:t>
      </w:r>
      <w:r>
        <w:t>"</w:t>
      </w:r>
    </w:p>
    <w:p w14:paraId="6D5C53D6"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t>    AttributeId=</w:t>
      </w:r>
      <w:r w:rsidRPr="004D18A2">
        <w:t>"</w:t>
      </w:r>
      <w:r>
        <w:t>urn:example:xacml:attribute:approved-export</w:t>
      </w:r>
      <w:r w:rsidRPr="004D18A2">
        <w:t>"</w:t>
      </w:r>
    </w:p>
    <w:p w14:paraId="0A092BE9"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t>    DataType=</w:t>
      </w:r>
      <w:r w:rsidRPr="004D18A2">
        <w:t>"</w:t>
      </w:r>
      <w:r>
        <w:t>&amp;xacml;3.0:data-type:entity</w:t>
      </w:r>
      <w:r w:rsidRPr="004D18A2">
        <w:t>"</w:t>
      </w:r>
    </w:p>
    <w:p w14:paraId="1CE6442A"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t>    MustBePresent="false"/&gt;</w:t>
      </w:r>
    </w:p>
    <w:p w14:paraId="48D1D3C7"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t>  &lt;Apply</w:t>
      </w:r>
      <w:r>
        <w:rPr>
          <w:szCs w:val="18"/>
        </w:rPr>
        <w:t xml:space="preserve"> </w:t>
      </w:r>
      <w:r>
        <w:t>FunctionId="&amp;xacml;1.0:function:and"&gt;</w:t>
      </w:r>
    </w:p>
    <w:p w14:paraId="34B64EF0"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t>    &lt;Apply FunctionId="&amp;</w:t>
      </w:r>
      <w:r w:rsidRPr="00DD55FF">
        <w:t>xacml</w:t>
      </w:r>
      <w:r>
        <w:t>;</w:t>
      </w:r>
      <w:r w:rsidRPr="00A514F3">
        <w:t>1.0:function:string-is-in</w:t>
      </w:r>
      <w:r>
        <w:t>"&gt;</w:t>
      </w:r>
    </w:p>
    <w:p w14:paraId="50FF1844"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rPr>
          <w:szCs w:val="18"/>
        </w:rPr>
        <w:t>      &lt;Apply FunctionId=</w:t>
      </w:r>
      <w:r>
        <w:t>"&amp;</w:t>
      </w:r>
      <w:r w:rsidRPr="00DD55FF">
        <w:t>xacml</w:t>
      </w:r>
      <w:r>
        <w:t>;</w:t>
      </w:r>
      <w:r w:rsidRPr="00DD55FF">
        <w:t>1.0:function:string</w:t>
      </w:r>
      <w:r>
        <w:noBreakHyphen/>
      </w:r>
      <w:r w:rsidRPr="00DD55FF">
        <w:t>one</w:t>
      </w:r>
      <w:r>
        <w:noBreakHyphen/>
      </w:r>
      <w:r w:rsidRPr="00DD55FF">
        <w:t>and</w:t>
      </w:r>
      <w:r>
        <w:noBreakHyphen/>
      </w:r>
      <w:r w:rsidRPr="00DD55FF">
        <w:t>only</w:t>
      </w:r>
      <w:r>
        <w:t>"&gt;</w:t>
      </w:r>
    </w:p>
    <w:p w14:paraId="6552C2B1"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rPr>
          <w:szCs w:val="18"/>
        </w:rPr>
        <w:t xml:space="preserve">        &lt;AttributeDesignator</w:t>
      </w:r>
    </w:p>
    <w:p w14:paraId="3303DFE9"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rPr>
          <w:szCs w:val="18"/>
        </w:rPr>
        <w:t xml:space="preserve">          Category=</w:t>
      </w:r>
      <w:r>
        <w:t>"&amp;</w:t>
      </w:r>
      <w:r w:rsidRPr="00FE5265">
        <w:t>xacml</w:t>
      </w:r>
      <w:r>
        <w:t>;</w:t>
      </w:r>
      <w:r w:rsidRPr="00FE5265">
        <w:t>3.0:attribute-category:resource</w:t>
      </w:r>
      <w:r>
        <w:t>"</w:t>
      </w:r>
    </w:p>
    <w:p w14:paraId="36B1BECB"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rPr>
          <w:sz w:val="16"/>
          <w:szCs w:val="16"/>
        </w:rPr>
        <w:t xml:space="preserve">           </w:t>
      </w:r>
      <w:r>
        <w:t>AttributeId="</w:t>
      </w:r>
      <w:r w:rsidRPr="00D475CD">
        <w:t>urn:</w:t>
      </w:r>
      <w:r>
        <w:t>example:xacml:attribute:product-type"</w:t>
      </w:r>
    </w:p>
    <w:p w14:paraId="5BF140B8"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DataType="</w:t>
      </w:r>
      <w:r w:rsidRPr="00D475CD">
        <w:t>http://www.w3.org/2001/XMLSchema#string</w:t>
      </w:r>
      <w:r>
        <w:t>"</w:t>
      </w:r>
    </w:p>
    <w:p w14:paraId="514CBDEA"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MustBePresent="false"&gt;</w:t>
      </w:r>
    </w:p>
    <w:p w14:paraId="081EA981"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&lt;/Apply&gt;</w:t>
      </w:r>
    </w:p>
    <w:p w14:paraId="1B597822"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t>      &lt;Apply FunctionId="</w:t>
      </w:r>
      <w:r>
        <w:rPr>
          <w:color w:val="000000"/>
        </w:rPr>
        <w:t>&amp;</w:t>
      </w:r>
      <w:r w:rsidRPr="00E06AEA">
        <w:rPr>
          <w:color w:val="000000"/>
        </w:rPr>
        <w:t>xacml</w:t>
      </w:r>
      <w:r>
        <w:rPr>
          <w:color w:val="000000"/>
        </w:rPr>
        <w:t>;3</w:t>
      </w:r>
      <w:r w:rsidRPr="00E06AEA">
        <w:rPr>
          <w:color w:val="000000"/>
        </w:rPr>
        <w:t>.0:function:</w:t>
      </w:r>
      <w:r>
        <w:rPr>
          <w:color w:val="000000"/>
        </w:rPr>
        <w:t>attribute</w:t>
      </w:r>
      <w:r>
        <w:rPr>
          <w:color w:val="000000"/>
        </w:rPr>
        <w:noBreakHyphen/>
        <w:t>designator</w:t>
      </w:r>
      <w:r>
        <w:t>"&gt;</w:t>
      </w:r>
    </w:p>
    <w:p w14:paraId="526261A7"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t>        &lt;VariableReference VariableId="approved-export"/&gt;</w:t>
      </w:r>
    </w:p>
    <w:p w14:paraId="23493171"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rPr>
          <w:szCs w:val="18"/>
        </w:rPr>
        <w:t xml:space="preserve">        &lt;AttributeValue DataType=</w:t>
      </w:r>
      <w:r w:rsidRPr="00C31203">
        <w:rPr>
          <w:szCs w:val="18"/>
        </w:rPr>
        <w:t>"</w:t>
      </w:r>
      <w:r w:rsidRPr="003D7F75">
        <w:t>http://www.w3.org/2001/XMLSchema#anyURI</w:t>
      </w:r>
      <w:r w:rsidRPr="00C31203">
        <w:rPr>
          <w:szCs w:val="18"/>
        </w:rPr>
        <w:t>"</w:t>
      </w:r>
    </w:p>
    <w:p w14:paraId="49FA737F"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rPr>
          <w:szCs w:val="18"/>
        </w:rPr>
        <w:t xml:space="preserve">          &gt;</w:t>
      </w:r>
      <w:r w:rsidRPr="00D475CD">
        <w:t>urn:</w:t>
      </w:r>
      <w:r>
        <w:t>example:xacml:attribute:ae-product-type</w:t>
      </w:r>
      <w:r>
        <w:rPr>
          <w:szCs w:val="18"/>
        </w:rPr>
        <w:t>&lt;/AttributeValue&gt;</w:t>
      </w:r>
    </w:p>
    <w:p w14:paraId="282DB8DD"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rPr>
          <w:szCs w:val="18"/>
        </w:rPr>
        <w:t xml:space="preserve">        &lt;AttributeValue DataType=</w:t>
      </w:r>
      <w:r w:rsidRPr="00C31203">
        <w:rPr>
          <w:szCs w:val="18"/>
        </w:rPr>
        <w:t>"</w:t>
      </w:r>
      <w:r w:rsidRPr="003D7F75">
        <w:t>http://www.w3.org/2001/XMLSchema#anyURI</w:t>
      </w:r>
      <w:r w:rsidRPr="00C31203">
        <w:rPr>
          <w:szCs w:val="18"/>
        </w:rPr>
        <w:t>"</w:t>
      </w:r>
    </w:p>
    <w:p w14:paraId="7D19B512"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rPr>
          <w:szCs w:val="18"/>
        </w:rPr>
        <w:t xml:space="preserve">          &gt;</w:t>
      </w:r>
      <w:r w:rsidRPr="00D475CD">
        <w:t>http://www.w3.org/2001/XMLSchema#string</w:t>
      </w:r>
      <w:r>
        <w:rPr>
          <w:szCs w:val="18"/>
        </w:rPr>
        <w:t>&lt;/AttributeValue&gt;</w:t>
      </w:r>
    </w:p>
    <w:p w14:paraId="5E447BFB"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rPr>
          <w:szCs w:val="18"/>
        </w:rPr>
        <w:t xml:space="preserve">      &lt;/Apply&gt;</w:t>
      </w:r>
    </w:p>
    <w:p w14:paraId="0455438C"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&lt;/Apply&gt;</w:t>
      </w:r>
    </w:p>
    <w:p w14:paraId="560D12E5"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t>    &lt;Apply FunctionId="&amp;</w:t>
      </w:r>
      <w:r w:rsidRPr="00DD55FF">
        <w:t>xacml</w:t>
      </w:r>
      <w:r>
        <w:t>;</w:t>
      </w:r>
      <w:r w:rsidRPr="00A514F3">
        <w:t>1.0:function:string-is-in</w:t>
      </w:r>
      <w:r>
        <w:t>"&gt;</w:t>
      </w:r>
    </w:p>
    <w:p w14:paraId="4E9ACE81"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rPr>
          <w:szCs w:val="18"/>
        </w:rPr>
        <w:t>      &lt;Apply FunctionId=</w:t>
      </w:r>
      <w:r>
        <w:t>"&amp;</w:t>
      </w:r>
      <w:r w:rsidRPr="00DD55FF">
        <w:t>xacml</w:t>
      </w:r>
      <w:r>
        <w:t>;</w:t>
      </w:r>
      <w:r w:rsidRPr="00DD55FF">
        <w:t>1.0:function:string</w:t>
      </w:r>
      <w:r>
        <w:noBreakHyphen/>
      </w:r>
      <w:r w:rsidRPr="00DD55FF">
        <w:t>one</w:t>
      </w:r>
      <w:r>
        <w:noBreakHyphen/>
      </w:r>
      <w:r w:rsidRPr="00DD55FF">
        <w:t>and</w:t>
      </w:r>
      <w:r>
        <w:noBreakHyphen/>
      </w:r>
      <w:r w:rsidRPr="00DD55FF">
        <w:t>only</w:t>
      </w:r>
      <w:r>
        <w:t>"&gt;</w:t>
      </w:r>
    </w:p>
    <w:p w14:paraId="23F1199C"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rPr>
          <w:szCs w:val="18"/>
        </w:rPr>
        <w:t xml:space="preserve">        &lt;AttributeDesignator</w:t>
      </w:r>
    </w:p>
    <w:p w14:paraId="73703AFA"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rPr>
          <w:szCs w:val="18"/>
        </w:rPr>
        <w:t xml:space="preserve">          Category=</w:t>
      </w:r>
      <w:r>
        <w:t>"&amp;</w:t>
      </w:r>
      <w:r w:rsidRPr="006F754C">
        <w:t>xacml</w:t>
      </w:r>
      <w:r>
        <w:t>;</w:t>
      </w:r>
      <w:r w:rsidRPr="006F754C">
        <w:t>3.0:attribute-category:action</w:t>
      </w:r>
      <w:r>
        <w:t>"</w:t>
      </w:r>
    </w:p>
    <w:p w14:paraId="339389B3"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AttributeId="</w:t>
      </w:r>
      <w:r w:rsidRPr="00D475CD">
        <w:t>urn:</w:t>
      </w:r>
      <w:r>
        <w:t>example:xacml:attribute:destination"</w:t>
      </w:r>
    </w:p>
    <w:p w14:paraId="3E165BB0"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DataType="</w:t>
      </w:r>
      <w:r w:rsidRPr="00D475CD">
        <w:t>http://www.w3.org/2001/XMLSchema#string</w:t>
      </w:r>
      <w:r>
        <w:t>"</w:t>
      </w:r>
    </w:p>
    <w:p w14:paraId="7AC84999"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MustBePresent="false"&gt;</w:t>
      </w:r>
    </w:p>
    <w:p w14:paraId="70BC6A8A"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rPr>
          <w:szCs w:val="18"/>
        </w:rPr>
        <w:t xml:space="preserve">      &lt;/Apply&gt;</w:t>
      </w:r>
    </w:p>
    <w:p w14:paraId="075028FF"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t>      &lt;Apply FunctionId="</w:t>
      </w:r>
      <w:r>
        <w:rPr>
          <w:color w:val="000000"/>
        </w:rPr>
        <w:t>&amp;</w:t>
      </w:r>
      <w:r w:rsidRPr="00E06AEA">
        <w:rPr>
          <w:color w:val="000000"/>
        </w:rPr>
        <w:t>xacml</w:t>
      </w:r>
      <w:r>
        <w:rPr>
          <w:color w:val="000000"/>
        </w:rPr>
        <w:t>;3</w:t>
      </w:r>
      <w:r w:rsidRPr="00E06AEA">
        <w:rPr>
          <w:color w:val="000000"/>
        </w:rPr>
        <w:t>.0:function:</w:t>
      </w:r>
      <w:r>
        <w:rPr>
          <w:color w:val="000000"/>
        </w:rPr>
        <w:t>attribute</w:t>
      </w:r>
      <w:r>
        <w:rPr>
          <w:color w:val="000000"/>
        </w:rPr>
        <w:noBreakHyphen/>
        <w:t>designator</w:t>
      </w:r>
      <w:r>
        <w:t>"&gt;</w:t>
      </w:r>
    </w:p>
    <w:p w14:paraId="294171AA"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t>        &lt;VariableReference VariableId="approved-export"/&gt;</w:t>
      </w:r>
    </w:p>
    <w:p w14:paraId="4EB254FB"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rPr>
          <w:szCs w:val="18"/>
        </w:rPr>
        <w:t xml:space="preserve">        &lt;AttributeValue DataType=</w:t>
      </w:r>
      <w:r w:rsidRPr="00C31203">
        <w:rPr>
          <w:szCs w:val="18"/>
        </w:rPr>
        <w:t>"</w:t>
      </w:r>
      <w:r w:rsidRPr="003D7F75">
        <w:t>http://www.w3.org/2001/XMLSchema#anyURI</w:t>
      </w:r>
      <w:r w:rsidRPr="00C31203">
        <w:rPr>
          <w:szCs w:val="18"/>
        </w:rPr>
        <w:t>"</w:t>
      </w:r>
    </w:p>
    <w:p w14:paraId="2A73134D"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rPr>
          <w:szCs w:val="18"/>
        </w:rPr>
        <w:t xml:space="preserve">          &gt;</w:t>
      </w:r>
      <w:r w:rsidRPr="00D475CD">
        <w:t>urn:</w:t>
      </w:r>
      <w:r>
        <w:t>example:xacml:attribute:ae-destination</w:t>
      </w:r>
      <w:r>
        <w:rPr>
          <w:szCs w:val="18"/>
        </w:rPr>
        <w:t>&lt;/AttributeValue&gt;</w:t>
      </w:r>
    </w:p>
    <w:p w14:paraId="1BB83CF4"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rPr>
          <w:szCs w:val="18"/>
        </w:rPr>
        <w:t xml:space="preserve">        &lt;AttributeValue DataType=</w:t>
      </w:r>
      <w:r w:rsidRPr="00C31203">
        <w:rPr>
          <w:szCs w:val="18"/>
        </w:rPr>
        <w:t>"</w:t>
      </w:r>
      <w:r w:rsidRPr="003D7F75">
        <w:t>http://www.w3.org/2001/XMLSchema#anyURI</w:t>
      </w:r>
      <w:r w:rsidRPr="00C31203">
        <w:rPr>
          <w:szCs w:val="18"/>
        </w:rPr>
        <w:t>"</w:t>
      </w:r>
    </w:p>
    <w:p w14:paraId="0607172A"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rPr>
          <w:szCs w:val="18"/>
        </w:rPr>
        <w:t xml:space="preserve">          &gt;</w:t>
      </w:r>
      <w:r w:rsidRPr="00D475CD">
        <w:t>http://www.w3.org/2001/XMLSchema#string</w:t>
      </w:r>
      <w:r>
        <w:rPr>
          <w:szCs w:val="18"/>
        </w:rPr>
        <w:t>&lt;/AttributeValue&gt;</w:t>
      </w:r>
    </w:p>
    <w:p w14:paraId="5910546A"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rPr>
          <w:szCs w:val="18"/>
        </w:rPr>
        <w:t xml:space="preserve">      &lt;/Apply&gt;</w:t>
      </w:r>
    </w:p>
    <w:p w14:paraId="62833C26"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&lt;/Apply&gt;</w:t>
      </w:r>
    </w:p>
    <w:p w14:paraId="5FA76F3F" w14:textId="77777777" w:rsidR="00E242F0" w:rsidRPr="0012229A" w:rsidRDefault="00E242F0" w:rsidP="00E829D5">
      <w:pPr>
        <w:pStyle w:val="Code"/>
        <w:numPr>
          <w:ilvl w:val="0"/>
          <w:numId w:val="8"/>
        </w:numPr>
        <w:pBdr>
          <w:top w:val="single" w:sz="4" w:space="1" w:color="auto"/>
          <w:bottom w:val="single" w:sz="4" w:space="1" w:color="auto"/>
        </w:pBdr>
        <w:ind w:left="998" w:right="431"/>
        <w:rPr>
          <w:sz w:val="16"/>
          <w:szCs w:val="16"/>
        </w:rPr>
      </w:pPr>
      <w:r>
        <w:t>  &lt;/Apply&gt;</w:t>
      </w:r>
    </w:p>
    <w:p w14:paraId="35639DE0" w14:textId="77777777" w:rsidR="00E242F0" w:rsidRPr="0012229A" w:rsidRDefault="00E242F0" w:rsidP="00E829D5">
      <w:pPr>
        <w:pStyle w:val="Code"/>
        <w:keepNext/>
        <w:numPr>
          <w:ilvl w:val="0"/>
          <w:numId w:val="8"/>
        </w:numPr>
        <w:pBdr>
          <w:top w:val="single" w:sz="4" w:space="1" w:color="auto"/>
          <w:bottom w:val="single" w:sz="4" w:space="1" w:color="auto"/>
        </w:pBdr>
        <w:ind w:left="998" w:right="431"/>
        <w:rPr>
          <w:sz w:val="16"/>
          <w:szCs w:val="16"/>
        </w:rPr>
      </w:pPr>
      <w:r>
        <w:t>&lt;/ForAny&gt;</w:t>
      </w:r>
    </w:p>
    <w:p w14:paraId="49AC79FC" w14:textId="09C22D80" w:rsidR="00E242F0" w:rsidRDefault="00E242F0" w:rsidP="00E242F0">
      <w:pPr>
        <w:pStyle w:val="Caption"/>
      </w:pPr>
      <w:bookmarkStart w:id="204" w:name="_Ref369781681"/>
      <w:r>
        <w:t xml:space="preserve">Figure </w:t>
      </w:r>
      <w:r w:rsidR="00D3075F">
        <w:fldChar w:fldCharType="begin"/>
      </w:r>
      <w:r w:rsidR="00D3075F">
        <w:instrText xml:space="preserve"> SEQ Figure \* ARABIC </w:instrText>
      </w:r>
      <w:r w:rsidR="00D3075F">
        <w:fldChar w:fldCharType="separate"/>
      </w:r>
      <w:r w:rsidR="00296F6C">
        <w:rPr>
          <w:noProof/>
        </w:rPr>
        <w:t>11</w:t>
      </w:r>
      <w:r w:rsidR="00D3075F">
        <w:rPr>
          <w:noProof/>
        </w:rPr>
        <w:fldChar w:fldCharType="end"/>
      </w:r>
      <w:bookmarkEnd w:id="204"/>
      <w:r>
        <w:t xml:space="preserve"> - Testing if export is approved</w:t>
      </w:r>
    </w:p>
    <w:p w14:paraId="78D089B1" w14:textId="77777777" w:rsidR="00E242F0" w:rsidRDefault="00E242F0" w:rsidP="00E242F0"/>
    <w:p w14:paraId="733F40A3" w14:textId="77777777" w:rsidR="00E242F0" w:rsidRDefault="00E242F0" w:rsidP="00E242F0">
      <w:pPr>
        <w:rPr>
          <w:color w:val="000000"/>
        </w:rPr>
      </w:pPr>
      <w:r w:rsidRPr="00EA4C1E">
        <w:t xml:space="preserve">The </w:t>
      </w:r>
      <w:r>
        <w:t>a</w:t>
      </w:r>
      <w:r w:rsidRPr="00942C88">
        <w:rPr>
          <w:rFonts w:cs="Arial"/>
        </w:rPr>
        <w:t>ttribute</w:t>
      </w:r>
      <w:r>
        <w:rPr>
          <w:rFonts w:cs="Arial"/>
        </w:rPr>
        <w:t xml:space="preserve"> d</w:t>
      </w:r>
      <w:r w:rsidRPr="00942C88">
        <w:rPr>
          <w:rFonts w:cs="Arial"/>
        </w:rPr>
        <w:t>esignator</w:t>
      </w:r>
      <w:r>
        <w:t xml:space="preserve"> beginning at line [02] generates an </w:t>
      </w:r>
      <w:r w:rsidRPr="00C3373F">
        <w:rPr>
          <w:b/>
          <w:i/>
        </w:rPr>
        <w:t>entity</w:t>
      </w:r>
      <w:r>
        <w:t xml:space="preserve"> bag containing the two </w:t>
      </w:r>
      <w:r w:rsidRPr="00C75B36">
        <w:rPr>
          <w:rFonts w:cs="Arial"/>
        </w:rPr>
        <w:t>attribute values</w:t>
      </w:r>
      <w:r>
        <w:t xml:space="preserve"> of the </w:t>
      </w:r>
      <w:r w:rsidRPr="00C75B36">
        <w:rPr>
          <w:rFonts w:ascii="Courier New" w:hAnsi="Courier New" w:cs="Courier New"/>
        </w:rPr>
        <w:t>approved-export</w:t>
      </w:r>
      <w:r>
        <w:t xml:space="preserve"> attribute from the </w:t>
      </w:r>
      <w:r w:rsidRPr="00EE0B7A">
        <w:rPr>
          <w:rFonts w:ascii="Courier New" w:hAnsi="Courier New" w:cs="Courier New"/>
        </w:rPr>
        <w:t>environment</w:t>
      </w:r>
      <w:r>
        <w:t xml:space="preserve"> category. This bag becomes the </w:t>
      </w:r>
      <w:r w:rsidRPr="00C75B36">
        <w:rPr>
          <w:b/>
          <w:i/>
        </w:rPr>
        <w:t>domain</w:t>
      </w:r>
      <w:r>
        <w:t xml:space="preserve"> of the ForAny expression beginning at line [01]. </w:t>
      </w:r>
      <w:r w:rsidRPr="00C75B36">
        <w:rPr>
          <w:color w:val="000000"/>
        </w:rPr>
        <w:t xml:space="preserve">The ForAny expression binds each of these </w:t>
      </w:r>
      <w:r w:rsidRPr="00C75B36">
        <w:rPr>
          <w:b/>
          <w:i/>
          <w:color w:val="000000"/>
        </w:rPr>
        <w:t>entity</w:t>
      </w:r>
      <w:r w:rsidRPr="00C75B36">
        <w:rPr>
          <w:color w:val="000000"/>
        </w:rPr>
        <w:t xml:space="preserve"> values to the </w:t>
      </w:r>
      <w:r w:rsidRPr="00C75B36">
        <w:rPr>
          <w:rFonts w:ascii="Courier New" w:hAnsi="Courier New" w:cs="Courier New"/>
          <w:color w:val="000000"/>
        </w:rPr>
        <w:t>approved</w:t>
      </w:r>
      <w:r w:rsidRPr="00C75B36">
        <w:rPr>
          <w:rFonts w:ascii="Courier New" w:hAnsi="Courier New" w:cs="Courier New"/>
          <w:color w:val="000000"/>
        </w:rPr>
        <w:noBreakHyphen/>
        <w:t>export</w:t>
      </w:r>
      <w:r w:rsidRPr="00C75B36">
        <w:rPr>
          <w:color w:val="000000"/>
        </w:rPr>
        <w:t xml:space="preserve"> </w:t>
      </w:r>
      <w:r>
        <w:rPr>
          <w:b/>
          <w:i/>
          <w:color w:val="000000"/>
        </w:rPr>
        <w:t>quantified</w:t>
      </w:r>
      <w:r w:rsidRPr="00C75B36">
        <w:rPr>
          <w:b/>
          <w:i/>
          <w:color w:val="000000"/>
        </w:rPr>
        <w:t xml:space="preserve"> variable</w:t>
      </w:r>
      <w:r w:rsidRPr="00C75B36">
        <w:rPr>
          <w:color w:val="000000"/>
        </w:rPr>
        <w:t xml:space="preserve"> in turn as it evaluates the </w:t>
      </w:r>
      <w:r w:rsidRPr="00C75B36">
        <w:rPr>
          <w:b/>
          <w:i/>
          <w:color w:val="000000"/>
        </w:rPr>
        <w:t>iterant expression</w:t>
      </w:r>
      <w:r w:rsidRPr="00C75B36">
        <w:rPr>
          <w:color w:val="000000"/>
        </w:rPr>
        <w:t xml:space="preserve"> (lines [</w:t>
      </w:r>
      <w:r>
        <w:rPr>
          <w:color w:val="000000"/>
        </w:rPr>
        <w:t>07</w:t>
      </w:r>
      <w:r w:rsidRPr="00C75B36">
        <w:rPr>
          <w:color w:val="000000"/>
        </w:rPr>
        <w:t>] to [</w:t>
      </w:r>
      <w:r>
        <w:rPr>
          <w:color w:val="000000"/>
        </w:rPr>
        <w:t>40</w:t>
      </w:r>
      <w:r w:rsidRPr="00C75B36">
        <w:rPr>
          <w:color w:val="000000"/>
        </w:rPr>
        <w:t>]).</w:t>
      </w:r>
      <w:r>
        <w:rPr>
          <w:color w:val="000000"/>
        </w:rPr>
        <w:t xml:space="preserve"> </w:t>
      </w:r>
      <w:r w:rsidRPr="00212ED3">
        <w:rPr>
          <w:color w:val="000000"/>
        </w:rPr>
        <w:t xml:space="preserve">The </w:t>
      </w:r>
      <w:r w:rsidRPr="00B726DF">
        <w:rPr>
          <w:rFonts w:cs="Arial"/>
          <w:color w:val="000000"/>
        </w:rPr>
        <w:t>attribute</w:t>
      </w:r>
      <w:r w:rsidRPr="00B726DF">
        <w:rPr>
          <w:rFonts w:cs="Arial"/>
          <w:color w:val="000000"/>
        </w:rPr>
        <w:noBreakHyphen/>
        <w:t>designator</w:t>
      </w:r>
      <w:r w:rsidRPr="00212ED3">
        <w:rPr>
          <w:color w:val="000000"/>
        </w:rPr>
        <w:t xml:space="preserve"> function beginning at line [</w:t>
      </w:r>
      <w:r>
        <w:rPr>
          <w:color w:val="000000"/>
        </w:rPr>
        <w:t>16</w:t>
      </w:r>
      <w:r w:rsidRPr="00212ED3">
        <w:rPr>
          <w:color w:val="000000"/>
        </w:rPr>
        <w:t xml:space="preserve">] extracts the values of the </w:t>
      </w:r>
      <w:r w:rsidRPr="00D1690D">
        <w:rPr>
          <w:rFonts w:ascii="Courier New" w:hAnsi="Courier New" w:cs="Courier New"/>
        </w:rPr>
        <w:t>ae</w:t>
      </w:r>
      <w:r w:rsidRPr="00D1690D">
        <w:rPr>
          <w:rFonts w:ascii="Courier New" w:hAnsi="Courier New" w:cs="Courier New"/>
        </w:rPr>
        <w:noBreakHyphen/>
      </w:r>
      <w:r>
        <w:rPr>
          <w:rFonts w:ascii="Courier New" w:hAnsi="Courier New" w:cs="Courier New"/>
          <w:color w:val="000000"/>
        </w:rPr>
        <w:t>p</w:t>
      </w:r>
      <w:r w:rsidRPr="00212ED3">
        <w:rPr>
          <w:rFonts w:ascii="Courier New" w:hAnsi="Courier New" w:cs="Courier New"/>
          <w:color w:val="000000"/>
        </w:rPr>
        <w:t>roduct</w:t>
      </w:r>
      <w:r>
        <w:rPr>
          <w:rFonts w:ascii="Courier New" w:hAnsi="Courier New" w:cs="Courier New"/>
          <w:color w:val="000000"/>
        </w:rPr>
        <w:noBreakHyphen/>
        <w:t>t</w:t>
      </w:r>
      <w:r w:rsidRPr="00212ED3">
        <w:rPr>
          <w:rFonts w:ascii="Courier New" w:hAnsi="Courier New" w:cs="Courier New"/>
          <w:color w:val="000000"/>
        </w:rPr>
        <w:t>ype</w:t>
      </w:r>
      <w:r w:rsidRPr="00212ED3">
        <w:rPr>
          <w:color w:val="000000"/>
        </w:rPr>
        <w:t xml:space="preserve"> </w:t>
      </w:r>
      <w:r>
        <w:rPr>
          <w:color w:val="000000"/>
        </w:rPr>
        <w:t>attribute</w:t>
      </w:r>
      <w:r w:rsidRPr="00212ED3">
        <w:rPr>
          <w:color w:val="000000"/>
        </w:rPr>
        <w:t xml:space="preserve"> from the </w:t>
      </w:r>
      <w:r w:rsidRPr="00212ED3">
        <w:rPr>
          <w:b/>
          <w:i/>
          <w:color w:val="000000"/>
        </w:rPr>
        <w:t>entity</w:t>
      </w:r>
      <w:r w:rsidRPr="00212ED3">
        <w:rPr>
          <w:color w:val="000000"/>
        </w:rPr>
        <w:t xml:space="preserve"> </w:t>
      </w:r>
      <w:r>
        <w:rPr>
          <w:color w:val="000000"/>
        </w:rPr>
        <w:t xml:space="preserve">value </w:t>
      </w:r>
      <w:r w:rsidRPr="00212ED3">
        <w:rPr>
          <w:color w:val="000000"/>
        </w:rPr>
        <w:t xml:space="preserve">currently bound to the </w:t>
      </w:r>
      <w:r w:rsidRPr="00212ED3">
        <w:rPr>
          <w:rFonts w:ascii="Courier New" w:hAnsi="Courier New" w:cs="Courier New"/>
          <w:color w:val="000000"/>
        </w:rPr>
        <w:t>approved</w:t>
      </w:r>
      <w:r w:rsidRPr="00212ED3">
        <w:rPr>
          <w:rFonts w:ascii="Courier New" w:hAnsi="Courier New" w:cs="Courier New"/>
          <w:color w:val="000000"/>
        </w:rPr>
        <w:noBreakHyphen/>
        <w:t>export</w:t>
      </w:r>
      <w:r w:rsidRPr="00212ED3">
        <w:rPr>
          <w:color w:val="000000"/>
        </w:rPr>
        <w:t xml:space="preserve"> </w:t>
      </w:r>
      <w:r>
        <w:rPr>
          <w:b/>
          <w:i/>
          <w:color w:val="000000"/>
        </w:rPr>
        <w:t>quantified</w:t>
      </w:r>
      <w:r w:rsidRPr="00212ED3">
        <w:rPr>
          <w:b/>
          <w:i/>
          <w:color w:val="000000"/>
        </w:rPr>
        <w:t xml:space="preserve"> variable</w:t>
      </w:r>
      <w:r w:rsidRPr="00212ED3">
        <w:rPr>
          <w:color w:val="000000"/>
        </w:rPr>
        <w:t xml:space="preserve">, returning them as a bag of “string” values to be compared with the value of the </w:t>
      </w:r>
      <w:r w:rsidRPr="00212ED3">
        <w:rPr>
          <w:rFonts w:ascii="Courier New" w:hAnsi="Courier New" w:cs="Courier New"/>
          <w:color w:val="000000"/>
        </w:rPr>
        <w:t>product</w:t>
      </w:r>
      <w:r w:rsidRPr="00212ED3">
        <w:rPr>
          <w:rFonts w:ascii="Courier New" w:hAnsi="Courier New" w:cs="Courier New"/>
          <w:color w:val="000000"/>
        </w:rPr>
        <w:noBreakHyphen/>
        <w:t>type</w:t>
      </w:r>
      <w:r w:rsidRPr="00212ED3">
        <w:rPr>
          <w:color w:val="000000"/>
        </w:rPr>
        <w:t xml:space="preserve"> attribute from the </w:t>
      </w:r>
      <w:r w:rsidRPr="00EE0B7A">
        <w:rPr>
          <w:rFonts w:ascii="Courier New" w:hAnsi="Courier New" w:cs="Courier New"/>
          <w:color w:val="000000"/>
        </w:rPr>
        <w:t>resource</w:t>
      </w:r>
      <w:r>
        <w:rPr>
          <w:color w:val="000000"/>
        </w:rPr>
        <w:t xml:space="preserve"> category by the </w:t>
      </w:r>
      <w:r w:rsidRPr="00212ED3">
        <w:rPr>
          <w:rFonts w:ascii="Courier New" w:hAnsi="Courier New" w:cs="Courier New"/>
          <w:color w:val="000000"/>
        </w:rPr>
        <w:t>string</w:t>
      </w:r>
      <w:r>
        <w:rPr>
          <w:rFonts w:ascii="Courier New" w:hAnsi="Courier New" w:cs="Courier New"/>
          <w:color w:val="000000"/>
        </w:rPr>
        <w:noBreakHyphen/>
      </w:r>
      <w:r w:rsidRPr="00212ED3">
        <w:rPr>
          <w:rFonts w:ascii="Courier New" w:hAnsi="Courier New" w:cs="Courier New"/>
          <w:color w:val="000000"/>
        </w:rPr>
        <w:t>is</w:t>
      </w:r>
      <w:r w:rsidRPr="00212ED3">
        <w:rPr>
          <w:rFonts w:ascii="Courier New" w:hAnsi="Courier New" w:cs="Courier New"/>
          <w:color w:val="000000"/>
        </w:rPr>
        <w:noBreakHyphen/>
        <w:t>in</w:t>
      </w:r>
      <w:r>
        <w:rPr>
          <w:color w:val="000000"/>
        </w:rPr>
        <w:t xml:space="preserve"> function on line [08]</w:t>
      </w:r>
      <w:r w:rsidRPr="00212ED3">
        <w:rPr>
          <w:color w:val="000000"/>
        </w:rPr>
        <w:t>.</w:t>
      </w:r>
      <w:r>
        <w:rPr>
          <w:color w:val="000000"/>
        </w:rPr>
        <w:t xml:space="preserve"> </w:t>
      </w:r>
      <w:r w:rsidRPr="00212ED3">
        <w:rPr>
          <w:color w:val="000000"/>
        </w:rPr>
        <w:t xml:space="preserve">The </w:t>
      </w:r>
      <w:r w:rsidRPr="00B726DF">
        <w:rPr>
          <w:rFonts w:cs="Arial"/>
          <w:color w:val="000000"/>
        </w:rPr>
        <w:t>attribute</w:t>
      </w:r>
      <w:r w:rsidRPr="00B726DF">
        <w:rPr>
          <w:rFonts w:cs="Arial"/>
          <w:color w:val="000000"/>
        </w:rPr>
        <w:noBreakHyphen/>
        <w:t>designator</w:t>
      </w:r>
      <w:r w:rsidRPr="00212ED3">
        <w:rPr>
          <w:color w:val="000000"/>
        </w:rPr>
        <w:t xml:space="preserve"> function beginning at line [</w:t>
      </w:r>
      <w:r>
        <w:rPr>
          <w:color w:val="000000"/>
        </w:rPr>
        <w:t>32</w:t>
      </w:r>
      <w:r w:rsidRPr="00212ED3">
        <w:rPr>
          <w:color w:val="000000"/>
        </w:rPr>
        <w:t xml:space="preserve">] extracts the values of the </w:t>
      </w:r>
      <w:r w:rsidRPr="00D1690D">
        <w:rPr>
          <w:rFonts w:ascii="Courier New" w:hAnsi="Courier New" w:cs="Courier New"/>
        </w:rPr>
        <w:t>ae</w:t>
      </w:r>
      <w:r w:rsidRPr="00D1690D">
        <w:rPr>
          <w:rFonts w:ascii="Courier New" w:hAnsi="Courier New" w:cs="Courier New"/>
        </w:rPr>
        <w:noBreakHyphen/>
      </w:r>
      <w:r>
        <w:rPr>
          <w:rFonts w:ascii="Courier New" w:hAnsi="Courier New" w:cs="Courier New"/>
          <w:color w:val="000000"/>
        </w:rPr>
        <w:t xml:space="preserve">destination </w:t>
      </w:r>
      <w:r>
        <w:rPr>
          <w:color w:val="000000"/>
        </w:rPr>
        <w:t>attribute</w:t>
      </w:r>
      <w:r w:rsidRPr="00212ED3">
        <w:rPr>
          <w:color w:val="000000"/>
        </w:rPr>
        <w:t xml:space="preserve"> from the </w:t>
      </w:r>
      <w:r w:rsidRPr="00212ED3">
        <w:rPr>
          <w:b/>
          <w:i/>
          <w:color w:val="000000"/>
        </w:rPr>
        <w:t>entity</w:t>
      </w:r>
      <w:r w:rsidRPr="00212ED3">
        <w:rPr>
          <w:color w:val="000000"/>
        </w:rPr>
        <w:t xml:space="preserve"> </w:t>
      </w:r>
      <w:r>
        <w:rPr>
          <w:color w:val="000000"/>
        </w:rPr>
        <w:t xml:space="preserve">value </w:t>
      </w:r>
      <w:r w:rsidRPr="00212ED3">
        <w:rPr>
          <w:color w:val="000000"/>
        </w:rPr>
        <w:t xml:space="preserve">currently bound to the </w:t>
      </w:r>
      <w:r w:rsidRPr="00212ED3">
        <w:rPr>
          <w:rFonts w:ascii="Courier New" w:hAnsi="Courier New" w:cs="Courier New"/>
          <w:color w:val="000000"/>
        </w:rPr>
        <w:t>approved</w:t>
      </w:r>
      <w:r w:rsidRPr="00212ED3">
        <w:rPr>
          <w:rFonts w:ascii="Courier New" w:hAnsi="Courier New" w:cs="Courier New"/>
          <w:color w:val="000000"/>
        </w:rPr>
        <w:noBreakHyphen/>
        <w:t>export</w:t>
      </w:r>
      <w:r w:rsidRPr="00212ED3">
        <w:rPr>
          <w:color w:val="000000"/>
        </w:rPr>
        <w:t xml:space="preserve"> </w:t>
      </w:r>
      <w:r>
        <w:rPr>
          <w:b/>
          <w:i/>
          <w:color w:val="000000"/>
        </w:rPr>
        <w:t>quantified</w:t>
      </w:r>
      <w:r w:rsidRPr="00212ED3">
        <w:rPr>
          <w:b/>
          <w:i/>
          <w:color w:val="000000"/>
        </w:rPr>
        <w:t xml:space="preserve"> variable</w:t>
      </w:r>
      <w:r w:rsidRPr="00212ED3">
        <w:rPr>
          <w:color w:val="000000"/>
        </w:rPr>
        <w:t xml:space="preserve">, returning them as a bag of “string” values to be compared with the value of the </w:t>
      </w:r>
      <w:r>
        <w:rPr>
          <w:rFonts w:ascii="Courier New" w:hAnsi="Courier New" w:cs="Courier New"/>
          <w:color w:val="000000"/>
        </w:rPr>
        <w:t>destination</w:t>
      </w:r>
      <w:r w:rsidRPr="00212ED3">
        <w:rPr>
          <w:color w:val="000000"/>
        </w:rPr>
        <w:t xml:space="preserve"> attribute from the </w:t>
      </w:r>
      <w:r w:rsidRPr="00EE0B7A">
        <w:rPr>
          <w:rFonts w:ascii="Courier New" w:hAnsi="Courier New" w:cs="Courier New"/>
          <w:color w:val="000000"/>
        </w:rPr>
        <w:t xml:space="preserve">action </w:t>
      </w:r>
      <w:r>
        <w:rPr>
          <w:color w:val="000000"/>
        </w:rPr>
        <w:t xml:space="preserve">category by the </w:t>
      </w:r>
      <w:r w:rsidRPr="00212ED3">
        <w:rPr>
          <w:rFonts w:ascii="Courier New" w:hAnsi="Courier New" w:cs="Courier New"/>
          <w:color w:val="000000"/>
        </w:rPr>
        <w:t>string</w:t>
      </w:r>
      <w:r>
        <w:rPr>
          <w:rFonts w:ascii="Courier New" w:hAnsi="Courier New" w:cs="Courier New"/>
          <w:color w:val="000000"/>
        </w:rPr>
        <w:noBreakHyphen/>
      </w:r>
      <w:r w:rsidRPr="00212ED3">
        <w:rPr>
          <w:rFonts w:ascii="Courier New" w:hAnsi="Courier New" w:cs="Courier New"/>
          <w:color w:val="000000"/>
        </w:rPr>
        <w:t>is</w:t>
      </w:r>
      <w:r w:rsidRPr="00212ED3">
        <w:rPr>
          <w:rFonts w:ascii="Courier New" w:hAnsi="Courier New" w:cs="Courier New"/>
          <w:color w:val="000000"/>
        </w:rPr>
        <w:noBreakHyphen/>
        <w:t>in</w:t>
      </w:r>
      <w:r>
        <w:rPr>
          <w:color w:val="000000"/>
        </w:rPr>
        <w:t xml:space="preserve"> function on line [24]</w:t>
      </w:r>
      <w:r w:rsidRPr="00212ED3">
        <w:rPr>
          <w:color w:val="000000"/>
        </w:rPr>
        <w:t>.</w:t>
      </w:r>
    </w:p>
    <w:p w14:paraId="5C9F9870" w14:textId="77777777" w:rsidR="00E242F0" w:rsidRPr="00BB752E" w:rsidRDefault="00E242F0" w:rsidP="00E242F0">
      <w:pPr>
        <w:rPr>
          <w:b/>
        </w:rPr>
      </w:pPr>
      <w:r>
        <w:rPr>
          <w:color w:val="000000"/>
        </w:rPr>
        <w:t xml:space="preserve">Since there are two values in the domain, the </w:t>
      </w:r>
      <w:r w:rsidRPr="00C14E9C">
        <w:rPr>
          <w:b/>
          <w:i/>
          <w:color w:val="000000"/>
        </w:rPr>
        <w:t>iterant expression</w:t>
      </w:r>
      <w:r>
        <w:rPr>
          <w:color w:val="000000"/>
        </w:rPr>
        <w:t xml:space="preserve"> will be evaluated at most twice (noting that the ForAny expression can stop as soon as it finds a value of the </w:t>
      </w:r>
      <w:r>
        <w:rPr>
          <w:b/>
          <w:i/>
          <w:color w:val="000000"/>
        </w:rPr>
        <w:t>quantified</w:t>
      </w:r>
      <w:r>
        <w:rPr>
          <w:color w:val="000000"/>
        </w:rPr>
        <w:t xml:space="preserve"> </w:t>
      </w:r>
      <w:r w:rsidRPr="006F148E">
        <w:rPr>
          <w:b/>
          <w:i/>
          <w:color w:val="000000"/>
        </w:rPr>
        <w:t>variable</w:t>
      </w:r>
      <w:r>
        <w:rPr>
          <w:color w:val="000000"/>
        </w:rPr>
        <w:t xml:space="preserve"> for which the </w:t>
      </w:r>
      <w:r w:rsidRPr="00C14E9C">
        <w:rPr>
          <w:b/>
          <w:i/>
          <w:color w:val="000000"/>
        </w:rPr>
        <w:t>iterant expression</w:t>
      </w:r>
      <w:r>
        <w:rPr>
          <w:color w:val="000000"/>
        </w:rPr>
        <w:t xml:space="preserve"> evaluates to “true”). For one of these evaluations, the </w:t>
      </w:r>
      <w:r w:rsidRPr="00B726DF">
        <w:rPr>
          <w:rFonts w:cs="Arial"/>
          <w:color w:val="000000"/>
        </w:rPr>
        <w:t>attribute-designator</w:t>
      </w:r>
      <w:r>
        <w:rPr>
          <w:color w:val="000000"/>
        </w:rPr>
        <w:t xml:space="preserve"> beginning </w:t>
      </w:r>
      <w:r>
        <w:rPr>
          <w:color w:val="000000"/>
        </w:rPr>
        <w:lastRenderedPageBreak/>
        <w:t>at line [16] will return a bag containing the string value “</w:t>
      </w:r>
      <w:r w:rsidRPr="00763D80">
        <w:rPr>
          <w:rFonts w:ascii="Courier New" w:hAnsi="Courier New" w:cs="Courier New"/>
        </w:rPr>
        <w:t>right-handed discombobulator</w:t>
      </w:r>
      <w:r>
        <w:rPr>
          <w:color w:val="000000"/>
        </w:rPr>
        <w:t xml:space="preserve">” and the </w:t>
      </w:r>
      <w:r w:rsidRPr="00B726DF">
        <w:rPr>
          <w:rFonts w:cs="Arial"/>
          <w:color w:val="000000"/>
        </w:rPr>
        <w:t>attribute-designator</w:t>
      </w:r>
      <w:r>
        <w:rPr>
          <w:color w:val="000000"/>
        </w:rPr>
        <w:t xml:space="preserve"> function beginning at line [32] will return a bag containing the string values “</w:t>
      </w:r>
      <w:r w:rsidRPr="00763D80">
        <w:rPr>
          <w:rFonts w:ascii="Courier New" w:hAnsi="Courier New" w:cs="Courier New"/>
          <w:color w:val="000000"/>
        </w:rPr>
        <w:t>US</w:t>
      </w:r>
      <w:r>
        <w:rPr>
          <w:color w:val="000000"/>
        </w:rPr>
        <w:t>”, “</w:t>
      </w:r>
      <w:r w:rsidRPr="00763D80">
        <w:rPr>
          <w:rFonts w:ascii="Courier New" w:hAnsi="Courier New" w:cs="Courier New"/>
          <w:color w:val="000000"/>
        </w:rPr>
        <w:t>DE</w:t>
      </w:r>
      <w:r>
        <w:rPr>
          <w:color w:val="000000"/>
        </w:rPr>
        <w:t>” and “</w:t>
      </w:r>
      <w:r w:rsidRPr="00763D80">
        <w:rPr>
          <w:rFonts w:ascii="Courier New" w:hAnsi="Courier New" w:cs="Courier New"/>
          <w:color w:val="000000"/>
        </w:rPr>
        <w:t>FR</w:t>
      </w:r>
      <w:r>
        <w:rPr>
          <w:color w:val="000000"/>
        </w:rPr>
        <w:t xml:space="preserve">”. For the other evaluation of the </w:t>
      </w:r>
      <w:r w:rsidRPr="006F148E">
        <w:rPr>
          <w:b/>
          <w:i/>
          <w:color w:val="000000"/>
        </w:rPr>
        <w:t>iterant expression</w:t>
      </w:r>
      <w:r>
        <w:rPr>
          <w:color w:val="000000"/>
        </w:rPr>
        <w:t xml:space="preserve">, the </w:t>
      </w:r>
      <w:r w:rsidRPr="00B726DF">
        <w:rPr>
          <w:rFonts w:cs="Arial"/>
          <w:color w:val="000000"/>
        </w:rPr>
        <w:t>attribute</w:t>
      </w:r>
      <w:r w:rsidRPr="00B726DF">
        <w:rPr>
          <w:rFonts w:cs="Arial"/>
          <w:color w:val="000000"/>
        </w:rPr>
        <w:noBreakHyphen/>
        <w:t>designator</w:t>
      </w:r>
      <w:r>
        <w:rPr>
          <w:color w:val="000000"/>
        </w:rPr>
        <w:t xml:space="preserve"> beginning at line [16] will return a bag containing the string values “</w:t>
      </w:r>
      <w:r>
        <w:rPr>
          <w:rFonts w:ascii="Courier New" w:hAnsi="Courier New" w:cs="Courier New"/>
        </w:rPr>
        <w:t>left</w:t>
      </w:r>
      <w:r>
        <w:rPr>
          <w:rFonts w:ascii="Courier New" w:hAnsi="Courier New" w:cs="Courier New"/>
        </w:rPr>
        <w:noBreakHyphen/>
      </w:r>
      <w:r w:rsidRPr="00763D80">
        <w:rPr>
          <w:rFonts w:ascii="Courier New" w:hAnsi="Courier New" w:cs="Courier New"/>
        </w:rPr>
        <w:t>handed discombobulator</w:t>
      </w:r>
      <w:r>
        <w:rPr>
          <w:color w:val="000000"/>
        </w:rPr>
        <w:t>” and “</w:t>
      </w:r>
      <w:r w:rsidRPr="00763D80">
        <w:rPr>
          <w:rFonts w:ascii="Courier New" w:hAnsi="Courier New" w:cs="Courier New"/>
          <w:color w:val="000000"/>
        </w:rPr>
        <w:t>left</w:t>
      </w:r>
      <w:r>
        <w:rPr>
          <w:rFonts w:ascii="Courier New" w:hAnsi="Courier New" w:cs="Courier New"/>
          <w:color w:val="000000"/>
        </w:rPr>
        <w:noBreakHyphen/>
      </w:r>
      <w:r w:rsidRPr="00763D80">
        <w:rPr>
          <w:rFonts w:ascii="Courier New" w:hAnsi="Courier New" w:cs="Courier New"/>
          <w:color w:val="000000"/>
        </w:rPr>
        <w:t>handed combobulator</w:t>
      </w:r>
      <w:r>
        <w:rPr>
          <w:color w:val="000000"/>
        </w:rPr>
        <w:t xml:space="preserve">” and the </w:t>
      </w:r>
      <w:r w:rsidRPr="00B726DF">
        <w:rPr>
          <w:rFonts w:cs="Arial"/>
          <w:color w:val="000000"/>
        </w:rPr>
        <w:t>attribute</w:t>
      </w:r>
      <w:r w:rsidRPr="00B726DF">
        <w:rPr>
          <w:rFonts w:cs="Arial"/>
          <w:color w:val="000000"/>
        </w:rPr>
        <w:noBreakHyphen/>
        <w:t>designator</w:t>
      </w:r>
      <w:r>
        <w:rPr>
          <w:color w:val="000000"/>
        </w:rPr>
        <w:t xml:space="preserve"> function beginning at line [32] will return a bag containing the string values “</w:t>
      </w:r>
      <w:r>
        <w:rPr>
          <w:rFonts w:ascii="Courier New" w:hAnsi="Courier New" w:cs="Courier New"/>
          <w:color w:val="000000"/>
        </w:rPr>
        <w:t>AU</w:t>
      </w:r>
      <w:r>
        <w:rPr>
          <w:color w:val="000000"/>
        </w:rPr>
        <w:t>” and “</w:t>
      </w:r>
      <w:r>
        <w:rPr>
          <w:rFonts w:ascii="Courier New" w:hAnsi="Courier New" w:cs="Courier New"/>
          <w:color w:val="000000"/>
        </w:rPr>
        <w:t>GB</w:t>
      </w:r>
      <w:r>
        <w:rPr>
          <w:color w:val="000000"/>
        </w:rPr>
        <w:t>”.</w:t>
      </w:r>
    </w:p>
    <w:p w14:paraId="71A7D7D4" w14:textId="77777777" w:rsidR="00E242F0" w:rsidRPr="0001122C" w:rsidRDefault="00E242F0" w:rsidP="00E242F0">
      <w:pPr>
        <w:rPr>
          <w:color w:val="000000"/>
        </w:rPr>
      </w:pPr>
      <w:r w:rsidRPr="00806417">
        <w:t xml:space="preserve">Representing the </w:t>
      </w:r>
      <w:r>
        <w:t xml:space="preserve">table of </w:t>
      </w:r>
      <w:r w:rsidRPr="00806417">
        <w:t>approved exports as an environment attribute allows for it to be maintained in, or generated from, an external data source and fetched on demand by a PIP. As an environment attribute it is also available for use by any rule, policy or policy set.</w:t>
      </w:r>
      <w:r>
        <w:rPr>
          <w:color w:val="FF0000"/>
        </w:rPr>
        <w:t xml:space="preserve"> </w:t>
      </w:r>
      <w:r w:rsidRPr="0001122C">
        <w:rPr>
          <w:color w:val="000000"/>
        </w:rPr>
        <w:t xml:space="preserve">If the table of approved exports is </w:t>
      </w:r>
      <w:r>
        <w:rPr>
          <w:color w:val="000000"/>
        </w:rPr>
        <w:t>not externally</w:t>
      </w:r>
      <w:r w:rsidRPr="0001122C">
        <w:rPr>
          <w:color w:val="000000"/>
        </w:rPr>
        <w:t xml:space="preserve"> maintained and is only used within one XACML policy, then the table could alternatively be represented as a variable definition of that policy</w:t>
      </w:r>
      <w:r>
        <w:rPr>
          <w:color w:val="000000"/>
        </w:rPr>
        <w:t>,</w:t>
      </w:r>
      <w:r w:rsidRPr="0001122C">
        <w:rPr>
          <w:color w:val="000000"/>
        </w:rPr>
        <w:t xml:space="preserve"> with the </w:t>
      </w:r>
      <w:r w:rsidRPr="0001122C">
        <w:rPr>
          <w:b/>
          <w:i/>
          <w:color w:val="000000"/>
        </w:rPr>
        <w:t>domain</w:t>
      </w:r>
      <w:r w:rsidRPr="0001122C">
        <w:rPr>
          <w:color w:val="000000"/>
        </w:rPr>
        <w:t xml:space="preserve"> of the ForAny expression replaced with a reference to that variable. If </w:t>
      </w:r>
      <w:r>
        <w:rPr>
          <w:color w:val="000000"/>
        </w:rPr>
        <w:t>the</w:t>
      </w:r>
      <w:r w:rsidRPr="0001122C">
        <w:rPr>
          <w:color w:val="000000"/>
        </w:rPr>
        <w:t xml:space="preserve"> table is only used within the </w:t>
      </w:r>
      <w:r w:rsidRPr="0001122C">
        <w:rPr>
          <w:b/>
          <w:i/>
          <w:color w:val="000000"/>
        </w:rPr>
        <w:t>domain</w:t>
      </w:r>
      <w:r w:rsidRPr="0001122C">
        <w:rPr>
          <w:color w:val="000000"/>
        </w:rPr>
        <w:t xml:space="preserve"> of one </w:t>
      </w:r>
      <w:r w:rsidRPr="0001122C">
        <w:rPr>
          <w:b/>
          <w:i/>
          <w:color w:val="000000"/>
        </w:rPr>
        <w:t>quantified expression</w:t>
      </w:r>
      <w:r w:rsidRPr="0001122C">
        <w:rPr>
          <w:color w:val="000000"/>
        </w:rPr>
        <w:t xml:space="preserve">, then the </w:t>
      </w:r>
      <w:r w:rsidRPr="0001122C">
        <w:rPr>
          <w:b/>
          <w:i/>
          <w:color w:val="000000"/>
        </w:rPr>
        <w:t>domain</w:t>
      </w:r>
      <w:r w:rsidRPr="0001122C">
        <w:rPr>
          <w:color w:val="000000"/>
        </w:rPr>
        <w:t xml:space="preserve"> could be that table directly.</w:t>
      </w:r>
    </w:p>
    <w:p w14:paraId="4F0FC35F" w14:textId="6B9A3369" w:rsidR="00E242F0" w:rsidRDefault="00E242F0" w:rsidP="00E242F0">
      <w:r w:rsidRPr="000B3975">
        <w:t xml:space="preserve">The expression in </w:t>
      </w:r>
      <w:r>
        <w:rPr>
          <w:color w:val="FF0000"/>
        </w:rPr>
        <w:fldChar w:fldCharType="begin"/>
      </w:r>
      <w:r>
        <w:instrText xml:space="preserve"> REF _Ref369781681 \h </w:instrText>
      </w:r>
      <w:r>
        <w:rPr>
          <w:color w:val="FF0000"/>
        </w:rPr>
      </w:r>
      <w:r>
        <w:rPr>
          <w:color w:val="FF0000"/>
        </w:rPr>
        <w:fldChar w:fldCharType="separate"/>
      </w:r>
      <w:r w:rsidR="00296F6C">
        <w:t xml:space="preserve">Figure </w:t>
      </w:r>
      <w:r w:rsidR="00296F6C">
        <w:rPr>
          <w:noProof/>
        </w:rPr>
        <w:t>11</w:t>
      </w:r>
      <w:r>
        <w:rPr>
          <w:color w:val="FF0000"/>
        </w:rPr>
        <w:fldChar w:fldCharType="end"/>
      </w:r>
      <w:r w:rsidRPr="000B3975">
        <w:t xml:space="preserve"> expects an authorization request to contain exactly one value for the </w:t>
      </w:r>
      <w:r w:rsidRPr="000B3975">
        <w:rPr>
          <w:rFonts w:ascii="Courier New" w:hAnsi="Courier New" w:cs="Courier New"/>
        </w:rPr>
        <w:t>product</w:t>
      </w:r>
      <w:r w:rsidRPr="000B3975">
        <w:rPr>
          <w:rFonts w:ascii="Courier New" w:hAnsi="Courier New" w:cs="Courier New"/>
        </w:rPr>
        <w:noBreakHyphen/>
        <w:t>type</w:t>
      </w:r>
      <w:r w:rsidRPr="000B3975">
        <w:t xml:space="preserve"> attribute and exactly one value for the </w:t>
      </w:r>
      <w:r w:rsidRPr="000B3975">
        <w:rPr>
          <w:rFonts w:ascii="Courier New" w:hAnsi="Courier New" w:cs="Courier New"/>
        </w:rPr>
        <w:t>destination</w:t>
      </w:r>
      <w:r w:rsidRPr="000B3975">
        <w:t xml:space="preserve"> attribute</w:t>
      </w:r>
      <w:r>
        <w:t xml:space="preserve"> (see the </w:t>
      </w:r>
      <w:r w:rsidRPr="00801B6D">
        <w:rPr>
          <w:rFonts w:ascii="Courier New" w:hAnsi="Courier New" w:cs="Courier New"/>
        </w:rPr>
        <w:t>string</w:t>
      </w:r>
      <w:r w:rsidRPr="00801B6D">
        <w:rPr>
          <w:rFonts w:ascii="Courier New" w:hAnsi="Courier New" w:cs="Courier New"/>
        </w:rPr>
        <w:noBreakHyphen/>
        <w:t>one</w:t>
      </w:r>
      <w:r w:rsidRPr="00801B6D">
        <w:rPr>
          <w:rFonts w:ascii="Courier New" w:hAnsi="Courier New" w:cs="Courier New"/>
        </w:rPr>
        <w:noBreakHyphen/>
        <w:t>and</w:t>
      </w:r>
      <w:r w:rsidRPr="00801B6D">
        <w:rPr>
          <w:rFonts w:ascii="Courier New" w:hAnsi="Courier New" w:cs="Courier New"/>
        </w:rPr>
        <w:noBreakHyphen/>
        <w:t>only</w:t>
      </w:r>
      <w:r>
        <w:t xml:space="preserve"> functions on lines [09] and [25])</w:t>
      </w:r>
      <w:r w:rsidRPr="000B3975">
        <w:t>.</w:t>
      </w:r>
      <w:r>
        <w:t xml:space="preserve"> The expression in </w:t>
      </w:r>
      <w:r>
        <w:rPr>
          <w:color w:val="FF0000"/>
        </w:rPr>
        <w:fldChar w:fldCharType="begin"/>
      </w:r>
      <w:r>
        <w:instrText xml:space="preserve"> REF _Ref369781801 \h </w:instrText>
      </w:r>
      <w:r>
        <w:rPr>
          <w:color w:val="FF0000"/>
        </w:rPr>
      </w:r>
      <w:r>
        <w:rPr>
          <w:color w:val="FF0000"/>
        </w:rPr>
        <w:fldChar w:fldCharType="separate"/>
      </w:r>
      <w:r w:rsidR="00296F6C">
        <w:t xml:space="preserve">Figure </w:t>
      </w:r>
      <w:r w:rsidR="00296F6C">
        <w:rPr>
          <w:noProof/>
        </w:rPr>
        <w:t>12</w:t>
      </w:r>
      <w:r>
        <w:rPr>
          <w:color w:val="FF0000"/>
        </w:rPr>
        <w:fldChar w:fldCharType="end"/>
      </w:r>
      <w:r>
        <w:rPr>
          <w:color w:val="FF0000"/>
        </w:rPr>
        <w:t xml:space="preserve"> </w:t>
      </w:r>
      <w:r w:rsidRPr="000B3975">
        <w:t>is a reformulation of the expression in</w:t>
      </w:r>
      <w:r>
        <w:rPr>
          <w:color w:val="FF0000"/>
        </w:rPr>
        <w:t xml:space="preserve"> </w:t>
      </w:r>
      <w:r>
        <w:rPr>
          <w:color w:val="FF0000"/>
        </w:rPr>
        <w:fldChar w:fldCharType="begin"/>
      </w:r>
      <w:r>
        <w:rPr>
          <w:color w:val="FF0000"/>
        </w:rPr>
        <w:instrText xml:space="preserve"> REF _Ref369781681 \h </w:instrText>
      </w:r>
      <w:r>
        <w:rPr>
          <w:color w:val="FF0000"/>
        </w:rPr>
      </w:r>
      <w:r>
        <w:rPr>
          <w:color w:val="FF0000"/>
        </w:rPr>
        <w:fldChar w:fldCharType="separate"/>
      </w:r>
      <w:r w:rsidR="00296F6C">
        <w:t xml:space="preserve">Figure </w:t>
      </w:r>
      <w:r w:rsidR="00296F6C">
        <w:rPr>
          <w:noProof/>
        </w:rPr>
        <w:t>11</w:t>
      </w:r>
      <w:r>
        <w:rPr>
          <w:color w:val="FF0000"/>
        </w:rPr>
        <w:fldChar w:fldCharType="end"/>
      </w:r>
      <w:r>
        <w:rPr>
          <w:color w:val="FF0000"/>
        </w:rPr>
        <w:t xml:space="preserve"> </w:t>
      </w:r>
      <w:r w:rsidRPr="000B3975">
        <w:t xml:space="preserve">that allows a request to contain multiple values for the </w:t>
      </w:r>
      <w:r w:rsidRPr="008417FF">
        <w:rPr>
          <w:rFonts w:ascii="Courier New" w:hAnsi="Courier New" w:cs="Courier New"/>
        </w:rPr>
        <w:t>product-type</w:t>
      </w:r>
      <w:r w:rsidRPr="000B3975">
        <w:t xml:space="preserve"> and/or multiple values for the </w:t>
      </w:r>
      <w:r w:rsidRPr="008417FF">
        <w:rPr>
          <w:rFonts w:ascii="Courier New" w:hAnsi="Courier New" w:cs="Courier New"/>
        </w:rPr>
        <w:t>destination</w:t>
      </w:r>
      <w:r w:rsidRPr="000B3975">
        <w:t>.</w:t>
      </w:r>
      <w:r>
        <w:t xml:space="preserve"> This expression evaluates to “true” if and only if every </w:t>
      </w:r>
      <w:r w:rsidRPr="008417FF">
        <w:rPr>
          <w:rFonts w:ascii="Courier New" w:hAnsi="Courier New" w:cs="Courier New"/>
        </w:rPr>
        <w:t>product</w:t>
      </w:r>
      <w:r w:rsidRPr="008417FF">
        <w:rPr>
          <w:rFonts w:ascii="Courier New" w:hAnsi="Courier New" w:cs="Courier New"/>
        </w:rPr>
        <w:noBreakHyphen/>
        <w:t>type</w:t>
      </w:r>
      <w:r>
        <w:t xml:space="preserve"> in the request is approved for export to every </w:t>
      </w:r>
      <w:r w:rsidRPr="008417FF">
        <w:rPr>
          <w:rFonts w:ascii="Courier New" w:hAnsi="Courier New" w:cs="Courier New"/>
        </w:rPr>
        <w:t>destination</w:t>
      </w:r>
      <w:r>
        <w:t xml:space="preserve"> in the request.</w:t>
      </w:r>
    </w:p>
    <w:p w14:paraId="2AC6E7F5" w14:textId="77777777" w:rsidR="00E242F0" w:rsidRDefault="00E242F0" w:rsidP="00E242F0"/>
    <w:p w14:paraId="2BBD70AE"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rsidRPr="00760B1A">
        <w:t>&lt;</w:t>
      </w:r>
      <w:r>
        <w:t xml:space="preserve">ForAll VariableId="product-type" </w:t>
      </w:r>
      <w:r>
        <w:rPr>
          <w:szCs w:val="18"/>
        </w:rPr>
        <w:t>xmlns=</w:t>
      </w:r>
      <w:r w:rsidRPr="00C31203">
        <w:rPr>
          <w:szCs w:val="18"/>
        </w:rPr>
        <w:t>"</w:t>
      </w:r>
      <w:r>
        <w:t>&amp;xacml;3.0:core:schema:wd-17</w:t>
      </w:r>
      <w:r w:rsidRPr="00C31203">
        <w:rPr>
          <w:szCs w:val="18"/>
        </w:rPr>
        <w:t>"</w:t>
      </w:r>
      <w:r>
        <w:t>&gt;</w:t>
      </w:r>
    </w:p>
    <w:p w14:paraId="1D98926A"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w:t>
      </w:r>
      <w:r>
        <w:rPr>
          <w:szCs w:val="18"/>
        </w:rPr>
        <w:t>&lt;AttributeDesignator</w:t>
      </w:r>
    </w:p>
    <w:p w14:paraId="01359FC3"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rPr>
          <w:szCs w:val="18"/>
        </w:rPr>
        <w:t xml:space="preserve">    Category=</w:t>
      </w:r>
      <w:r>
        <w:t>"&amp;</w:t>
      </w:r>
      <w:r w:rsidRPr="00FE5265">
        <w:t>xacml</w:t>
      </w:r>
      <w:r>
        <w:t>;</w:t>
      </w:r>
      <w:r w:rsidRPr="00FE5265">
        <w:t>3.0:attribute-category:resource</w:t>
      </w:r>
      <w:r>
        <w:t>"</w:t>
      </w:r>
    </w:p>
    <w:p w14:paraId="013EB89C"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AttributeId="</w:t>
      </w:r>
      <w:r w:rsidRPr="00D475CD">
        <w:t>urn:</w:t>
      </w:r>
      <w:r>
        <w:t>example:xacml:attribute:product-type"</w:t>
      </w:r>
    </w:p>
    <w:p w14:paraId="5E3CF810"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DataType="</w:t>
      </w:r>
      <w:r w:rsidRPr="00D475CD">
        <w:t>http://www.w3.org/2001/XMLSchema#string</w:t>
      </w:r>
      <w:r>
        <w:t>"</w:t>
      </w:r>
    </w:p>
    <w:p w14:paraId="64055669"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MustBePresent="false"&gt;</w:t>
      </w:r>
    </w:p>
    <w:p w14:paraId="3BD0EE82"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&lt;ForAll VariableId="destination"&gt;</w:t>
      </w:r>
    </w:p>
    <w:p w14:paraId="595ACE70"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rPr>
          <w:szCs w:val="18"/>
        </w:rPr>
        <w:t xml:space="preserve">    &lt;AttributeDesignator</w:t>
      </w:r>
    </w:p>
    <w:p w14:paraId="0BAE7708"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rPr>
          <w:szCs w:val="18"/>
        </w:rPr>
        <w:t xml:space="preserve">      Category=</w:t>
      </w:r>
      <w:r>
        <w:t>"&amp;</w:t>
      </w:r>
      <w:r w:rsidRPr="006F754C">
        <w:t>xacml</w:t>
      </w:r>
      <w:r>
        <w:t>;</w:t>
      </w:r>
      <w:r w:rsidRPr="006F754C">
        <w:t>3.0:attribute-category:action</w:t>
      </w:r>
      <w:r>
        <w:t>"</w:t>
      </w:r>
    </w:p>
    <w:p w14:paraId="3F19274D"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AttributeId="</w:t>
      </w:r>
      <w:r w:rsidRPr="00D475CD">
        <w:t>urn:</w:t>
      </w:r>
      <w:r>
        <w:t>example:xacml:attribute:destination"</w:t>
      </w:r>
    </w:p>
    <w:p w14:paraId="4305940F"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DataType="</w:t>
      </w:r>
      <w:r w:rsidRPr="00D475CD">
        <w:t>http://www.w3.org/2001/XMLSchema#string</w:t>
      </w:r>
      <w:r>
        <w:t>"</w:t>
      </w:r>
    </w:p>
    <w:p w14:paraId="480DCA2E"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MustBePresent="false"&gt;</w:t>
      </w:r>
    </w:p>
    <w:p w14:paraId="54123288"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&lt;ForAny VariableId="approved-export"&gt;</w:t>
      </w:r>
    </w:p>
    <w:p w14:paraId="592973DB"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&lt;AttributeDesignator</w:t>
      </w:r>
    </w:p>
    <w:p w14:paraId="264E7A58"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Category="&amp;</w:t>
      </w:r>
      <w:r w:rsidRPr="00DF3161">
        <w:t>xacml</w:t>
      </w:r>
      <w:r>
        <w:t>;</w:t>
      </w:r>
      <w:r w:rsidRPr="00DF3161">
        <w:t>3.0:attribute-category:environment</w:t>
      </w:r>
      <w:r>
        <w:t>"</w:t>
      </w:r>
    </w:p>
    <w:p w14:paraId="2BB83705"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AttributeId=</w:t>
      </w:r>
      <w:r w:rsidRPr="004D18A2">
        <w:t>"</w:t>
      </w:r>
      <w:r>
        <w:t>urn:example:xacml:attribute:approved-export</w:t>
      </w:r>
      <w:r w:rsidRPr="004D18A2">
        <w:t>"</w:t>
      </w:r>
    </w:p>
    <w:p w14:paraId="5523855E"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DataType=</w:t>
      </w:r>
      <w:r w:rsidRPr="004D18A2">
        <w:t>"</w:t>
      </w:r>
      <w:r>
        <w:t>&amp;xacml;3.0:data-type:entity</w:t>
      </w:r>
      <w:r w:rsidRPr="004D18A2">
        <w:t>"</w:t>
      </w:r>
    </w:p>
    <w:p w14:paraId="4EC05D16"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MustBePresent="false"/&gt;</w:t>
      </w:r>
    </w:p>
    <w:p w14:paraId="44BFEB16"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&lt;Apply</w:t>
      </w:r>
      <w:r>
        <w:rPr>
          <w:szCs w:val="18"/>
        </w:rPr>
        <w:t xml:space="preserve"> </w:t>
      </w:r>
      <w:r>
        <w:t>FunctionId="&amp;xacml;1.0:function:and"&gt;</w:t>
      </w:r>
    </w:p>
    <w:p w14:paraId="11AA7985"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&lt;Apply FunctionId="&amp;</w:t>
      </w:r>
      <w:r w:rsidRPr="00DD55FF">
        <w:t>xacml</w:t>
      </w:r>
      <w:r>
        <w:t>;</w:t>
      </w:r>
      <w:r w:rsidRPr="00A514F3">
        <w:t>1.0:function:string-is-in</w:t>
      </w:r>
      <w:r>
        <w:t>"&gt;</w:t>
      </w:r>
    </w:p>
    <w:p w14:paraId="5404A494"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&lt;VariableReference VariableId="product-type"/&gt;</w:t>
      </w:r>
    </w:p>
    <w:p w14:paraId="512AA39F"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&lt;Apply FunctionId="</w:t>
      </w:r>
      <w:r>
        <w:rPr>
          <w:color w:val="000000"/>
        </w:rPr>
        <w:t>&amp;</w:t>
      </w:r>
      <w:r w:rsidRPr="00E06AEA">
        <w:rPr>
          <w:color w:val="000000"/>
        </w:rPr>
        <w:t>xacml</w:t>
      </w:r>
      <w:r>
        <w:rPr>
          <w:color w:val="000000"/>
        </w:rPr>
        <w:t>;3</w:t>
      </w:r>
      <w:r w:rsidRPr="00E06AEA">
        <w:rPr>
          <w:color w:val="000000"/>
        </w:rPr>
        <w:t>.0:function:</w:t>
      </w:r>
      <w:r>
        <w:rPr>
          <w:color w:val="000000"/>
        </w:rPr>
        <w:t>attribute</w:t>
      </w:r>
      <w:r>
        <w:rPr>
          <w:color w:val="000000"/>
        </w:rPr>
        <w:noBreakHyphen/>
        <w:t>designator</w:t>
      </w:r>
      <w:r>
        <w:t>"&gt;</w:t>
      </w:r>
    </w:p>
    <w:p w14:paraId="6BD3ED24"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&lt;VariableReference VariableId="approved-export"/&gt;</w:t>
      </w:r>
    </w:p>
    <w:p w14:paraId="3C3D6AE0"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w:t>
      </w:r>
      <w:r>
        <w:rPr>
          <w:szCs w:val="18"/>
        </w:rPr>
        <w:t xml:space="preserve">        &lt;AttributeValue</w:t>
      </w:r>
    </w:p>
    <w:p w14:paraId="1B39E353"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rPr>
          <w:szCs w:val="18"/>
        </w:rPr>
        <w:t xml:space="preserve">              DataType=</w:t>
      </w:r>
      <w:r w:rsidRPr="00C31203">
        <w:rPr>
          <w:szCs w:val="18"/>
        </w:rPr>
        <w:t>"</w:t>
      </w:r>
      <w:r w:rsidRPr="003D7F75">
        <w:t>http://www.w3.org/2001/XMLSchema#anyURI</w:t>
      </w:r>
      <w:r w:rsidRPr="00C31203">
        <w:rPr>
          <w:szCs w:val="18"/>
        </w:rPr>
        <w:t>"</w:t>
      </w:r>
    </w:p>
    <w:p w14:paraId="16D2B9BA"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w:t>
      </w:r>
      <w:r>
        <w:rPr>
          <w:szCs w:val="18"/>
        </w:rPr>
        <w:t xml:space="preserve">          &gt;</w:t>
      </w:r>
      <w:r w:rsidRPr="00D475CD">
        <w:t>urn:</w:t>
      </w:r>
      <w:r>
        <w:t>example:xacml:attribute:</w:t>
      </w:r>
      <w:r w:rsidRPr="00D1690D">
        <w:rPr>
          <w:rFonts w:cs="Courier New"/>
        </w:rPr>
        <w:t>ae</w:t>
      </w:r>
      <w:r w:rsidRPr="00D1690D">
        <w:rPr>
          <w:rFonts w:cs="Courier New"/>
        </w:rPr>
        <w:noBreakHyphen/>
      </w:r>
      <w:r>
        <w:t>product-type</w:t>
      </w:r>
      <w:r>
        <w:rPr>
          <w:szCs w:val="18"/>
        </w:rPr>
        <w:t>&lt;/AttributeValue&gt;</w:t>
      </w:r>
    </w:p>
    <w:p w14:paraId="2D2BCE7E"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w:t>
      </w:r>
      <w:r>
        <w:rPr>
          <w:szCs w:val="18"/>
        </w:rPr>
        <w:t xml:space="preserve">        &lt;AttributeValue</w:t>
      </w:r>
    </w:p>
    <w:p w14:paraId="049D7AEA"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rPr>
          <w:szCs w:val="18"/>
        </w:rPr>
        <w:t xml:space="preserve">              DataType=</w:t>
      </w:r>
      <w:r w:rsidRPr="00C31203">
        <w:rPr>
          <w:szCs w:val="18"/>
        </w:rPr>
        <w:t>"</w:t>
      </w:r>
      <w:r w:rsidRPr="003D7F75">
        <w:t>http://www.w3.org/2001/XMLSchema#anyURI</w:t>
      </w:r>
      <w:r w:rsidRPr="00C31203">
        <w:rPr>
          <w:szCs w:val="18"/>
        </w:rPr>
        <w:t>"</w:t>
      </w:r>
    </w:p>
    <w:p w14:paraId="28810CE5"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w:t>
      </w:r>
      <w:r>
        <w:rPr>
          <w:szCs w:val="18"/>
        </w:rPr>
        <w:t xml:space="preserve">          &gt;</w:t>
      </w:r>
      <w:r w:rsidRPr="00D475CD">
        <w:t>http://www.w3.org/2001/XMLSchema#string</w:t>
      </w:r>
      <w:r>
        <w:rPr>
          <w:szCs w:val="18"/>
        </w:rPr>
        <w:t>&lt;/AttributeValue&gt;</w:t>
      </w:r>
    </w:p>
    <w:p w14:paraId="79D87545"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w:t>
      </w:r>
      <w:r>
        <w:rPr>
          <w:szCs w:val="18"/>
        </w:rPr>
        <w:t xml:space="preserve">      &lt;/Apply&gt;</w:t>
      </w:r>
    </w:p>
    <w:p w14:paraId="0017CE3C"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&lt;/Apply&gt;</w:t>
      </w:r>
    </w:p>
    <w:p w14:paraId="2C4F7225"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&lt;Apply FunctionId="&amp;</w:t>
      </w:r>
      <w:r w:rsidRPr="00DD55FF">
        <w:t>xacml</w:t>
      </w:r>
      <w:r>
        <w:t>;</w:t>
      </w:r>
      <w:r w:rsidRPr="00A514F3">
        <w:t>1.0:function:string-is-in</w:t>
      </w:r>
      <w:r>
        <w:t>"&gt;</w:t>
      </w:r>
    </w:p>
    <w:p w14:paraId="7EDABE92"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&lt;VariableReference VariableId="destination"/&gt;</w:t>
      </w:r>
    </w:p>
    <w:p w14:paraId="28CDD94E"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&lt;Apply FunctionId="</w:t>
      </w:r>
      <w:r>
        <w:rPr>
          <w:color w:val="000000"/>
        </w:rPr>
        <w:t>&amp;</w:t>
      </w:r>
      <w:r w:rsidRPr="00E06AEA">
        <w:rPr>
          <w:color w:val="000000"/>
        </w:rPr>
        <w:t>xacml</w:t>
      </w:r>
      <w:r>
        <w:rPr>
          <w:color w:val="000000"/>
        </w:rPr>
        <w:t>;3</w:t>
      </w:r>
      <w:r w:rsidRPr="00E06AEA">
        <w:rPr>
          <w:color w:val="000000"/>
        </w:rPr>
        <w:t>.0:function:</w:t>
      </w:r>
      <w:r>
        <w:rPr>
          <w:color w:val="000000"/>
        </w:rPr>
        <w:t>attribute</w:t>
      </w:r>
      <w:r>
        <w:rPr>
          <w:color w:val="000000"/>
        </w:rPr>
        <w:noBreakHyphen/>
        <w:t>designator</w:t>
      </w:r>
      <w:r>
        <w:t>"&gt;</w:t>
      </w:r>
    </w:p>
    <w:p w14:paraId="7C165F52"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&lt;VariableReference VariableId="approved-export"/&gt;</w:t>
      </w:r>
    </w:p>
    <w:p w14:paraId="0153D2C4"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w:t>
      </w:r>
      <w:r>
        <w:rPr>
          <w:szCs w:val="18"/>
        </w:rPr>
        <w:t xml:space="preserve">        &lt;AttributeValue</w:t>
      </w:r>
    </w:p>
    <w:p w14:paraId="07C953FE"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rPr>
          <w:szCs w:val="18"/>
        </w:rPr>
        <w:t xml:space="preserve">              DataType=</w:t>
      </w:r>
      <w:r w:rsidRPr="00C31203">
        <w:rPr>
          <w:szCs w:val="18"/>
        </w:rPr>
        <w:t>"</w:t>
      </w:r>
      <w:r w:rsidRPr="003D7F75">
        <w:t>http://www.w3.org/2001/XMLSchema#anyURI</w:t>
      </w:r>
      <w:r w:rsidRPr="00C31203">
        <w:rPr>
          <w:szCs w:val="18"/>
        </w:rPr>
        <w:t>"</w:t>
      </w:r>
    </w:p>
    <w:p w14:paraId="51A7DFE3"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w:t>
      </w:r>
      <w:r>
        <w:rPr>
          <w:szCs w:val="18"/>
        </w:rPr>
        <w:t xml:space="preserve">          &gt;</w:t>
      </w:r>
      <w:r w:rsidRPr="00D475CD">
        <w:t>urn:</w:t>
      </w:r>
      <w:r>
        <w:t>example:xacml:attribute:</w:t>
      </w:r>
      <w:r w:rsidRPr="00D1690D">
        <w:rPr>
          <w:rFonts w:cs="Courier New"/>
        </w:rPr>
        <w:t>ae</w:t>
      </w:r>
      <w:r w:rsidRPr="00D1690D">
        <w:rPr>
          <w:rFonts w:cs="Courier New"/>
        </w:rPr>
        <w:noBreakHyphen/>
      </w:r>
      <w:r>
        <w:t>destination</w:t>
      </w:r>
      <w:r>
        <w:rPr>
          <w:szCs w:val="18"/>
        </w:rPr>
        <w:t>&lt;/AttributeValue&gt;</w:t>
      </w:r>
    </w:p>
    <w:p w14:paraId="3044D7AD"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w:t>
      </w:r>
      <w:r>
        <w:rPr>
          <w:szCs w:val="18"/>
        </w:rPr>
        <w:t xml:space="preserve">        &lt;AttributeValue</w:t>
      </w:r>
    </w:p>
    <w:p w14:paraId="5C12DFAA"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rPr>
          <w:szCs w:val="18"/>
        </w:rPr>
        <w:lastRenderedPageBreak/>
        <w:t xml:space="preserve">              DataType=</w:t>
      </w:r>
      <w:r w:rsidRPr="00C31203">
        <w:rPr>
          <w:szCs w:val="18"/>
        </w:rPr>
        <w:t>"</w:t>
      </w:r>
      <w:r w:rsidRPr="003D7F75">
        <w:t>http://www.w3.org/2001/XMLSchema#anyURI</w:t>
      </w:r>
      <w:r w:rsidRPr="00C31203">
        <w:rPr>
          <w:szCs w:val="18"/>
        </w:rPr>
        <w:t>"</w:t>
      </w:r>
    </w:p>
    <w:p w14:paraId="5B1B521A"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w:t>
      </w:r>
      <w:r>
        <w:rPr>
          <w:szCs w:val="18"/>
        </w:rPr>
        <w:t xml:space="preserve">          &gt;</w:t>
      </w:r>
      <w:r w:rsidRPr="00D475CD">
        <w:t>http://www.w3.org/2001/XMLSchema#string</w:t>
      </w:r>
      <w:r>
        <w:rPr>
          <w:szCs w:val="18"/>
        </w:rPr>
        <w:t>&lt;/AttributeValue&gt;</w:t>
      </w:r>
    </w:p>
    <w:p w14:paraId="42298503"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w:t>
      </w:r>
      <w:r>
        <w:rPr>
          <w:szCs w:val="18"/>
        </w:rPr>
        <w:t xml:space="preserve">      &lt;/Apply&gt;</w:t>
      </w:r>
    </w:p>
    <w:p w14:paraId="4DE0AE90"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&lt;/Apply&gt;</w:t>
      </w:r>
    </w:p>
    <w:p w14:paraId="3F95A86C"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&lt;/Apply&gt;</w:t>
      </w:r>
    </w:p>
    <w:p w14:paraId="6B6B1677"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&lt;/ForAny&gt;</w:t>
      </w:r>
    </w:p>
    <w:p w14:paraId="0649CE44" w14:textId="77777777" w:rsidR="00E242F0" w:rsidRPr="00750FAB" w:rsidRDefault="00E242F0" w:rsidP="00E829D5">
      <w:pPr>
        <w:pStyle w:val="Code"/>
        <w:numPr>
          <w:ilvl w:val="0"/>
          <w:numId w:val="8"/>
        </w:numPr>
        <w:pBdr>
          <w:top w:val="single" w:sz="4" w:space="1" w:color="auto"/>
          <w:bottom w:val="single" w:sz="4" w:space="1" w:color="auto"/>
        </w:pBdr>
        <w:ind w:left="998" w:right="431"/>
        <w:rPr>
          <w:sz w:val="16"/>
          <w:szCs w:val="16"/>
        </w:rPr>
      </w:pPr>
      <w:r>
        <w:t xml:space="preserve">  &lt;/ForAll&gt;</w:t>
      </w:r>
    </w:p>
    <w:p w14:paraId="587AC411" w14:textId="77777777" w:rsidR="00E242F0" w:rsidRPr="00760B1A" w:rsidRDefault="00E242F0" w:rsidP="00E829D5">
      <w:pPr>
        <w:pStyle w:val="Code"/>
        <w:keepNext/>
        <w:numPr>
          <w:ilvl w:val="0"/>
          <w:numId w:val="8"/>
        </w:numPr>
        <w:pBdr>
          <w:top w:val="single" w:sz="4" w:space="1" w:color="auto"/>
          <w:bottom w:val="single" w:sz="4" w:space="1" w:color="auto"/>
        </w:pBdr>
        <w:ind w:left="998" w:right="431"/>
        <w:rPr>
          <w:sz w:val="16"/>
          <w:szCs w:val="16"/>
        </w:rPr>
      </w:pPr>
      <w:r>
        <w:t>&lt;/ForAll&gt;</w:t>
      </w:r>
    </w:p>
    <w:p w14:paraId="78C0B74F" w14:textId="123A261B" w:rsidR="00E242F0" w:rsidRDefault="00E242F0" w:rsidP="00E242F0">
      <w:pPr>
        <w:pStyle w:val="Caption"/>
      </w:pPr>
      <w:bookmarkStart w:id="205" w:name="_Ref369781801"/>
      <w:r>
        <w:t xml:space="preserve">Figure </w:t>
      </w:r>
      <w:r w:rsidR="00D3075F">
        <w:fldChar w:fldCharType="begin"/>
      </w:r>
      <w:r w:rsidR="00D3075F">
        <w:instrText xml:space="preserve"> SEQ Figure \* ARABIC </w:instrText>
      </w:r>
      <w:r w:rsidR="00D3075F">
        <w:fldChar w:fldCharType="separate"/>
      </w:r>
      <w:r w:rsidR="00296F6C">
        <w:rPr>
          <w:noProof/>
        </w:rPr>
        <w:t>12</w:t>
      </w:r>
      <w:r w:rsidR="00D3075F">
        <w:rPr>
          <w:noProof/>
        </w:rPr>
        <w:fldChar w:fldCharType="end"/>
      </w:r>
      <w:bookmarkEnd w:id="205"/>
      <w:r>
        <w:t xml:space="preserve"> - Testing if export is approved for multiple products and destinations</w:t>
      </w:r>
    </w:p>
    <w:p w14:paraId="14454A90" w14:textId="77777777" w:rsidR="00E242F0" w:rsidRDefault="00E242F0" w:rsidP="00E242F0"/>
    <w:p w14:paraId="414A2957" w14:textId="77777777" w:rsidR="00E242F0" w:rsidRPr="00CC45B7" w:rsidRDefault="00E242F0" w:rsidP="00E242F0">
      <w:r>
        <w:t xml:space="preserve">The ForAll expression beginning at line [42] has the </w:t>
      </w:r>
      <w:r w:rsidRPr="00801B6D">
        <w:rPr>
          <w:rFonts w:ascii="Courier New" w:hAnsi="Courier New" w:cs="Courier New"/>
        </w:rPr>
        <w:t>product-type</w:t>
      </w:r>
      <w:r>
        <w:t xml:space="preserve"> attribute from the </w:t>
      </w:r>
      <w:r w:rsidRPr="0086367E">
        <w:rPr>
          <w:rFonts w:ascii="Courier New" w:hAnsi="Courier New" w:cs="Courier New"/>
        </w:rPr>
        <w:t>resource</w:t>
      </w:r>
      <w:r>
        <w:t xml:space="preserve"> category as its </w:t>
      </w:r>
      <w:r w:rsidRPr="00801B6D">
        <w:rPr>
          <w:b/>
          <w:i/>
        </w:rPr>
        <w:t>domain</w:t>
      </w:r>
      <w:r>
        <w:t xml:space="preserve">. Thus it binds each value of that attribute to its </w:t>
      </w:r>
      <w:r w:rsidRPr="00801B6D">
        <w:rPr>
          <w:rFonts w:ascii="Courier New" w:hAnsi="Courier New" w:cs="Courier New"/>
        </w:rPr>
        <w:t>product-type</w:t>
      </w:r>
      <w:r>
        <w:t xml:space="preserve"> </w:t>
      </w:r>
      <w:r>
        <w:rPr>
          <w:b/>
          <w:i/>
          <w:color w:val="000000"/>
        </w:rPr>
        <w:t>quantified</w:t>
      </w:r>
      <w:r w:rsidRPr="00801B6D">
        <w:rPr>
          <w:b/>
          <w:i/>
        </w:rPr>
        <w:t xml:space="preserve"> variable</w:t>
      </w:r>
      <w:r>
        <w:t xml:space="preserve"> as it evaluates its </w:t>
      </w:r>
      <w:r w:rsidRPr="00801B6D">
        <w:rPr>
          <w:b/>
          <w:i/>
        </w:rPr>
        <w:t>iterant expression</w:t>
      </w:r>
      <w:r>
        <w:t xml:space="preserve"> (lines [48] to [87]). The ForAll expression beginning at line [48] has the </w:t>
      </w:r>
      <w:r>
        <w:rPr>
          <w:rFonts w:ascii="Courier New" w:hAnsi="Courier New" w:cs="Courier New"/>
        </w:rPr>
        <w:t>destination</w:t>
      </w:r>
      <w:r>
        <w:t xml:space="preserve"> attribute from the </w:t>
      </w:r>
      <w:r w:rsidRPr="0086367E">
        <w:rPr>
          <w:rFonts w:ascii="Courier New" w:hAnsi="Courier New" w:cs="Courier New"/>
        </w:rPr>
        <w:t>action</w:t>
      </w:r>
      <w:r>
        <w:t xml:space="preserve"> category as its </w:t>
      </w:r>
      <w:r w:rsidRPr="00801B6D">
        <w:rPr>
          <w:b/>
          <w:i/>
        </w:rPr>
        <w:t>domain</w:t>
      </w:r>
      <w:r>
        <w:t xml:space="preserve">. Thus it binds each value of that attribute to its </w:t>
      </w:r>
      <w:r>
        <w:rPr>
          <w:rFonts w:ascii="Courier New" w:hAnsi="Courier New" w:cs="Courier New"/>
        </w:rPr>
        <w:t>destination</w:t>
      </w:r>
      <w:r>
        <w:t xml:space="preserve"> </w:t>
      </w:r>
      <w:r>
        <w:rPr>
          <w:b/>
          <w:i/>
          <w:color w:val="000000"/>
        </w:rPr>
        <w:t>quantified</w:t>
      </w:r>
      <w:r w:rsidRPr="00801B6D">
        <w:rPr>
          <w:b/>
          <w:i/>
        </w:rPr>
        <w:t xml:space="preserve"> variable</w:t>
      </w:r>
      <w:r>
        <w:t xml:space="preserve"> as it evaluates its </w:t>
      </w:r>
      <w:r w:rsidRPr="00801B6D">
        <w:rPr>
          <w:b/>
          <w:i/>
        </w:rPr>
        <w:t>iterant expression</w:t>
      </w:r>
      <w:r>
        <w:t xml:space="preserve"> (lines [54] to [86]). Between them the two ForAll expressions consider every combination of product-type and destination in the request. The ForAny expression beginning at line [54] determines whether the current values bound to the </w:t>
      </w:r>
      <w:r w:rsidRPr="00CC45B7">
        <w:rPr>
          <w:rFonts w:ascii="Courier New" w:hAnsi="Courier New" w:cs="Courier New"/>
        </w:rPr>
        <w:t>product</w:t>
      </w:r>
      <w:r>
        <w:rPr>
          <w:rFonts w:ascii="Courier New" w:hAnsi="Courier New" w:cs="Courier New"/>
        </w:rPr>
        <w:noBreakHyphen/>
      </w:r>
      <w:r w:rsidRPr="00CC45B7">
        <w:rPr>
          <w:rFonts w:ascii="Courier New" w:hAnsi="Courier New" w:cs="Courier New"/>
        </w:rPr>
        <w:t xml:space="preserve">type </w:t>
      </w:r>
      <w:r>
        <w:t xml:space="preserve">and </w:t>
      </w:r>
      <w:r w:rsidRPr="00CC45B7">
        <w:rPr>
          <w:rFonts w:ascii="Courier New" w:hAnsi="Courier New" w:cs="Courier New"/>
        </w:rPr>
        <w:t>destination</w:t>
      </w:r>
      <w:r>
        <w:t xml:space="preserve"> </w:t>
      </w:r>
      <w:r>
        <w:rPr>
          <w:b/>
          <w:i/>
          <w:color w:val="000000"/>
        </w:rPr>
        <w:t>quantified</w:t>
      </w:r>
      <w:r w:rsidRPr="00CC45B7">
        <w:rPr>
          <w:b/>
          <w:i/>
        </w:rPr>
        <w:t xml:space="preserve"> variables</w:t>
      </w:r>
      <w:r>
        <w:t xml:space="preserve"> match at least one of the </w:t>
      </w:r>
      <w:r w:rsidRPr="00C90905">
        <w:rPr>
          <w:b/>
          <w:i/>
        </w:rPr>
        <w:t>entity</w:t>
      </w:r>
      <w:r>
        <w:t xml:space="preserve"> values from the </w:t>
      </w:r>
      <w:r w:rsidRPr="00C90905">
        <w:rPr>
          <w:rFonts w:ascii="Courier New" w:hAnsi="Courier New" w:cs="Courier New"/>
        </w:rPr>
        <w:t>approved</w:t>
      </w:r>
      <w:r>
        <w:rPr>
          <w:rFonts w:ascii="Courier New" w:hAnsi="Courier New" w:cs="Courier New"/>
        </w:rPr>
        <w:noBreakHyphen/>
      </w:r>
      <w:r w:rsidRPr="00C90905">
        <w:rPr>
          <w:rFonts w:ascii="Courier New" w:hAnsi="Courier New" w:cs="Courier New"/>
        </w:rPr>
        <w:t>export</w:t>
      </w:r>
      <w:r>
        <w:t xml:space="preserve"> environment attribute. The overall expression evaluates to “true” if the ForAny expression evaluates to “true” for every combination of </w:t>
      </w:r>
      <w:r w:rsidRPr="00EE0B7A">
        <w:rPr>
          <w:rFonts w:ascii="Courier New" w:hAnsi="Courier New" w:cs="Courier New"/>
        </w:rPr>
        <w:t>product</w:t>
      </w:r>
      <w:r w:rsidRPr="00EE0B7A">
        <w:rPr>
          <w:rFonts w:ascii="Courier New" w:hAnsi="Courier New" w:cs="Courier New"/>
        </w:rPr>
        <w:noBreakHyphen/>
        <w:t xml:space="preserve">type </w:t>
      </w:r>
      <w:r>
        <w:t xml:space="preserve">and </w:t>
      </w:r>
      <w:r w:rsidRPr="00EE0B7A">
        <w:rPr>
          <w:rFonts w:ascii="Courier New" w:hAnsi="Courier New" w:cs="Courier New"/>
        </w:rPr>
        <w:t>destination</w:t>
      </w:r>
      <w:r>
        <w:t>.</w:t>
      </w:r>
    </w:p>
    <w:p w14:paraId="5520BCD4" w14:textId="77777777" w:rsidR="00E242F0" w:rsidRDefault="00E242F0" w:rsidP="00E242F0">
      <w:pPr>
        <w:pStyle w:val="Heading3"/>
      </w:pPr>
      <w:bookmarkStart w:id="206" w:name="_Ref369787401"/>
      <w:bookmarkStart w:id="207" w:name="_Toc421800619"/>
      <w:bookmarkStart w:id="208" w:name="_Toc54187781"/>
      <w:r>
        <w:t>Table-driven Policy Expression Using XML</w:t>
      </w:r>
      <w:bookmarkEnd w:id="206"/>
      <w:bookmarkEnd w:id="207"/>
      <w:bookmarkEnd w:id="208"/>
    </w:p>
    <w:p w14:paraId="63F90321" w14:textId="0D65682E" w:rsidR="00E242F0" w:rsidRDefault="00E242F0" w:rsidP="00E242F0">
      <w:r w:rsidRPr="00F443DD">
        <w:t xml:space="preserve">The example in this section addresses </w:t>
      </w:r>
      <w:r>
        <w:t>the</w:t>
      </w:r>
      <w:r w:rsidRPr="00F443DD">
        <w:t xml:space="preserve"> same application as the previous section</w:t>
      </w:r>
      <w:r>
        <w:t xml:space="preserve"> except that the table of approved exports is instead represented as XML in the </w:t>
      </w:r>
      <w:r w:rsidRPr="00F443DD">
        <w:rPr>
          <w:rFonts w:ascii="Courier New" w:hAnsi="Courier New" w:cs="Courier New"/>
        </w:rPr>
        <w:t>&lt;Content&gt;</w:t>
      </w:r>
      <w:r>
        <w:t xml:space="preserve"> element of a single </w:t>
      </w:r>
      <w:r w:rsidRPr="00F443DD">
        <w:rPr>
          <w:b/>
          <w:i/>
        </w:rPr>
        <w:t xml:space="preserve">entity </w:t>
      </w:r>
      <w:r>
        <w:t xml:space="preserve">value of the </w:t>
      </w:r>
      <w:r w:rsidRPr="00D90374">
        <w:rPr>
          <w:rFonts w:ascii="Courier New" w:hAnsi="Courier New" w:cs="Courier New"/>
        </w:rPr>
        <w:t>urn:example:xacml:attribute:approved-exports</w:t>
      </w:r>
      <w:r>
        <w:t xml:space="preserve"> attribute in the </w:t>
      </w:r>
      <w:r w:rsidRPr="00D90374">
        <w:rPr>
          <w:rFonts w:ascii="Courier New" w:hAnsi="Courier New" w:cs="Courier New"/>
        </w:rPr>
        <w:t>environment</w:t>
      </w:r>
      <w:r>
        <w:t xml:space="preserve"> category as shown in </w:t>
      </w:r>
      <w:r>
        <w:rPr>
          <w:color w:val="FF0000"/>
        </w:rPr>
        <w:fldChar w:fldCharType="begin"/>
      </w:r>
      <w:r>
        <w:instrText xml:space="preserve"> REF _Ref369781895 \h </w:instrText>
      </w:r>
      <w:r>
        <w:rPr>
          <w:color w:val="FF0000"/>
        </w:rPr>
      </w:r>
      <w:r>
        <w:rPr>
          <w:color w:val="FF0000"/>
        </w:rPr>
        <w:fldChar w:fldCharType="separate"/>
      </w:r>
      <w:r w:rsidR="00296F6C">
        <w:t xml:space="preserve">Figure </w:t>
      </w:r>
      <w:r w:rsidR="00296F6C">
        <w:rPr>
          <w:noProof/>
        </w:rPr>
        <w:t>13</w:t>
      </w:r>
      <w:r>
        <w:rPr>
          <w:color w:val="FF0000"/>
        </w:rPr>
        <w:fldChar w:fldCharType="end"/>
      </w:r>
      <w:r>
        <w:t>.</w:t>
      </w:r>
    </w:p>
    <w:p w14:paraId="62F9FB54" w14:textId="77777777" w:rsidR="00E242F0" w:rsidRPr="00F443DD" w:rsidRDefault="00E242F0" w:rsidP="00E242F0"/>
    <w:p w14:paraId="2B2BA666" w14:textId="77777777" w:rsidR="00E242F0" w:rsidRPr="00645543" w:rsidRDefault="00E242F0" w:rsidP="00E829D5">
      <w:pPr>
        <w:pStyle w:val="Code"/>
        <w:numPr>
          <w:ilvl w:val="0"/>
          <w:numId w:val="9"/>
        </w:numPr>
        <w:pBdr>
          <w:top w:val="single" w:sz="4" w:space="1" w:color="auto"/>
          <w:bottom w:val="single" w:sz="4" w:space="1" w:color="auto"/>
        </w:pBdr>
        <w:ind w:left="998" w:right="431"/>
        <w:rPr>
          <w:sz w:val="16"/>
          <w:szCs w:val="16"/>
        </w:rPr>
      </w:pPr>
      <w:r w:rsidRPr="00760B1A">
        <w:t>&lt;</w:t>
      </w:r>
      <w:r>
        <w:t>Attribute</w:t>
      </w:r>
      <w:r>
        <w:rPr>
          <w:szCs w:val="18"/>
        </w:rPr>
        <w:t xml:space="preserve"> xmlns=</w:t>
      </w:r>
      <w:r w:rsidRPr="00C31203">
        <w:rPr>
          <w:szCs w:val="18"/>
        </w:rPr>
        <w:t>"</w:t>
      </w:r>
      <w:r>
        <w:t>&amp;xacml;3.0:core:schema:wd-17</w:t>
      </w:r>
      <w:r w:rsidRPr="00C31203">
        <w:rPr>
          <w:szCs w:val="18"/>
        </w:rPr>
        <w:t>"</w:t>
      </w:r>
      <w:r>
        <w:rPr>
          <w:szCs w:val="18"/>
        </w:rPr>
        <w:t xml:space="preserve"> IncludeInResult=</w:t>
      </w:r>
      <w:r w:rsidRPr="00C31203">
        <w:rPr>
          <w:szCs w:val="18"/>
        </w:rPr>
        <w:t>"</w:t>
      </w:r>
      <w:r>
        <w:rPr>
          <w:szCs w:val="18"/>
        </w:rPr>
        <w:t>false</w:t>
      </w:r>
      <w:r w:rsidRPr="00C31203">
        <w:rPr>
          <w:szCs w:val="18"/>
        </w:rPr>
        <w:t>"</w:t>
      </w:r>
    </w:p>
    <w:p w14:paraId="449B6B93" w14:textId="77777777" w:rsidR="00E242F0" w:rsidRPr="00645543"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AttributeId="</w:t>
      </w:r>
      <w:r w:rsidRPr="0008629B">
        <w:t>urn:example:xacml:attribute:</w:t>
      </w:r>
      <w:r>
        <w:t>approved-exports"&gt;</w:t>
      </w:r>
    </w:p>
    <w:p w14:paraId="197ABC0C" w14:textId="77777777" w:rsidR="00E242F0" w:rsidRPr="00645543" w:rsidRDefault="00E242F0" w:rsidP="00E829D5">
      <w:pPr>
        <w:pStyle w:val="Code"/>
        <w:numPr>
          <w:ilvl w:val="0"/>
          <w:numId w:val="9"/>
        </w:numPr>
        <w:pBdr>
          <w:top w:val="single" w:sz="4" w:space="1" w:color="auto"/>
          <w:bottom w:val="single" w:sz="4" w:space="1" w:color="auto"/>
        </w:pBdr>
        <w:ind w:left="998" w:right="431"/>
        <w:rPr>
          <w:sz w:val="16"/>
          <w:szCs w:val="16"/>
        </w:rPr>
      </w:pPr>
      <w:r>
        <w:t>  &lt;AttributeValue DataType="&amp;xacml;3.0:data-type:entity"&gt;</w:t>
      </w:r>
    </w:p>
    <w:p w14:paraId="148CE371" w14:textId="77777777" w:rsidR="00E242F0" w:rsidRPr="00645543"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&lt;Content&gt;</w:t>
      </w:r>
    </w:p>
    <w:p w14:paraId="7BFE19AC" w14:textId="77777777" w:rsidR="00E242F0" w:rsidRPr="00645543"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&lt;ae:ApprovedExports xmlns:ae="urn:example:approved-export"&gt;</w:t>
      </w:r>
    </w:p>
    <w:p w14:paraId="5E2BE174" w14:textId="77777777" w:rsidR="00E242F0" w:rsidRPr="00645543"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&lt;ae:ApprovedExport&gt;</w:t>
      </w:r>
    </w:p>
    <w:p w14:paraId="547516A6" w14:textId="77777777" w:rsidR="00E242F0" w:rsidRPr="00645543" w:rsidRDefault="00E242F0" w:rsidP="00E829D5">
      <w:pPr>
        <w:pStyle w:val="Code"/>
        <w:numPr>
          <w:ilvl w:val="0"/>
          <w:numId w:val="9"/>
        </w:numPr>
        <w:pBdr>
          <w:top w:val="single" w:sz="4" w:space="1" w:color="auto"/>
          <w:bottom w:val="single" w:sz="4" w:space="1" w:color="auto"/>
        </w:pBdr>
        <w:ind w:left="998" w:right="431"/>
        <w:rPr>
          <w:sz w:val="16"/>
          <w:szCs w:val="16"/>
        </w:rPr>
      </w:pPr>
      <w:r>
        <w:t>          &lt;ae:ProductType&gt;right-handed discombobulator&lt;/ae:ProductType&gt;</w:t>
      </w:r>
    </w:p>
    <w:p w14:paraId="2AF2D3A5" w14:textId="77777777" w:rsidR="00E242F0" w:rsidRPr="00645543" w:rsidRDefault="00E242F0" w:rsidP="00E829D5">
      <w:pPr>
        <w:pStyle w:val="Code"/>
        <w:numPr>
          <w:ilvl w:val="0"/>
          <w:numId w:val="9"/>
        </w:numPr>
        <w:pBdr>
          <w:top w:val="single" w:sz="4" w:space="1" w:color="auto"/>
          <w:bottom w:val="single" w:sz="4" w:space="1" w:color="auto"/>
        </w:pBdr>
        <w:ind w:left="998" w:right="431"/>
        <w:rPr>
          <w:sz w:val="16"/>
          <w:szCs w:val="16"/>
        </w:rPr>
      </w:pPr>
      <w:r>
        <w:t>          &lt;ae:Destination&gt;US&lt;/ae:Destination&gt;</w:t>
      </w:r>
    </w:p>
    <w:p w14:paraId="40AE25A7" w14:textId="77777777" w:rsidR="00E242F0" w:rsidRPr="00645543"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&lt;ae:Destination&gt;DE&lt;/ae:Destination&gt;</w:t>
      </w:r>
    </w:p>
    <w:p w14:paraId="73E740CC" w14:textId="77777777" w:rsidR="00E242F0" w:rsidRPr="00645543"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&lt;ae:Destination&gt;FR&lt;/ae:Destination&gt;</w:t>
      </w:r>
    </w:p>
    <w:p w14:paraId="09ADB6BE" w14:textId="77777777" w:rsidR="00E242F0" w:rsidRPr="00645543"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&lt;/ae:ApprovedExport&gt;</w:t>
      </w:r>
    </w:p>
    <w:p w14:paraId="68484866" w14:textId="77777777" w:rsidR="00E242F0" w:rsidRPr="00645543"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&lt;ae:ApprovedExport&gt;</w:t>
      </w:r>
    </w:p>
    <w:p w14:paraId="380E65CB" w14:textId="77777777" w:rsidR="00E242F0" w:rsidRPr="00645543"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&lt;ae:ProductType&gt;left-handed discombobulator&lt;/ae:ProductType&gt;</w:t>
      </w:r>
    </w:p>
    <w:p w14:paraId="1B63F670" w14:textId="77777777" w:rsidR="00E242F0" w:rsidRPr="00645543"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&lt;ae:ProductType&gt;left-handed combobulator&lt;/ae:ProductType&gt;</w:t>
      </w:r>
    </w:p>
    <w:p w14:paraId="64F1EA6C" w14:textId="77777777" w:rsidR="00E242F0" w:rsidRPr="00645543"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&lt;ae:Destination&gt;AU&lt;/ae:Destination&gt;</w:t>
      </w:r>
    </w:p>
    <w:p w14:paraId="2FBB12DE" w14:textId="77777777" w:rsidR="00E242F0" w:rsidRPr="00645543"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&lt;ae:Destination&gt;GB&lt;/ae:Destination&gt;</w:t>
      </w:r>
    </w:p>
    <w:p w14:paraId="36CF9C20" w14:textId="77777777" w:rsidR="00E242F0" w:rsidRPr="00645543"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&lt;/ae:ApprovedExport&gt;</w:t>
      </w:r>
    </w:p>
    <w:p w14:paraId="55A54A6B" w14:textId="77777777" w:rsidR="00E242F0" w:rsidRPr="00645543"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&lt;/ae:ApprovedExports&gt;</w:t>
      </w:r>
    </w:p>
    <w:p w14:paraId="4124E00F" w14:textId="77777777" w:rsidR="00E242F0" w:rsidRPr="00645543"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&lt;/Content&gt;</w:t>
      </w:r>
    </w:p>
    <w:p w14:paraId="3EB47C96" w14:textId="77777777" w:rsidR="00E242F0" w:rsidRPr="00645543"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&lt;/AttributeValue&gt;</w:t>
      </w:r>
    </w:p>
    <w:p w14:paraId="2D1C57DE" w14:textId="77777777" w:rsidR="00E242F0" w:rsidRPr="00760B1A" w:rsidRDefault="00E242F0" w:rsidP="00E829D5">
      <w:pPr>
        <w:pStyle w:val="Code"/>
        <w:keepNext/>
        <w:numPr>
          <w:ilvl w:val="0"/>
          <w:numId w:val="9"/>
        </w:numPr>
        <w:pBdr>
          <w:top w:val="single" w:sz="4" w:space="1" w:color="auto"/>
          <w:bottom w:val="single" w:sz="4" w:space="1" w:color="auto"/>
        </w:pBdr>
        <w:ind w:left="998" w:right="431"/>
        <w:rPr>
          <w:sz w:val="16"/>
          <w:szCs w:val="16"/>
        </w:rPr>
      </w:pPr>
      <w:r>
        <w:t>&lt;/Attribute&gt;</w:t>
      </w:r>
    </w:p>
    <w:p w14:paraId="33639D2A" w14:textId="2A9945A4" w:rsidR="00E242F0" w:rsidRDefault="00E242F0" w:rsidP="00E242F0">
      <w:pPr>
        <w:pStyle w:val="Caption"/>
      </w:pPr>
      <w:bookmarkStart w:id="209" w:name="_Ref369781895"/>
      <w:r>
        <w:t xml:space="preserve">Figure </w:t>
      </w:r>
      <w:r w:rsidR="00D3075F">
        <w:fldChar w:fldCharType="begin"/>
      </w:r>
      <w:r w:rsidR="00D3075F">
        <w:instrText xml:space="preserve"> SEQ Figure \* ARABIC </w:instrText>
      </w:r>
      <w:r w:rsidR="00D3075F">
        <w:fldChar w:fldCharType="separate"/>
      </w:r>
      <w:r w:rsidR="00296F6C">
        <w:rPr>
          <w:noProof/>
        </w:rPr>
        <w:t>13</w:t>
      </w:r>
      <w:r w:rsidR="00D3075F">
        <w:rPr>
          <w:noProof/>
        </w:rPr>
        <w:fldChar w:fldCharType="end"/>
      </w:r>
      <w:bookmarkEnd w:id="209"/>
      <w:r>
        <w:t xml:space="preserve"> - The table of approved exports as XML</w:t>
      </w:r>
    </w:p>
    <w:p w14:paraId="0F9132F8" w14:textId="77777777" w:rsidR="00E242F0" w:rsidRDefault="00E242F0" w:rsidP="00E242F0"/>
    <w:p w14:paraId="505D1E59" w14:textId="1FE4613E" w:rsidR="00E242F0" w:rsidRPr="00BB752E" w:rsidRDefault="00E242F0" w:rsidP="00E242F0">
      <w:r w:rsidRPr="004B56C7">
        <w:t>In this case, the expression to test whether a particular product</w:t>
      </w:r>
      <w:r>
        <w:t xml:space="preserve"> </w:t>
      </w:r>
      <w:r w:rsidRPr="004B56C7">
        <w:t xml:space="preserve">type can be exported to a particular destination country makes use of the </w:t>
      </w:r>
      <w:r w:rsidRPr="00B726DF">
        <w:rPr>
          <w:rFonts w:cs="Arial"/>
        </w:rPr>
        <w:t>attribute</w:t>
      </w:r>
      <w:r w:rsidRPr="00B726DF">
        <w:rPr>
          <w:rFonts w:cs="Arial"/>
        </w:rPr>
        <w:noBreakHyphen/>
        <w:t>selector</w:t>
      </w:r>
      <w:r w:rsidRPr="004B56C7">
        <w:t xml:space="preserve"> function instead of the </w:t>
      </w:r>
      <w:r w:rsidRPr="00B726DF">
        <w:rPr>
          <w:rFonts w:cs="Arial"/>
        </w:rPr>
        <w:t>attribute</w:t>
      </w:r>
      <w:r w:rsidRPr="00B726DF">
        <w:rPr>
          <w:rFonts w:cs="Arial"/>
        </w:rPr>
        <w:noBreakHyphen/>
        <w:t>designator</w:t>
      </w:r>
      <w:r w:rsidRPr="004B56C7">
        <w:t xml:space="preserve"> function, as shown in</w:t>
      </w:r>
      <w:r>
        <w:rPr>
          <w:color w:val="FF0000"/>
        </w:rPr>
        <w:t xml:space="preserve"> </w:t>
      </w:r>
      <w:r>
        <w:rPr>
          <w:color w:val="FF0000"/>
        </w:rPr>
        <w:fldChar w:fldCharType="begin"/>
      </w:r>
      <w:r>
        <w:rPr>
          <w:color w:val="FF0000"/>
        </w:rPr>
        <w:instrText xml:space="preserve"> REF _Ref369782086 \h </w:instrText>
      </w:r>
      <w:r>
        <w:rPr>
          <w:color w:val="FF0000"/>
        </w:rPr>
      </w:r>
      <w:r>
        <w:rPr>
          <w:color w:val="FF0000"/>
        </w:rPr>
        <w:fldChar w:fldCharType="separate"/>
      </w:r>
      <w:r w:rsidR="00296F6C">
        <w:t xml:space="preserve">Figure </w:t>
      </w:r>
      <w:r w:rsidR="00296F6C">
        <w:rPr>
          <w:noProof/>
        </w:rPr>
        <w:t>14</w:t>
      </w:r>
      <w:r>
        <w:rPr>
          <w:color w:val="FF0000"/>
        </w:rPr>
        <w:fldChar w:fldCharType="end"/>
      </w:r>
      <w:r w:rsidRPr="009B61C6">
        <w:rPr>
          <w:color w:val="000000"/>
        </w:rPr>
        <w:t>.</w:t>
      </w:r>
    </w:p>
    <w:p w14:paraId="1F621666" w14:textId="77777777" w:rsidR="00E242F0" w:rsidRPr="00BB752E" w:rsidRDefault="00E242F0" w:rsidP="00E242F0"/>
    <w:p w14:paraId="11020745" w14:textId="77777777" w:rsidR="00E242F0" w:rsidRPr="002B306D" w:rsidRDefault="00E242F0" w:rsidP="00E829D5">
      <w:pPr>
        <w:pStyle w:val="Code"/>
        <w:numPr>
          <w:ilvl w:val="0"/>
          <w:numId w:val="9"/>
        </w:numPr>
        <w:pBdr>
          <w:top w:val="single" w:sz="4" w:space="1" w:color="auto"/>
          <w:bottom w:val="single" w:sz="4" w:space="1" w:color="auto"/>
        </w:pBdr>
        <w:ind w:left="998" w:right="431"/>
        <w:rPr>
          <w:sz w:val="16"/>
          <w:szCs w:val="16"/>
        </w:rPr>
      </w:pPr>
      <w:r w:rsidRPr="00760B1A">
        <w:t>&lt;</w:t>
      </w:r>
      <w:r>
        <w:t>ForAny VariableId="approved-export"</w:t>
      </w:r>
    </w:p>
    <w:p w14:paraId="15DDAF18" w14:textId="77777777" w:rsidR="00E242F0" w:rsidRPr="002B306D"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xmlns=</w:t>
      </w:r>
      <w:r w:rsidRPr="00C31203">
        <w:rPr>
          <w:szCs w:val="18"/>
        </w:rPr>
        <w:t>"</w:t>
      </w:r>
      <w:r>
        <w:t>&amp;xacml;3.0:core:schema:wd-17</w:t>
      </w:r>
      <w:r w:rsidRPr="00C31203">
        <w:rPr>
          <w:szCs w:val="18"/>
        </w:rPr>
        <w:t>"</w:t>
      </w:r>
    </w:p>
    <w:p w14:paraId="7492FB11" w14:textId="77777777" w:rsidR="00E242F0" w:rsidRPr="002B306D"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xmlns:ae="urn:example:approved-export"&gt;</w:t>
      </w:r>
    </w:p>
    <w:p w14:paraId="45B6A2BA" w14:textId="77777777" w:rsidR="00E242F0" w:rsidRPr="002B306D"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&lt;Apply FunctionId="</w:t>
      </w:r>
      <w:r>
        <w:rPr>
          <w:color w:val="000000"/>
        </w:rPr>
        <w:t>&amp;</w:t>
      </w:r>
      <w:r w:rsidRPr="00E06AEA">
        <w:rPr>
          <w:color w:val="000000"/>
        </w:rPr>
        <w:t>xacml</w:t>
      </w:r>
      <w:r>
        <w:rPr>
          <w:color w:val="000000"/>
        </w:rPr>
        <w:t>;3</w:t>
      </w:r>
      <w:r w:rsidRPr="00E06AEA">
        <w:rPr>
          <w:color w:val="000000"/>
        </w:rPr>
        <w:t>.0:function:</w:t>
      </w:r>
      <w:r>
        <w:rPr>
          <w:color w:val="000000"/>
        </w:rPr>
        <w:t>attribute</w:t>
      </w:r>
      <w:r>
        <w:rPr>
          <w:color w:val="000000"/>
        </w:rPr>
        <w:noBreakHyphen/>
        <w:t>selector</w:t>
      </w:r>
      <w:r>
        <w:t>"&gt;</w:t>
      </w:r>
    </w:p>
    <w:p w14:paraId="0A8D949D" w14:textId="77777777" w:rsidR="00E242F0" w:rsidRPr="002B306D"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&lt;Apply FunctionId=</w:t>
      </w:r>
      <w:r>
        <w:t>"&amp;</w:t>
      </w:r>
      <w:r w:rsidRPr="00DD55FF">
        <w:t>xacml</w:t>
      </w:r>
      <w:r>
        <w:t>;3</w:t>
      </w:r>
      <w:r w:rsidRPr="00DD55FF">
        <w:t>.0:function:</w:t>
      </w:r>
      <w:r>
        <w:t>entity</w:t>
      </w:r>
      <w:r>
        <w:noBreakHyphen/>
      </w:r>
      <w:r w:rsidRPr="00DD55FF">
        <w:t>one</w:t>
      </w:r>
      <w:r>
        <w:noBreakHyphen/>
      </w:r>
      <w:r w:rsidRPr="00DD55FF">
        <w:t>and</w:t>
      </w:r>
      <w:r>
        <w:noBreakHyphen/>
      </w:r>
      <w:r w:rsidRPr="00DD55FF">
        <w:t>only</w:t>
      </w:r>
      <w:r>
        <w:t>"&gt;</w:t>
      </w:r>
    </w:p>
    <w:p w14:paraId="748AF2BF" w14:textId="77777777" w:rsidR="00E242F0" w:rsidRPr="002B306D"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&lt;AttributeDesignator</w:t>
      </w:r>
    </w:p>
    <w:p w14:paraId="118F6D92" w14:textId="77777777" w:rsidR="00E242F0" w:rsidRPr="002B306D"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Category=</w:t>
      </w:r>
      <w:r>
        <w:t>"&amp;</w:t>
      </w:r>
      <w:r w:rsidRPr="00DF3161">
        <w:t>xacml</w:t>
      </w:r>
      <w:r>
        <w:t>;</w:t>
      </w:r>
      <w:r w:rsidRPr="00DF3161">
        <w:t>3.0:attribute-category:environment</w:t>
      </w:r>
      <w:r>
        <w:t>"</w:t>
      </w:r>
    </w:p>
    <w:p w14:paraId="466B27F8" w14:textId="77777777" w:rsidR="00E242F0" w:rsidRPr="002B306D"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AttributeId="</w:t>
      </w:r>
      <w:r w:rsidRPr="0008629B">
        <w:t>urn:example:xacml:attribute:</w:t>
      </w:r>
      <w:r>
        <w:t>approved-exports"</w:t>
      </w:r>
    </w:p>
    <w:p w14:paraId="17E93C33" w14:textId="77777777" w:rsidR="00E242F0" w:rsidRPr="002B306D"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DataType="&amp;xacml;3.0:data-type:entity"</w:t>
      </w:r>
    </w:p>
    <w:p w14:paraId="69B7219A" w14:textId="77777777" w:rsidR="00E242F0" w:rsidRPr="002B306D"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MustBePresent="false"&gt;</w:t>
      </w:r>
    </w:p>
    <w:p w14:paraId="3191102D" w14:textId="77777777" w:rsidR="00E242F0" w:rsidRPr="002B306D"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&lt;/Apply&gt;</w:t>
      </w:r>
    </w:p>
    <w:p w14:paraId="25265229" w14:textId="77777777" w:rsidR="00E242F0" w:rsidRPr="002B306D"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&lt;AttributeValue</w:t>
      </w:r>
    </w:p>
    <w:p w14:paraId="4A2AB121" w14:textId="77777777" w:rsidR="00E242F0" w:rsidRPr="002B306D"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DataType=</w:t>
      </w:r>
      <w:r w:rsidRPr="00C31203">
        <w:rPr>
          <w:szCs w:val="18"/>
        </w:rPr>
        <w:t>"</w:t>
      </w:r>
      <w:r>
        <w:rPr>
          <w:szCs w:val="18"/>
        </w:rPr>
        <w:t>&amp;</w:t>
      </w:r>
      <w:r w:rsidRPr="00814286">
        <w:rPr>
          <w:szCs w:val="18"/>
        </w:rPr>
        <w:t>xacml</w:t>
      </w:r>
      <w:r>
        <w:rPr>
          <w:szCs w:val="18"/>
        </w:rPr>
        <w:t>;</w:t>
      </w:r>
      <w:r w:rsidRPr="00814286">
        <w:rPr>
          <w:szCs w:val="18"/>
        </w:rPr>
        <w:t>3.0:data</w:t>
      </w:r>
      <w:r>
        <w:rPr>
          <w:szCs w:val="18"/>
        </w:rPr>
        <w:noBreakHyphen/>
      </w:r>
      <w:r w:rsidRPr="00814286">
        <w:rPr>
          <w:szCs w:val="18"/>
        </w:rPr>
        <w:t>type:xpathExpression</w:t>
      </w:r>
      <w:r w:rsidRPr="00C31203">
        <w:rPr>
          <w:szCs w:val="18"/>
        </w:rPr>
        <w:t>"</w:t>
      </w:r>
    </w:p>
    <w:p w14:paraId="62DA2EB4" w14:textId="77777777" w:rsidR="00E242F0" w:rsidRPr="002B306D"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XPathCategory=</w:t>
      </w:r>
      <w:r w:rsidRPr="00C31203">
        <w:rPr>
          <w:szCs w:val="18"/>
        </w:rPr>
        <w:t>"</w:t>
      </w:r>
      <w:r>
        <w:rPr>
          <w:szCs w:val="18"/>
        </w:rPr>
        <w:t>urn:example:xacml:category:ignored</w:t>
      </w:r>
      <w:r w:rsidRPr="00C31203">
        <w:rPr>
          <w:szCs w:val="18"/>
        </w:rPr>
        <w:t>"</w:t>
      </w:r>
    </w:p>
    <w:p w14:paraId="673EA8EC" w14:textId="77777777" w:rsidR="00E242F0" w:rsidRPr="002B306D"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&gt;./ae:ApprovedExport&lt;/AttributeValue&gt;</w:t>
      </w:r>
    </w:p>
    <w:p w14:paraId="69E35766" w14:textId="77777777" w:rsidR="00E242F0" w:rsidRPr="002B306D"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&lt;AttributeValue DataType=</w:t>
      </w:r>
      <w:r w:rsidRPr="00C31203">
        <w:rPr>
          <w:szCs w:val="18"/>
        </w:rPr>
        <w:t>"</w:t>
      </w:r>
      <w:r w:rsidRPr="003D7F75">
        <w:t>http://www.w3.org/2001/XMLSchema#anyURI</w:t>
      </w:r>
      <w:r w:rsidRPr="00C31203">
        <w:rPr>
          <w:szCs w:val="18"/>
        </w:rPr>
        <w:t>"</w:t>
      </w:r>
    </w:p>
    <w:p w14:paraId="519CD2F3" w14:textId="77777777" w:rsidR="00E242F0" w:rsidRPr="002B306D"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&gt;</w:t>
      </w:r>
      <w:r>
        <w:t>&amp;xacml;3.0:data-type:entity</w:t>
      </w:r>
      <w:r>
        <w:rPr>
          <w:szCs w:val="18"/>
        </w:rPr>
        <w:t>&lt;/AttributeValue&gt;</w:t>
      </w:r>
    </w:p>
    <w:p w14:paraId="08558787" w14:textId="77777777" w:rsidR="00E242F0" w:rsidRPr="002B306D"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&lt;/Apply&gt;</w:t>
      </w:r>
    </w:p>
    <w:p w14:paraId="543CF1F3" w14:textId="77777777" w:rsidR="00E242F0" w:rsidRPr="002B306D" w:rsidRDefault="00E242F0" w:rsidP="00E829D5">
      <w:pPr>
        <w:pStyle w:val="Code"/>
        <w:numPr>
          <w:ilvl w:val="0"/>
          <w:numId w:val="9"/>
        </w:numPr>
        <w:pBdr>
          <w:top w:val="single" w:sz="4" w:space="1" w:color="auto"/>
          <w:bottom w:val="single" w:sz="4" w:space="1" w:color="auto"/>
        </w:pBdr>
        <w:ind w:left="998" w:right="431"/>
        <w:rPr>
          <w:sz w:val="16"/>
          <w:szCs w:val="16"/>
        </w:rPr>
      </w:pPr>
      <w:r>
        <w:t>  &lt;Apply</w:t>
      </w:r>
      <w:r>
        <w:rPr>
          <w:szCs w:val="18"/>
        </w:rPr>
        <w:t xml:space="preserve"> </w:t>
      </w:r>
      <w:r>
        <w:t>FunctionId="&amp;xacml;1.0:function:and"&gt;</w:t>
      </w:r>
    </w:p>
    <w:p w14:paraId="411AE20D" w14:textId="77777777" w:rsidR="00E242F0" w:rsidRPr="002B306D" w:rsidRDefault="00E242F0" w:rsidP="00E829D5">
      <w:pPr>
        <w:pStyle w:val="Code"/>
        <w:numPr>
          <w:ilvl w:val="0"/>
          <w:numId w:val="9"/>
        </w:numPr>
        <w:pBdr>
          <w:top w:val="single" w:sz="4" w:space="1" w:color="auto"/>
          <w:bottom w:val="single" w:sz="4" w:space="1" w:color="auto"/>
        </w:pBdr>
        <w:ind w:left="998" w:right="431"/>
        <w:rPr>
          <w:sz w:val="16"/>
          <w:szCs w:val="16"/>
        </w:rPr>
      </w:pPr>
      <w:r>
        <w:t>    &lt;Apply FunctionId="&amp;</w:t>
      </w:r>
      <w:r w:rsidRPr="00DD55FF">
        <w:t>xacml</w:t>
      </w:r>
      <w:r>
        <w:t>;</w:t>
      </w:r>
      <w:r w:rsidRPr="00A514F3">
        <w:t>1.0:function:string-is-in</w:t>
      </w:r>
      <w:r>
        <w:t>"&gt;</w:t>
      </w:r>
    </w:p>
    <w:p w14:paraId="3F5EE058" w14:textId="77777777" w:rsidR="00E242F0" w:rsidRPr="002B306D"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&lt;Apply FunctionId=</w:t>
      </w:r>
      <w:r>
        <w:t>"&amp;</w:t>
      </w:r>
      <w:r w:rsidRPr="00DD55FF">
        <w:t>xacml</w:t>
      </w:r>
      <w:r>
        <w:t>;</w:t>
      </w:r>
      <w:r w:rsidRPr="00DD55FF">
        <w:t>1.0:function:string</w:t>
      </w:r>
      <w:r>
        <w:noBreakHyphen/>
      </w:r>
      <w:r w:rsidRPr="00DD55FF">
        <w:t>one</w:t>
      </w:r>
      <w:r>
        <w:noBreakHyphen/>
      </w:r>
      <w:r w:rsidRPr="00DD55FF">
        <w:t>and</w:t>
      </w:r>
      <w:r>
        <w:noBreakHyphen/>
      </w:r>
      <w:r w:rsidRPr="00DD55FF">
        <w:t>only</w:t>
      </w:r>
      <w:r>
        <w:t>"&gt;</w:t>
      </w:r>
    </w:p>
    <w:p w14:paraId="35D15EB8" w14:textId="77777777" w:rsidR="00E242F0" w:rsidRPr="002B306D"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&lt;AttributeDesignator</w:t>
      </w:r>
    </w:p>
    <w:p w14:paraId="3C2B8F03" w14:textId="77777777" w:rsidR="00E242F0" w:rsidRPr="002B306D"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Category=</w:t>
      </w:r>
      <w:r>
        <w:t>"&amp;</w:t>
      </w:r>
      <w:r w:rsidRPr="00FE5265">
        <w:t>xacml</w:t>
      </w:r>
      <w:r>
        <w:t>;</w:t>
      </w:r>
      <w:r w:rsidRPr="00FE5265">
        <w:t>3.0:attribute-category:resource</w:t>
      </w:r>
      <w:r>
        <w:t>"</w:t>
      </w:r>
    </w:p>
    <w:p w14:paraId="6E1A3B95" w14:textId="77777777" w:rsidR="00E242F0" w:rsidRPr="002B306D"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AttributeId="</w:t>
      </w:r>
      <w:r w:rsidRPr="00D475CD">
        <w:t>urn:</w:t>
      </w:r>
      <w:r>
        <w:t>example:xacml:attribute:product-type"</w:t>
      </w:r>
    </w:p>
    <w:p w14:paraId="7F6CA6A1"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DataType="</w:t>
      </w:r>
      <w:r w:rsidRPr="00D475CD">
        <w:t>http://www.w3.org/2001/XMLSchema#string</w:t>
      </w:r>
      <w:r>
        <w:t>"</w:t>
      </w:r>
    </w:p>
    <w:p w14:paraId="06417716"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MustBePresent="false"&gt;</w:t>
      </w:r>
    </w:p>
    <w:p w14:paraId="18823F91"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&lt;/Apply&gt;</w:t>
      </w:r>
    </w:p>
    <w:p w14:paraId="57CD5678"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t>      &lt;Apply FunctionId="</w:t>
      </w:r>
      <w:r>
        <w:rPr>
          <w:color w:val="000000"/>
        </w:rPr>
        <w:t>&amp;</w:t>
      </w:r>
      <w:r w:rsidRPr="00E06AEA">
        <w:rPr>
          <w:color w:val="000000"/>
        </w:rPr>
        <w:t>xacml</w:t>
      </w:r>
      <w:r>
        <w:rPr>
          <w:color w:val="000000"/>
        </w:rPr>
        <w:t>;3</w:t>
      </w:r>
      <w:r w:rsidRPr="00E06AEA">
        <w:rPr>
          <w:color w:val="000000"/>
        </w:rPr>
        <w:t>.0:function:</w:t>
      </w:r>
      <w:r>
        <w:rPr>
          <w:color w:val="000000"/>
        </w:rPr>
        <w:t>attribute</w:t>
      </w:r>
      <w:r>
        <w:rPr>
          <w:color w:val="000000"/>
        </w:rPr>
        <w:noBreakHyphen/>
        <w:t>selector</w:t>
      </w:r>
      <w:r>
        <w:t>"&gt;</w:t>
      </w:r>
    </w:p>
    <w:p w14:paraId="7B7B2DA8"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t>        &lt;VariableReference VariableId="approved-export"/&gt;</w:t>
      </w:r>
    </w:p>
    <w:p w14:paraId="3F936DBB"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&lt;AttributeValue</w:t>
      </w:r>
    </w:p>
    <w:p w14:paraId="15E587C3"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DataType=</w:t>
      </w:r>
      <w:r w:rsidRPr="00C31203">
        <w:rPr>
          <w:szCs w:val="18"/>
        </w:rPr>
        <w:t>"</w:t>
      </w:r>
      <w:r>
        <w:rPr>
          <w:szCs w:val="18"/>
        </w:rPr>
        <w:t>&amp;</w:t>
      </w:r>
      <w:r w:rsidRPr="00814286">
        <w:rPr>
          <w:szCs w:val="18"/>
        </w:rPr>
        <w:t>xacml</w:t>
      </w:r>
      <w:r>
        <w:rPr>
          <w:szCs w:val="18"/>
        </w:rPr>
        <w:t>;</w:t>
      </w:r>
      <w:r w:rsidRPr="00814286">
        <w:rPr>
          <w:szCs w:val="18"/>
        </w:rPr>
        <w:t>3.0:data</w:t>
      </w:r>
      <w:r>
        <w:rPr>
          <w:szCs w:val="18"/>
        </w:rPr>
        <w:noBreakHyphen/>
      </w:r>
      <w:r w:rsidRPr="00814286">
        <w:rPr>
          <w:szCs w:val="18"/>
        </w:rPr>
        <w:t>type:xpathExpression</w:t>
      </w:r>
      <w:r w:rsidRPr="00C31203">
        <w:rPr>
          <w:szCs w:val="18"/>
        </w:rPr>
        <w:t>"</w:t>
      </w:r>
    </w:p>
    <w:p w14:paraId="2195FBBD"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XPathCategory=</w:t>
      </w:r>
      <w:r w:rsidRPr="00C31203">
        <w:rPr>
          <w:szCs w:val="18"/>
        </w:rPr>
        <w:t>"</w:t>
      </w:r>
      <w:r>
        <w:rPr>
          <w:szCs w:val="18"/>
        </w:rPr>
        <w:t>urn:example:xacml:category:ignored</w:t>
      </w:r>
      <w:r w:rsidRPr="00C31203">
        <w:rPr>
          <w:szCs w:val="18"/>
        </w:rPr>
        <w:t>"</w:t>
      </w:r>
    </w:p>
    <w:p w14:paraId="11E74878"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&gt;./ae:P</w:t>
      </w:r>
      <w:r>
        <w:t>roductType</w:t>
      </w:r>
      <w:r>
        <w:rPr>
          <w:szCs w:val="18"/>
        </w:rPr>
        <w:t>&lt;/AttributeValue&gt;</w:t>
      </w:r>
    </w:p>
    <w:p w14:paraId="70D3F005"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&lt;AttributeValue DataType=</w:t>
      </w:r>
      <w:r w:rsidRPr="00C31203">
        <w:rPr>
          <w:szCs w:val="18"/>
        </w:rPr>
        <w:t>"</w:t>
      </w:r>
      <w:r w:rsidRPr="003D7F75">
        <w:t>http://www.w3.org/2001/XMLSchema#anyURI</w:t>
      </w:r>
      <w:r w:rsidRPr="00C31203">
        <w:rPr>
          <w:szCs w:val="18"/>
        </w:rPr>
        <w:t>"</w:t>
      </w:r>
    </w:p>
    <w:p w14:paraId="0DABD426"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&gt;</w:t>
      </w:r>
      <w:r w:rsidRPr="00D475CD">
        <w:t>http://www.w3.org/2001/XMLSchema#string</w:t>
      </w:r>
      <w:r>
        <w:rPr>
          <w:szCs w:val="18"/>
        </w:rPr>
        <w:t>&lt;/AttributeValue&gt;</w:t>
      </w:r>
    </w:p>
    <w:p w14:paraId="13F671AD"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&lt;/Apply&gt;</w:t>
      </w:r>
    </w:p>
    <w:p w14:paraId="7073B257"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&lt;/Apply&gt;</w:t>
      </w:r>
    </w:p>
    <w:p w14:paraId="218DB229"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t>    &lt;Apply FunctionId="&amp;</w:t>
      </w:r>
      <w:r w:rsidRPr="00DD55FF">
        <w:t>xacml</w:t>
      </w:r>
      <w:r>
        <w:t>;</w:t>
      </w:r>
      <w:r w:rsidRPr="00A514F3">
        <w:t>1.0:function:string-is-in</w:t>
      </w:r>
      <w:r>
        <w:t>"&gt;</w:t>
      </w:r>
    </w:p>
    <w:p w14:paraId="53F8A0CA"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&lt;Apply FunctionId=</w:t>
      </w:r>
      <w:r>
        <w:t>"&amp;</w:t>
      </w:r>
      <w:r w:rsidRPr="00DD55FF">
        <w:t>xacml</w:t>
      </w:r>
      <w:r>
        <w:t>;</w:t>
      </w:r>
      <w:r w:rsidRPr="00DD55FF">
        <w:t>1.0:function:string</w:t>
      </w:r>
      <w:r>
        <w:noBreakHyphen/>
      </w:r>
      <w:r w:rsidRPr="00DD55FF">
        <w:t>one</w:t>
      </w:r>
      <w:r>
        <w:noBreakHyphen/>
      </w:r>
      <w:r w:rsidRPr="00DD55FF">
        <w:t>and</w:t>
      </w:r>
      <w:r>
        <w:noBreakHyphen/>
      </w:r>
      <w:r w:rsidRPr="00DD55FF">
        <w:t>only</w:t>
      </w:r>
      <w:r>
        <w:t>"&gt;</w:t>
      </w:r>
    </w:p>
    <w:p w14:paraId="043D53AE"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&lt;AttributeDesignator</w:t>
      </w:r>
    </w:p>
    <w:p w14:paraId="3FBFFC13"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Category=</w:t>
      </w:r>
      <w:r>
        <w:t>"&amp;</w:t>
      </w:r>
      <w:r w:rsidRPr="006F754C">
        <w:t>xacml</w:t>
      </w:r>
      <w:r>
        <w:t>;</w:t>
      </w:r>
      <w:r w:rsidRPr="006F754C">
        <w:t>3.0:attribute-category:action</w:t>
      </w:r>
      <w:r>
        <w:t>"</w:t>
      </w:r>
    </w:p>
    <w:p w14:paraId="433631C7"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AttributeId="</w:t>
      </w:r>
      <w:r w:rsidRPr="00D475CD">
        <w:t>urn:</w:t>
      </w:r>
      <w:r>
        <w:t>example:xacml:attribute:destination"</w:t>
      </w:r>
    </w:p>
    <w:p w14:paraId="11208712"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DataType="</w:t>
      </w:r>
      <w:r w:rsidRPr="00D475CD">
        <w:t>http://www.w3.org/2001/XMLSchema#string</w:t>
      </w:r>
      <w:r>
        <w:t>"</w:t>
      </w:r>
    </w:p>
    <w:p w14:paraId="27EA86F8"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MustBePresent="false"&gt;</w:t>
      </w:r>
    </w:p>
    <w:p w14:paraId="6B48B23B"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&lt;/Apply&gt;</w:t>
      </w:r>
    </w:p>
    <w:p w14:paraId="5EEA6EFA"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t>      &lt;Apply FunctionId="</w:t>
      </w:r>
      <w:r>
        <w:rPr>
          <w:color w:val="000000"/>
        </w:rPr>
        <w:t>&amp;</w:t>
      </w:r>
      <w:r w:rsidRPr="00E06AEA">
        <w:rPr>
          <w:color w:val="000000"/>
        </w:rPr>
        <w:t>xacml</w:t>
      </w:r>
      <w:r>
        <w:rPr>
          <w:color w:val="000000"/>
        </w:rPr>
        <w:t>;3</w:t>
      </w:r>
      <w:r w:rsidRPr="00E06AEA">
        <w:rPr>
          <w:color w:val="000000"/>
        </w:rPr>
        <w:t>.0:function:</w:t>
      </w:r>
      <w:r>
        <w:rPr>
          <w:color w:val="000000"/>
        </w:rPr>
        <w:t>attribute</w:t>
      </w:r>
      <w:r>
        <w:rPr>
          <w:color w:val="000000"/>
        </w:rPr>
        <w:noBreakHyphen/>
        <w:t>selector</w:t>
      </w:r>
      <w:r>
        <w:t>"&gt;</w:t>
      </w:r>
    </w:p>
    <w:p w14:paraId="62B05C3D"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t>        &lt;VariableReference VariableId="approved-export"/&gt;</w:t>
      </w:r>
    </w:p>
    <w:p w14:paraId="22CF6DD3"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&lt;AttributeValue</w:t>
      </w:r>
    </w:p>
    <w:p w14:paraId="0AB4ED14"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DataType=</w:t>
      </w:r>
      <w:r w:rsidRPr="00C31203">
        <w:rPr>
          <w:szCs w:val="18"/>
        </w:rPr>
        <w:t>"</w:t>
      </w:r>
      <w:r>
        <w:rPr>
          <w:szCs w:val="18"/>
        </w:rPr>
        <w:t>&amp;</w:t>
      </w:r>
      <w:r w:rsidRPr="00814286">
        <w:rPr>
          <w:szCs w:val="18"/>
        </w:rPr>
        <w:t>xacml</w:t>
      </w:r>
      <w:r>
        <w:rPr>
          <w:szCs w:val="18"/>
        </w:rPr>
        <w:t>;</w:t>
      </w:r>
      <w:r w:rsidRPr="00814286">
        <w:rPr>
          <w:szCs w:val="18"/>
        </w:rPr>
        <w:t>3.0:data</w:t>
      </w:r>
      <w:r>
        <w:rPr>
          <w:szCs w:val="18"/>
        </w:rPr>
        <w:noBreakHyphen/>
      </w:r>
      <w:r w:rsidRPr="00814286">
        <w:rPr>
          <w:szCs w:val="18"/>
        </w:rPr>
        <w:t>type:xpathExpression</w:t>
      </w:r>
      <w:r w:rsidRPr="00C31203">
        <w:rPr>
          <w:szCs w:val="18"/>
        </w:rPr>
        <w:t>"</w:t>
      </w:r>
    </w:p>
    <w:p w14:paraId="59F7DF4C"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XPathCategory=</w:t>
      </w:r>
      <w:r w:rsidRPr="00C31203">
        <w:rPr>
          <w:szCs w:val="18"/>
        </w:rPr>
        <w:t>"</w:t>
      </w:r>
      <w:r>
        <w:rPr>
          <w:szCs w:val="18"/>
        </w:rPr>
        <w:t>urn:example:xacml:category:ignored</w:t>
      </w:r>
      <w:r w:rsidRPr="00C31203">
        <w:rPr>
          <w:szCs w:val="18"/>
        </w:rPr>
        <w:t>"</w:t>
      </w:r>
    </w:p>
    <w:p w14:paraId="153E47F2"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&gt;./ae:D</w:t>
      </w:r>
      <w:r>
        <w:t>estination</w:t>
      </w:r>
      <w:r>
        <w:rPr>
          <w:szCs w:val="18"/>
        </w:rPr>
        <w:t>&lt;/AttributeValue&gt;</w:t>
      </w:r>
    </w:p>
    <w:p w14:paraId="115AC085"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&lt;AttributeValue DataType=</w:t>
      </w:r>
      <w:r w:rsidRPr="00C31203">
        <w:rPr>
          <w:szCs w:val="18"/>
        </w:rPr>
        <w:t>"</w:t>
      </w:r>
      <w:r w:rsidRPr="003D7F75">
        <w:t>http://www.w3.org/2001/XMLSchema#anyURI</w:t>
      </w:r>
      <w:r w:rsidRPr="00C31203">
        <w:rPr>
          <w:szCs w:val="18"/>
        </w:rPr>
        <w:t>"</w:t>
      </w:r>
    </w:p>
    <w:p w14:paraId="61986B3B"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&gt;</w:t>
      </w:r>
      <w:r w:rsidRPr="00D475CD">
        <w:t>http://www.w3.org/2001/XMLSchema#string</w:t>
      </w:r>
      <w:r>
        <w:rPr>
          <w:szCs w:val="18"/>
        </w:rPr>
        <w:t>&lt;/AttributeValue&gt;</w:t>
      </w:r>
    </w:p>
    <w:p w14:paraId="2F56AA20"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rPr>
          <w:szCs w:val="18"/>
        </w:rPr>
        <w:t xml:space="preserve">      &lt;/Apply&gt;</w:t>
      </w:r>
    </w:p>
    <w:p w14:paraId="2AC9527C"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t xml:space="preserve">    &lt;/Apply&gt;</w:t>
      </w:r>
    </w:p>
    <w:p w14:paraId="086E361E" w14:textId="77777777" w:rsidR="00E242F0" w:rsidRPr="000B4D3C" w:rsidRDefault="00E242F0" w:rsidP="00E829D5">
      <w:pPr>
        <w:pStyle w:val="Code"/>
        <w:numPr>
          <w:ilvl w:val="0"/>
          <w:numId w:val="9"/>
        </w:numPr>
        <w:pBdr>
          <w:top w:val="single" w:sz="4" w:space="1" w:color="auto"/>
          <w:bottom w:val="single" w:sz="4" w:space="1" w:color="auto"/>
        </w:pBdr>
        <w:ind w:left="998" w:right="431"/>
        <w:rPr>
          <w:sz w:val="16"/>
          <w:szCs w:val="16"/>
        </w:rPr>
      </w:pPr>
      <w:r>
        <w:t>  &lt;/Apply&gt;</w:t>
      </w:r>
    </w:p>
    <w:p w14:paraId="071ED2ED" w14:textId="77777777" w:rsidR="00E242F0" w:rsidRPr="00760B1A" w:rsidRDefault="00E242F0" w:rsidP="00E829D5">
      <w:pPr>
        <w:pStyle w:val="Code"/>
        <w:keepNext/>
        <w:numPr>
          <w:ilvl w:val="0"/>
          <w:numId w:val="9"/>
        </w:numPr>
        <w:pBdr>
          <w:top w:val="single" w:sz="4" w:space="1" w:color="auto"/>
          <w:bottom w:val="single" w:sz="4" w:space="1" w:color="auto"/>
        </w:pBdr>
        <w:ind w:left="998" w:right="431"/>
        <w:rPr>
          <w:sz w:val="16"/>
          <w:szCs w:val="16"/>
        </w:rPr>
      </w:pPr>
      <w:r>
        <w:t>&lt;/ForAny&gt;</w:t>
      </w:r>
    </w:p>
    <w:p w14:paraId="448E8026" w14:textId="131A59A8" w:rsidR="00E242F0" w:rsidRPr="00E242F0" w:rsidRDefault="00E242F0" w:rsidP="00E242F0">
      <w:pPr>
        <w:pStyle w:val="Caption"/>
      </w:pPr>
      <w:bookmarkStart w:id="210" w:name="_Ref369782086"/>
      <w:r>
        <w:t xml:space="preserve">Figure </w:t>
      </w:r>
      <w:r w:rsidR="00D3075F">
        <w:fldChar w:fldCharType="begin"/>
      </w:r>
      <w:r w:rsidR="00D3075F">
        <w:instrText xml:space="preserve"> SEQ Figure \* ARABIC </w:instrText>
      </w:r>
      <w:r w:rsidR="00D3075F">
        <w:fldChar w:fldCharType="separate"/>
      </w:r>
      <w:r w:rsidR="00296F6C">
        <w:rPr>
          <w:noProof/>
        </w:rPr>
        <w:t>14</w:t>
      </w:r>
      <w:r w:rsidR="00D3075F">
        <w:rPr>
          <w:noProof/>
        </w:rPr>
        <w:fldChar w:fldCharType="end"/>
      </w:r>
      <w:bookmarkEnd w:id="210"/>
      <w:r>
        <w:t xml:space="preserve"> - Testing if export is approved using the attribute-selector function</w:t>
      </w:r>
    </w:p>
    <w:p w14:paraId="29D71888" w14:textId="77777777" w:rsidR="00E242F0" w:rsidRDefault="00E242F0" w:rsidP="00E242F0"/>
    <w:p w14:paraId="3BD4F45F" w14:textId="22D36952" w:rsidR="00E242F0" w:rsidRPr="00FC551A" w:rsidRDefault="00E242F0" w:rsidP="00E242F0">
      <w:r w:rsidRPr="00EA4C1E">
        <w:lastRenderedPageBreak/>
        <w:t xml:space="preserve">The </w:t>
      </w:r>
      <w:r>
        <w:t>a</w:t>
      </w:r>
      <w:r w:rsidRPr="00942C88">
        <w:rPr>
          <w:rFonts w:cs="Arial"/>
        </w:rPr>
        <w:t>ttribute</w:t>
      </w:r>
      <w:r>
        <w:rPr>
          <w:rFonts w:cs="Arial"/>
        </w:rPr>
        <w:t xml:space="preserve"> d</w:t>
      </w:r>
      <w:r w:rsidRPr="00942C88">
        <w:rPr>
          <w:rFonts w:cs="Arial"/>
        </w:rPr>
        <w:t>esignator</w:t>
      </w:r>
      <w:r>
        <w:t xml:space="preserve"> beginning at line [27] extracts the </w:t>
      </w:r>
      <w:r w:rsidRPr="0086367E">
        <w:rPr>
          <w:b/>
          <w:i/>
        </w:rPr>
        <w:t xml:space="preserve">nested </w:t>
      </w:r>
      <w:r w:rsidRPr="00942C88">
        <w:rPr>
          <w:b/>
          <w:i/>
        </w:rPr>
        <w:t>entity</w:t>
      </w:r>
      <w:r>
        <w:t xml:space="preserve"> (line [03] to line [20]) from the </w:t>
      </w:r>
      <w:r w:rsidRPr="00360334">
        <w:rPr>
          <w:rFonts w:ascii="Courier New" w:hAnsi="Courier New" w:cs="Courier New"/>
        </w:rPr>
        <w:t>approved-exports</w:t>
      </w:r>
      <w:r>
        <w:t xml:space="preserve"> attribute, which becomes the first argument to the </w:t>
      </w:r>
      <w:r w:rsidRPr="00B726DF">
        <w:rPr>
          <w:rFonts w:cs="Arial"/>
        </w:rPr>
        <w:t>attribute-selector</w:t>
      </w:r>
      <w:r>
        <w:t xml:space="preserve"> function beginning at line [25]. This </w:t>
      </w:r>
      <w:r w:rsidRPr="00B726DF">
        <w:rPr>
          <w:rFonts w:cs="Arial"/>
        </w:rPr>
        <w:t>attribute-selector</w:t>
      </w:r>
      <w:r>
        <w:t xml:space="preserve"> function generates an </w:t>
      </w:r>
      <w:r w:rsidRPr="00C3373F">
        <w:rPr>
          <w:b/>
          <w:i/>
        </w:rPr>
        <w:t>entity</w:t>
      </w:r>
      <w:r>
        <w:t xml:space="preserve"> bag containing the two </w:t>
      </w:r>
      <w:r w:rsidRPr="00942C88">
        <w:rPr>
          <w:rFonts w:ascii="Courier New" w:hAnsi="Courier New" w:cs="Courier New"/>
        </w:rPr>
        <w:t>&lt;ApprovedExport&gt;</w:t>
      </w:r>
      <w:r>
        <w:t xml:space="preserve"> child elements as separate </w:t>
      </w:r>
      <w:r w:rsidRPr="00C3373F">
        <w:rPr>
          <w:b/>
          <w:i/>
        </w:rPr>
        <w:t>entity</w:t>
      </w:r>
      <w:r>
        <w:t xml:space="preserve"> values, as illustrated in </w:t>
      </w:r>
      <w:r>
        <w:rPr>
          <w:color w:val="FF0000"/>
        </w:rPr>
        <w:fldChar w:fldCharType="begin"/>
      </w:r>
      <w:r>
        <w:instrText xml:space="preserve"> REF _Ref369782172 \h </w:instrText>
      </w:r>
      <w:r>
        <w:rPr>
          <w:color w:val="FF0000"/>
        </w:rPr>
      </w:r>
      <w:r>
        <w:rPr>
          <w:color w:val="FF0000"/>
        </w:rPr>
        <w:fldChar w:fldCharType="separate"/>
      </w:r>
      <w:r w:rsidR="00296F6C">
        <w:t xml:space="preserve">Figure </w:t>
      </w:r>
      <w:r w:rsidR="00296F6C">
        <w:rPr>
          <w:noProof/>
        </w:rPr>
        <w:t>15</w:t>
      </w:r>
      <w:r>
        <w:rPr>
          <w:color w:val="FF0000"/>
        </w:rPr>
        <w:fldChar w:fldCharType="end"/>
      </w:r>
      <w:r w:rsidRPr="009B61C6">
        <w:rPr>
          <w:color w:val="000000"/>
        </w:rPr>
        <w:t>.</w:t>
      </w:r>
    </w:p>
    <w:p w14:paraId="73AFA79E" w14:textId="77777777" w:rsidR="00E242F0" w:rsidRPr="00FC551A" w:rsidRDefault="00E242F0" w:rsidP="00E242F0">
      <w:pPr>
        <w:rPr>
          <w:rFonts w:cs="Liberation Sans"/>
        </w:rPr>
      </w:pPr>
    </w:p>
    <w:p w14:paraId="34BE40B3" w14:textId="77777777" w:rsidR="00E242F0" w:rsidRDefault="00E242F0" w:rsidP="00E242F0">
      <w:pPr>
        <w:pStyle w:val="Code"/>
        <w:pBdr>
          <w:top w:val="single" w:sz="4" w:space="1" w:color="auto"/>
          <w:bottom w:val="single" w:sz="4" w:space="1" w:color="auto"/>
        </w:pBdr>
      </w:pPr>
      <w:r>
        <w:t>&lt;Apply FunctionId="&amp;</w:t>
      </w:r>
      <w:r w:rsidRPr="00DD55FF">
        <w:t>xacml</w:t>
      </w:r>
      <w:r>
        <w:t>;3</w:t>
      </w:r>
      <w:r w:rsidRPr="00A514F3">
        <w:t>.0:function:</w:t>
      </w:r>
      <w:r>
        <w:t>entity-bag"&gt;</w:t>
      </w:r>
    </w:p>
    <w:p w14:paraId="01C4E6E0" w14:textId="77777777" w:rsidR="00E242F0" w:rsidRDefault="00E242F0" w:rsidP="00E242F0">
      <w:pPr>
        <w:pStyle w:val="Code"/>
        <w:pBdr>
          <w:top w:val="single" w:sz="4" w:space="1" w:color="auto"/>
          <w:bottom w:val="single" w:sz="4" w:space="1" w:color="auto"/>
        </w:pBdr>
      </w:pPr>
      <w:r>
        <w:t>  &lt;AttributeValue DataType="&amp;xacml;3.0:data-type:entity"&gt;</w:t>
      </w:r>
    </w:p>
    <w:p w14:paraId="79D9DCAA" w14:textId="77777777" w:rsidR="00E242F0" w:rsidRDefault="00E242F0" w:rsidP="00E242F0">
      <w:pPr>
        <w:pStyle w:val="Code"/>
        <w:pBdr>
          <w:top w:val="single" w:sz="4" w:space="1" w:color="auto"/>
          <w:bottom w:val="single" w:sz="4" w:space="1" w:color="auto"/>
        </w:pBdr>
      </w:pPr>
      <w:r>
        <w:t xml:space="preserve">    &lt;Content&gt;</w:t>
      </w:r>
    </w:p>
    <w:p w14:paraId="35F355EE" w14:textId="77777777" w:rsidR="00E242F0" w:rsidRDefault="00E242F0" w:rsidP="00E242F0">
      <w:pPr>
        <w:pStyle w:val="Code"/>
        <w:pBdr>
          <w:top w:val="single" w:sz="4" w:space="1" w:color="auto"/>
          <w:bottom w:val="single" w:sz="4" w:space="1" w:color="auto"/>
        </w:pBdr>
      </w:pPr>
      <w:r>
        <w:t xml:space="preserve">      &lt;ae:ApprovedExport xmlns:ae="urn:example:approved-export"&gt;</w:t>
      </w:r>
    </w:p>
    <w:p w14:paraId="533452B8" w14:textId="77777777" w:rsidR="00E242F0" w:rsidRDefault="00E242F0" w:rsidP="00E242F0">
      <w:pPr>
        <w:pStyle w:val="Code"/>
        <w:pBdr>
          <w:top w:val="single" w:sz="4" w:space="1" w:color="auto"/>
          <w:bottom w:val="single" w:sz="4" w:space="1" w:color="auto"/>
        </w:pBdr>
      </w:pPr>
      <w:r>
        <w:t xml:space="preserve">        &lt;ae:ProductType&gt;right-handed discombobulator&lt;/ae:ProductType&gt; </w:t>
      </w:r>
      <w:r>
        <w:br/>
        <w:t xml:space="preserve">        &lt;ae:Destination&gt;US&lt;/ae:Destination&gt;</w:t>
      </w:r>
    </w:p>
    <w:p w14:paraId="19562CB8" w14:textId="77777777" w:rsidR="00E242F0" w:rsidRDefault="00E242F0" w:rsidP="00E242F0">
      <w:pPr>
        <w:pStyle w:val="Code"/>
        <w:pBdr>
          <w:top w:val="single" w:sz="4" w:space="1" w:color="auto"/>
          <w:bottom w:val="single" w:sz="4" w:space="1" w:color="auto"/>
        </w:pBdr>
      </w:pPr>
      <w:r>
        <w:t>        &lt;ae:Destination&gt;DE&lt;/ae:Destination&gt;</w:t>
      </w:r>
    </w:p>
    <w:p w14:paraId="19FE5A73" w14:textId="77777777" w:rsidR="00E242F0" w:rsidRDefault="00E242F0" w:rsidP="00E242F0">
      <w:pPr>
        <w:pStyle w:val="Code"/>
        <w:pBdr>
          <w:top w:val="single" w:sz="4" w:space="1" w:color="auto"/>
          <w:bottom w:val="single" w:sz="4" w:space="1" w:color="auto"/>
        </w:pBdr>
      </w:pPr>
      <w:r>
        <w:t>        &lt;ae:Destination&gt;FR&lt;/ae:Destination&gt;</w:t>
      </w:r>
      <w:r>
        <w:br/>
        <w:t xml:space="preserve">      &lt;/ae:ApprovedExport&gt;</w:t>
      </w:r>
    </w:p>
    <w:p w14:paraId="4DE0ABD1" w14:textId="77777777" w:rsidR="00E242F0" w:rsidRDefault="00E242F0" w:rsidP="00E242F0">
      <w:pPr>
        <w:pStyle w:val="Code"/>
        <w:pBdr>
          <w:top w:val="single" w:sz="4" w:space="1" w:color="auto"/>
          <w:bottom w:val="single" w:sz="4" w:space="1" w:color="auto"/>
        </w:pBdr>
      </w:pPr>
      <w:r>
        <w:t xml:space="preserve">    &lt;/Content&gt;</w:t>
      </w:r>
    </w:p>
    <w:p w14:paraId="3F2C5A0D" w14:textId="77777777" w:rsidR="00E242F0" w:rsidRDefault="00E242F0" w:rsidP="00E242F0">
      <w:pPr>
        <w:pStyle w:val="Code"/>
        <w:pBdr>
          <w:top w:val="single" w:sz="4" w:space="1" w:color="auto"/>
          <w:bottom w:val="single" w:sz="4" w:space="1" w:color="auto"/>
        </w:pBdr>
      </w:pPr>
      <w:r>
        <w:t xml:space="preserve">  &lt;/AttributeValue&gt;</w:t>
      </w:r>
    </w:p>
    <w:p w14:paraId="2387787F" w14:textId="77777777" w:rsidR="00E242F0" w:rsidRDefault="00E242F0" w:rsidP="00E242F0">
      <w:pPr>
        <w:pStyle w:val="Code"/>
        <w:pBdr>
          <w:top w:val="single" w:sz="4" w:space="1" w:color="auto"/>
          <w:bottom w:val="single" w:sz="4" w:space="1" w:color="auto"/>
        </w:pBdr>
      </w:pPr>
      <w:r>
        <w:t>  &lt;AttributeValue DataType="&amp;xacml;3.0:data-type:entity"&gt;</w:t>
      </w:r>
    </w:p>
    <w:p w14:paraId="1F265676" w14:textId="77777777" w:rsidR="00E242F0" w:rsidRDefault="00E242F0" w:rsidP="00E242F0">
      <w:pPr>
        <w:pStyle w:val="Code"/>
        <w:pBdr>
          <w:top w:val="single" w:sz="4" w:space="1" w:color="auto"/>
          <w:bottom w:val="single" w:sz="4" w:space="1" w:color="auto"/>
        </w:pBdr>
      </w:pPr>
      <w:r>
        <w:t xml:space="preserve">    &lt;Content&gt;</w:t>
      </w:r>
    </w:p>
    <w:p w14:paraId="1CCFBACC" w14:textId="77777777" w:rsidR="00E242F0" w:rsidRDefault="00E242F0" w:rsidP="00E242F0">
      <w:pPr>
        <w:pStyle w:val="Code"/>
        <w:pBdr>
          <w:top w:val="single" w:sz="4" w:space="1" w:color="auto"/>
          <w:bottom w:val="single" w:sz="4" w:space="1" w:color="auto"/>
        </w:pBdr>
      </w:pPr>
      <w:r>
        <w:t xml:space="preserve">      &lt;ae:ApprovedExport</w:t>
      </w:r>
      <w:r w:rsidRPr="00584C4A">
        <w:t xml:space="preserve"> </w:t>
      </w:r>
      <w:r>
        <w:t>xmlns:ae="urn:example:approved-export"&gt;</w:t>
      </w:r>
    </w:p>
    <w:p w14:paraId="683DD3FD" w14:textId="77777777" w:rsidR="00E242F0" w:rsidRDefault="00E242F0" w:rsidP="00E242F0">
      <w:pPr>
        <w:pStyle w:val="Code"/>
        <w:pBdr>
          <w:top w:val="single" w:sz="4" w:space="1" w:color="auto"/>
          <w:bottom w:val="single" w:sz="4" w:space="1" w:color="auto"/>
        </w:pBdr>
      </w:pPr>
      <w:r>
        <w:t xml:space="preserve">        &lt;ae:ProductType&gt;left-handed discombobulator&lt;/ae:ProductType&gt; </w:t>
      </w:r>
      <w:r>
        <w:br/>
        <w:t>        &lt;ae:ProductType&gt;left-handed combobulator&lt;/ae:ProductType&gt;</w:t>
      </w:r>
    </w:p>
    <w:p w14:paraId="26FA6D60" w14:textId="77777777" w:rsidR="00E242F0" w:rsidRDefault="00E242F0" w:rsidP="00E242F0">
      <w:pPr>
        <w:pStyle w:val="Code"/>
        <w:pBdr>
          <w:top w:val="single" w:sz="4" w:space="1" w:color="auto"/>
          <w:bottom w:val="single" w:sz="4" w:space="1" w:color="auto"/>
        </w:pBdr>
      </w:pPr>
      <w:r>
        <w:t xml:space="preserve">        &lt;ae:Destination&gt;AU&lt;/ae:Destination&gt;</w:t>
      </w:r>
    </w:p>
    <w:p w14:paraId="7042B4E5" w14:textId="77777777" w:rsidR="00E242F0" w:rsidRDefault="00E242F0" w:rsidP="00E242F0">
      <w:pPr>
        <w:pStyle w:val="Code"/>
        <w:pBdr>
          <w:top w:val="single" w:sz="4" w:space="1" w:color="auto"/>
          <w:bottom w:val="single" w:sz="4" w:space="1" w:color="auto"/>
        </w:pBdr>
      </w:pPr>
      <w:r>
        <w:t>        &lt;ae:Destination&gt;GB&lt;/ae:Destination&gt;</w:t>
      </w:r>
    </w:p>
    <w:p w14:paraId="4A2297CC" w14:textId="77777777" w:rsidR="00E242F0" w:rsidRDefault="00E242F0" w:rsidP="00E242F0">
      <w:pPr>
        <w:pStyle w:val="Code"/>
        <w:pBdr>
          <w:top w:val="single" w:sz="4" w:space="1" w:color="auto"/>
          <w:bottom w:val="single" w:sz="4" w:space="1" w:color="auto"/>
        </w:pBdr>
      </w:pPr>
      <w:r>
        <w:t xml:space="preserve">      &lt;/ae:ApprovedExport&gt;</w:t>
      </w:r>
    </w:p>
    <w:p w14:paraId="2C264873" w14:textId="77777777" w:rsidR="00E242F0" w:rsidRDefault="00E242F0" w:rsidP="00E242F0">
      <w:pPr>
        <w:pStyle w:val="Code"/>
        <w:pBdr>
          <w:top w:val="single" w:sz="4" w:space="1" w:color="auto"/>
          <w:bottom w:val="single" w:sz="4" w:space="1" w:color="auto"/>
        </w:pBdr>
      </w:pPr>
      <w:r>
        <w:t xml:space="preserve">    &lt;/Content&gt;</w:t>
      </w:r>
    </w:p>
    <w:p w14:paraId="53B6275D" w14:textId="77777777" w:rsidR="00E242F0" w:rsidRDefault="00E242F0" w:rsidP="00E242F0">
      <w:pPr>
        <w:pStyle w:val="Code"/>
        <w:pBdr>
          <w:top w:val="single" w:sz="4" w:space="1" w:color="auto"/>
          <w:bottom w:val="single" w:sz="4" w:space="1" w:color="auto"/>
        </w:pBdr>
      </w:pPr>
      <w:r>
        <w:t xml:space="preserve">  &lt;/AttributeValue&gt;</w:t>
      </w:r>
    </w:p>
    <w:p w14:paraId="0E10EE7C" w14:textId="77777777" w:rsidR="00E242F0" w:rsidRDefault="00E242F0" w:rsidP="00E242F0">
      <w:pPr>
        <w:pStyle w:val="Code"/>
        <w:keepNext/>
        <w:pBdr>
          <w:top w:val="single" w:sz="4" w:space="1" w:color="auto"/>
          <w:bottom w:val="single" w:sz="4" w:space="1" w:color="auto"/>
        </w:pBdr>
      </w:pPr>
      <w:r>
        <w:t>&lt;/Apply&gt;</w:t>
      </w:r>
    </w:p>
    <w:p w14:paraId="3A99BA67" w14:textId="1D40FAB2" w:rsidR="00E242F0" w:rsidRDefault="00E242F0" w:rsidP="00E242F0">
      <w:pPr>
        <w:pStyle w:val="Caption"/>
      </w:pPr>
      <w:bookmarkStart w:id="211" w:name="_Ref369782172"/>
      <w:r>
        <w:t xml:space="preserve">Figure </w:t>
      </w:r>
      <w:r w:rsidR="00D3075F">
        <w:fldChar w:fldCharType="begin"/>
      </w:r>
      <w:r w:rsidR="00D3075F">
        <w:instrText xml:space="preserve"> SEQ Figure \* ARABIC </w:instrText>
      </w:r>
      <w:r w:rsidR="00D3075F">
        <w:fldChar w:fldCharType="separate"/>
      </w:r>
      <w:r w:rsidR="00296F6C">
        <w:rPr>
          <w:noProof/>
        </w:rPr>
        <w:t>15</w:t>
      </w:r>
      <w:r w:rsidR="00D3075F">
        <w:rPr>
          <w:noProof/>
        </w:rPr>
        <w:fldChar w:fldCharType="end"/>
      </w:r>
      <w:bookmarkEnd w:id="211"/>
      <w:r>
        <w:t xml:space="preserve"> - The table of approved exports as an entity bag</w:t>
      </w:r>
    </w:p>
    <w:p w14:paraId="3690D377" w14:textId="77777777" w:rsidR="00E242F0" w:rsidRDefault="00E242F0" w:rsidP="00E242F0">
      <w:pPr>
        <w:rPr>
          <w:color w:val="000000"/>
        </w:rPr>
      </w:pPr>
    </w:p>
    <w:p w14:paraId="6D0D5219" w14:textId="77777777" w:rsidR="00E242F0" w:rsidRPr="00FC551A" w:rsidRDefault="00E242F0" w:rsidP="00E242F0">
      <w:pPr>
        <w:rPr>
          <w:rFonts w:cs="Liberation Sans"/>
          <w:color w:val="000000"/>
        </w:rPr>
      </w:pPr>
      <w:r w:rsidRPr="0001122C">
        <w:rPr>
          <w:color w:val="000000"/>
        </w:rPr>
        <w:t xml:space="preserve">The ForAny expression beginning at line [22] binds each of these </w:t>
      </w:r>
      <w:r w:rsidRPr="0001122C">
        <w:rPr>
          <w:b/>
          <w:i/>
          <w:color w:val="000000"/>
        </w:rPr>
        <w:t>entity</w:t>
      </w:r>
      <w:r w:rsidRPr="0001122C">
        <w:rPr>
          <w:color w:val="000000"/>
        </w:rPr>
        <w:t xml:space="preserve"> values to the </w:t>
      </w:r>
      <w:r w:rsidRPr="0001122C">
        <w:rPr>
          <w:rFonts w:ascii="Courier New" w:hAnsi="Courier New" w:cs="Courier New"/>
          <w:color w:val="000000"/>
        </w:rPr>
        <w:t>approved</w:t>
      </w:r>
      <w:r w:rsidRPr="0001122C">
        <w:rPr>
          <w:rFonts w:ascii="Courier New" w:hAnsi="Courier New" w:cs="Courier New"/>
          <w:color w:val="000000"/>
        </w:rPr>
        <w:noBreakHyphen/>
        <w:t>export</w:t>
      </w:r>
      <w:r w:rsidRPr="0001122C">
        <w:rPr>
          <w:color w:val="000000"/>
        </w:rPr>
        <w:t xml:space="preserve"> </w:t>
      </w:r>
      <w:r>
        <w:rPr>
          <w:b/>
          <w:i/>
          <w:color w:val="000000"/>
        </w:rPr>
        <w:t>quantified</w:t>
      </w:r>
      <w:r w:rsidRPr="0001122C">
        <w:rPr>
          <w:b/>
          <w:i/>
          <w:color w:val="000000"/>
        </w:rPr>
        <w:t xml:space="preserve"> variable</w:t>
      </w:r>
      <w:r w:rsidRPr="0001122C">
        <w:rPr>
          <w:color w:val="000000"/>
        </w:rPr>
        <w:t xml:space="preserve"> in turn as it evaluates the </w:t>
      </w:r>
      <w:r w:rsidRPr="0001122C">
        <w:rPr>
          <w:b/>
          <w:i/>
          <w:color w:val="000000"/>
        </w:rPr>
        <w:t>iterant expression</w:t>
      </w:r>
      <w:r w:rsidRPr="0001122C">
        <w:rPr>
          <w:color w:val="000000"/>
        </w:rPr>
        <w:t xml:space="preserve"> (lines [40] to [77]). The </w:t>
      </w:r>
      <w:r w:rsidRPr="00B726DF">
        <w:rPr>
          <w:rFonts w:cs="Arial"/>
          <w:color w:val="000000"/>
        </w:rPr>
        <w:t>attribute</w:t>
      </w:r>
      <w:r w:rsidRPr="00B726DF">
        <w:rPr>
          <w:rFonts w:cs="Arial"/>
          <w:color w:val="000000"/>
        </w:rPr>
        <w:noBreakHyphen/>
        <w:t>selector</w:t>
      </w:r>
      <w:r w:rsidRPr="0001122C">
        <w:rPr>
          <w:color w:val="000000"/>
        </w:rPr>
        <w:t xml:space="preserve"> function beginning at line [49] extracts the values of the </w:t>
      </w:r>
      <w:r w:rsidRPr="0001122C">
        <w:rPr>
          <w:rFonts w:ascii="Courier New" w:hAnsi="Courier New" w:cs="Courier New"/>
          <w:color w:val="000000"/>
        </w:rPr>
        <w:t>&lt;ProductType&gt;</w:t>
      </w:r>
      <w:r w:rsidRPr="0001122C">
        <w:rPr>
          <w:color w:val="000000"/>
        </w:rPr>
        <w:t xml:space="preserve"> child elements from the </w:t>
      </w:r>
      <w:r w:rsidRPr="0001122C">
        <w:rPr>
          <w:b/>
          <w:i/>
          <w:color w:val="000000"/>
        </w:rPr>
        <w:t>entity</w:t>
      </w:r>
      <w:r w:rsidRPr="0001122C">
        <w:rPr>
          <w:color w:val="000000"/>
        </w:rPr>
        <w:t xml:space="preserve"> currently bound to the </w:t>
      </w:r>
      <w:r w:rsidRPr="0001122C">
        <w:rPr>
          <w:rFonts w:ascii="Courier New" w:hAnsi="Courier New" w:cs="Courier New"/>
          <w:color w:val="000000"/>
        </w:rPr>
        <w:t>approved</w:t>
      </w:r>
      <w:r w:rsidRPr="0001122C">
        <w:rPr>
          <w:rFonts w:ascii="Courier New" w:hAnsi="Courier New" w:cs="Courier New"/>
          <w:color w:val="000000"/>
        </w:rPr>
        <w:noBreakHyphen/>
        <w:t>export</w:t>
      </w:r>
      <w:r w:rsidRPr="0001122C">
        <w:rPr>
          <w:color w:val="000000"/>
        </w:rPr>
        <w:t xml:space="preserve"> </w:t>
      </w:r>
      <w:r>
        <w:rPr>
          <w:b/>
          <w:i/>
          <w:color w:val="000000"/>
        </w:rPr>
        <w:t>quantified</w:t>
      </w:r>
      <w:r w:rsidRPr="0001122C">
        <w:rPr>
          <w:b/>
          <w:i/>
          <w:color w:val="000000"/>
        </w:rPr>
        <w:t xml:space="preserve"> variable</w:t>
      </w:r>
      <w:r w:rsidRPr="0001122C">
        <w:rPr>
          <w:color w:val="000000"/>
        </w:rPr>
        <w:t xml:space="preserve">, returning them as a bag of “string” values to be compared with the value of the </w:t>
      </w:r>
      <w:r w:rsidRPr="0001122C">
        <w:rPr>
          <w:rFonts w:ascii="Courier New" w:hAnsi="Courier New" w:cs="Courier New"/>
          <w:color w:val="000000"/>
        </w:rPr>
        <w:t>product</w:t>
      </w:r>
      <w:r w:rsidRPr="0001122C">
        <w:rPr>
          <w:rFonts w:ascii="Courier New" w:hAnsi="Courier New" w:cs="Courier New"/>
          <w:color w:val="000000"/>
        </w:rPr>
        <w:noBreakHyphen/>
        <w:t>type</w:t>
      </w:r>
      <w:r w:rsidRPr="0001122C">
        <w:rPr>
          <w:color w:val="000000"/>
        </w:rPr>
        <w:t xml:space="preserve"> attribute from the request context. </w:t>
      </w:r>
      <w:r w:rsidRPr="003A1644">
        <w:rPr>
          <w:color w:val="000000"/>
        </w:rPr>
        <w:t xml:space="preserve">The </w:t>
      </w:r>
      <w:r w:rsidRPr="00B726DF">
        <w:rPr>
          <w:rFonts w:cs="Arial"/>
          <w:color w:val="000000"/>
        </w:rPr>
        <w:t>attribute</w:t>
      </w:r>
      <w:r w:rsidRPr="00B726DF">
        <w:rPr>
          <w:rFonts w:cs="Arial"/>
          <w:color w:val="000000"/>
        </w:rPr>
        <w:noBreakHyphen/>
        <w:t>selector</w:t>
      </w:r>
      <w:r w:rsidRPr="003A1644">
        <w:rPr>
          <w:color w:val="000000"/>
        </w:rPr>
        <w:t xml:space="preserve"> function beginning at line [</w:t>
      </w:r>
      <w:r>
        <w:rPr>
          <w:color w:val="000000"/>
        </w:rPr>
        <w:t>67</w:t>
      </w:r>
      <w:r w:rsidRPr="003A1644">
        <w:rPr>
          <w:color w:val="000000"/>
        </w:rPr>
        <w:t xml:space="preserve">] extracts the values of the </w:t>
      </w:r>
      <w:r w:rsidRPr="003A1644">
        <w:rPr>
          <w:rFonts w:ascii="Courier New" w:hAnsi="Courier New" w:cs="Courier New"/>
          <w:color w:val="000000"/>
        </w:rPr>
        <w:t>&lt;</w:t>
      </w:r>
      <w:r>
        <w:rPr>
          <w:rFonts w:ascii="Courier New" w:hAnsi="Courier New" w:cs="Courier New"/>
          <w:color w:val="000000"/>
        </w:rPr>
        <w:t>Destination</w:t>
      </w:r>
      <w:r w:rsidRPr="003A1644">
        <w:rPr>
          <w:rFonts w:ascii="Courier New" w:hAnsi="Courier New" w:cs="Courier New"/>
          <w:color w:val="000000"/>
        </w:rPr>
        <w:t>&gt;</w:t>
      </w:r>
      <w:r w:rsidRPr="003A1644">
        <w:rPr>
          <w:color w:val="000000"/>
        </w:rPr>
        <w:t xml:space="preserve"> child elements from the </w:t>
      </w:r>
      <w:r w:rsidRPr="003A1644">
        <w:rPr>
          <w:b/>
          <w:i/>
          <w:color w:val="000000"/>
        </w:rPr>
        <w:t>entity</w:t>
      </w:r>
      <w:r w:rsidRPr="003A1644">
        <w:rPr>
          <w:color w:val="000000"/>
        </w:rPr>
        <w:t xml:space="preserve"> currently bound to the </w:t>
      </w:r>
      <w:r w:rsidRPr="003A1644">
        <w:rPr>
          <w:rFonts w:ascii="Courier New" w:hAnsi="Courier New" w:cs="Courier New"/>
          <w:color w:val="000000"/>
        </w:rPr>
        <w:t>approved-export</w:t>
      </w:r>
      <w:r w:rsidRPr="003A1644">
        <w:rPr>
          <w:color w:val="000000"/>
        </w:rPr>
        <w:t xml:space="preserve"> </w:t>
      </w:r>
      <w:r>
        <w:rPr>
          <w:b/>
          <w:i/>
          <w:color w:val="000000"/>
        </w:rPr>
        <w:t>quantified</w:t>
      </w:r>
      <w:r w:rsidRPr="003A1644">
        <w:rPr>
          <w:b/>
          <w:i/>
          <w:color w:val="000000"/>
        </w:rPr>
        <w:t xml:space="preserve"> variable</w:t>
      </w:r>
      <w:r w:rsidRPr="003A1644">
        <w:rPr>
          <w:color w:val="000000"/>
        </w:rPr>
        <w:t>, returning them as a bag of “string” values</w:t>
      </w:r>
      <w:r w:rsidRPr="0001122C">
        <w:rPr>
          <w:color w:val="000000"/>
        </w:rPr>
        <w:t xml:space="preserve"> </w:t>
      </w:r>
      <w:r w:rsidRPr="00033732">
        <w:rPr>
          <w:color w:val="000000"/>
        </w:rPr>
        <w:t xml:space="preserve">to be compared with the value of the </w:t>
      </w:r>
      <w:r w:rsidRPr="003A7F28">
        <w:rPr>
          <w:rFonts w:ascii="Courier New" w:hAnsi="Courier New" w:cs="Courier New"/>
          <w:color w:val="000000"/>
        </w:rPr>
        <w:t>destination</w:t>
      </w:r>
      <w:r w:rsidRPr="00033732">
        <w:rPr>
          <w:color w:val="000000"/>
        </w:rPr>
        <w:t xml:space="preserve"> attribute from the request context</w:t>
      </w:r>
      <w:r w:rsidRPr="003A1644">
        <w:rPr>
          <w:color w:val="000000"/>
        </w:rPr>
        <w:t>.</w:t>
      </w:r>
    </w:p>
    <w:p w14:paraId="33136911" w14:textId="77777777" w:rsidR="00E242F0" w:rsidRDefault="00E242F0" w:rsidP="00E242F0">
      <w:pPr>
        <w:pStyle w:val="Heading1"/>
      </w:pPr>
      <w:bookmarkStart w:id="212" w:name="_Toc421800620"/>
      <w:bookmarkStart w:id="213" w:name="_Toc54187782"/>
      <w:r>
        <w:lastRenderedPageBreak/>
        <w:t>Security Considerations</w:t>
      </w:r>
      <w:bookmarkEnd w:id="212"/>
      <w:bookmarkEnd w:id="213"/>
    </w:p>
    <w:p w14:paraId="0AB27EE1" w14:textId="77777777" w:rsidR="00E242F0" w:rsidRPr="002D76E4" w:rsidRDefault="00E242F0" w:rsidP="00E242F0">
      <w:r w:rsidRPr="002D76E4">
        <w:rPr>
          <w:b/>
          <w:i/>
        </w:rPr>
        <w:t>Entities</w:t>
      </w:r>
      <w:r w:rsidRPr="002D76E4">
        <w:t xml:space="preserve"> may contain sensitive information that must be protected from unauthorized disclosure.</w:t>
      </w:r>
      <w:r>
        <w:t xml:space="preserve"> A policy writer interacting with a policy administration point (PAP) would not normally see any </w:t>
      </w:r>
      <w:r w:rsidRPr="001049E2">
        <w:rPr>
          <w:b/>
          <w:i/>
        </w:rPr>
        <w:t>entities</w:t>
      </w:r>
      <w:r>
        <w:t xml:space="preserve"> known to the PIP or PEP, but there are ways a policy writer could manipulate policies in order to discover the values of </w:t>
      </w:r>
      <w:r w:rsidRPr="001049E2">
        <w:rPr>
          <w:b/>
          <w:i/>
        </w:rPr>
        <w:t>entity</w:t>
      </w:r>
      <w:r>
        <w:t xml:space="preserve"> attributes.</w:t>
      </w:r>
    </w:p>
    <w:p w14:paraId="7CBA3F13" w14:textId="4F8947E8" w:rsidR="00E242F0" w:rsidRPr="00C93B46" w:rsidRDefault="00E242F0" w:rsidP="00E242F0">
      <w:r w:rsidRPr="00C93B46">
        <w:t>The most direct method is to use attribute assignment expressions in obligations and advice</w:t>
      </w:r>
      <w:r>
        <w:t xml:space="preserve"> </w:t>
      </w:r>
      <w:r>
        <w:fldChar w:fldCharType="begin"/>
      </w:r>
      <w:r>
        <w:instrText xml:space="preserve"> REF XACML3 \h </w:instrText>
      </w:r>
      <w:r>
        <w:fldChar w:fldCharType="separate"/>
      </w:r>
      <w:r w:rsidR="00296F6C" w:rsidRPr="00996D07">
        <w:rPr>
          <w:rFonts w:cs="Arial"/>
          <w:b/>
          <w:szCs w:val="20"/>
        </w:rPr>
        <w:t>[XACML3]</w:t>
      </w:r>
      <w:r>
        <w:fldChar w:fldCharType="end"/>
      </w:r>
      <w:r w:rsidRPr="00C93B46">
        <w:t>.</w:t>
      </w:r>
      <w:r>
        <w:t xml:space="preserve"> Attribute assignment expressions </w:t>
      </w:r>
      <w:r w:rsidRPr="00277557">
        <w:t xml:space="preserve">provide </w:t>
      </w:r>
      <w:r>
        <w:t>a</w:t>
      </w:r>
      <w:r w:rsidRPr="00277557">
        <w:t xml:space="preserve"> means to return information from the request context to</w:t>
      </w:r>
      <w:r>
        <w:t xml:space="preserve"> the PEP. </w:t>
      </w:r>
      <w:r w:rsidRPr="00C93B46">
        <w:t xml:space="preserve">This attack requires </w:t>
      </w:r>
      <w:r>
        <w:t>the existence of an</w:t>
      </w:r>
      <w:r w:rsidRPr="00C93B46">
        <w:t xml:space="preserve"> obligation or advice that presents the extracted attribute values in a form that is accessible to the policy writer. For example, an obligation that can be co-opted to send an email to the policy writer, display an on-screen message in an application </w:t>
      </w:r>
      <w:r>
        <w:t xml:space="preserve">that </w:t>
      </w:r>
      <w:r w:rsidRPr="00C93B46">
        <w:t>the policy writer uses or print a message in a log file that the policy writer can read.</w:t>
      </w:r>
      <w:r>
        <w:t xml:space="preserve"> </w:t>
      </w:r>
      <w:r w:rsidRPr="00BE6B66">
        <w:t xml:space="preserve">The policy writer adds such an obligation or advice to a policy that is under the writer’s control. </w:t>
      </w:r>
      <w:r w:rsidRPr="00BE6B66">
        <w:rPr>
          <w:rFonts w:cs="Arial"/>
          <w:szCs w:val="20"/>
        </w:rPr>
        <w:t xml:space="preserve">The policy writer can then cause the targeted information to be extracted by instigating an access attempt for which the policy is applicable, or </w:t>
      </w:r>
      <w:r>
        <w:rPr>
          <w:rFonts w:cs="Arial"/>
          <w:szCs w:val="20"/>
        </w:rPr>
        <w:t xml:space="preserve">by </w:t>
      </w:r>
      <w:r w:rsidRPr="00BE6B66">
        <w:rPr>
          <w:rFonts w:cs="Arial"/>
          <w:szCs w:val="20"/>
        </w:rPr>
        <w:t>just wait</w:t>
      </w:r>
      <w:r>
        <w:rPr>
          <w:rFonts w:cs="Arial"/>
          <w:szCs w:val="20"/>
        </w:rPr>
        <w:t>ing</w:t>
      </w:r>
      <w:r w:rsidRPr="00BE6B66">
        <w:rPr>
          <w:rFonts w:cs="Arial"/>
          <w:szCs w:val="20"/>
        </w:rPr>
        <w:t xml:space="preserve"> until such an access attempt occurs in the course of normal operations.</w:t>
      </w:r>
    </w:p>
    <w:p w14:paraId="1012A4BB" w14:textId="77777777" w:rsidR="00E242F0" w:rsidRDefault="00E242F0" w:rsidP="00E242F0">
      <w:r w:rsidRPr="00C93B46">
        <w:t xml:space="preserve">A more indirect method of exposing </w:t>
      </w:r>
      <w:r w:rsidRPr="00183C80">
        <w:rPr>
          <w:b/>
          <w:i/>
        </w:rPr>
        <w:t>entity</w:t>
      </w:r>
      <w:r w:rsidRPr="00C93B46">
        <w:t xml:space="preserve"> attributes is to change a target or condition in a policy under the control of the policy writer so that an authorization decision is dependent on the value of an </w:t>
      </w:r>
      <w:r w:rsidRPr="00183C80">
        <w:rPr>
          <w:b/>
          <w:i/>
        </w:rPr>
        <w:t>entity</w:t>
      </w:r>
      <w:r w:rsidRPr="00C93B46">
        <w:t xml:space="preserve"> attribute the policy writer is attempting to discover. Using relational functions (</w:t>
      </w:r>
      <w:r w:rsidRPr="00183C80">
        <w:rPr>
          <w:rFonts w:ascii="Courier New" w:hAnsi="Courier New" w:cs="Courier New"/>
        </w:rPr>
        <w:t>type</w:t>
      </w:r>
      <w:r>
        <w:rPr>
          <w:rFonts w:ascii="Courier New" w:hAnsi="Courier New" w:cs="Courier New"/>
        </w:rPr>
        <w:noBreakHyphen/>
      </w:r>
      <w:r w:rsidRPr="00183C80">
        <w:rPr>
          <w:rFonts w:ascii="Courier New" w:hAnsi="Courier New" w:cs="Courier New"/>
        </w:rPr>
        <w:t>less</w:t>
      </w:r>
      <w:r>
        <w:rPr>
          <w:rFonts w:ascii="Courier New" w:hAnsi="Courier New" w:cs="Courier New"/>
        </w:rPr>
        <w:noBreakHyphen/>
      </w:r>
      <w:r w:rsidRPr="00183C80">
        <w:rPr>
          <w:rFonts w:ascii="Courier New" w:hAnsi="Courier New" w:cs="Courier New"/>
        </w:rPr>
        <w:t>than</w:t>
      </w:r>
      <w:r w:rsidRPr="00C93B46">
        <w:t xml:space="preserve">, </w:t>
      </w:r>
      <w:r w:rsidRPr="00183C80">
        <w:rPr>
          <w:rFonts w:ascii="Courier New" w:hAnsi="Courier New" w:cs="Courier New"/>
        </w:rPr>
        <w:t>type</w:t>
      </w:r>
      <w:r>
        <w:rPr>
          <w:rFonts w:ascii="Courier New" w:hAnsi="Courier New" w:cs="Courier New"/>
        </w:rPr>
        <w:noBreakHyphen/>
      </w:r>
      <w:r w:rsidRPr="00183C80">
        <w:rPr>
          <w:rFonts w:ascii="Courier New" w:hAnsi="Courier New" w:cs="Courier New"/>
        </w:rPr>
        <w:t>equal</w:t>
      </w:r>
      <w:r w:rsidRPr="00C93B46">
        <w:t xml:space="preserve"> and </w:t>
      </w:r>
      <w:r w:rsidRPr="00183C80">
        <w:rPr>
          <w:rFonts w:ascii="Courier New" w:hAnsi="Courier New" w:cs="Courier New"/>
        </w:rPr>
        <w:t>type</w:t>
      </w:r>
      <w:r>
        <w:rPr>
          <w:rFonts w:ascii="Courier New" w:hAnsi="Courier New" w:cs="Courier New"/>
        </w:rPr>
        <w:noBreakHyphen/>
      </w:r>
      <w:r w:rsidRPr="00183C80">
        <w:rPr>
          <w:rFonts w:ascii="Courier New" w:hAnsi="Courier New" w:cs="Courier New"/>
        </w:rPr>
        <w:t>greater</w:t>
      </w:r>
      <w:r>
        <w:rPr>
          <w:rFonts w:ascii="Courier New" w:hAnsi="Courier New" w:cs="Courier New"/>
        </w:rPr>
        <w:noBreakHyphen/>
      </w:r>
      <w:r w:rsidRPr="00183C80">
        <w:rPr>
          <w:rFonts w:ascii="Courier New" w:hAnsi="Courier New" w:cs="Courier New"/>
        </w:rPr>
        <w:t>than</w:t>
      </w:r>
      <w:r w:rsidRPr="00C93B46">
        <w:t xml:space="preserve">) and a binary search, the policy writer can home in on the actual value of the </w:t>
      </w:r>
      <w:r w:rsidRPr="00183C80">
        <w:rPr>
          <w:b/>
          <w:i/>
        </w:rPr>
        <w:t>entity</w:t>
      </w:r>
      <w:r w:rsidRPr="00C93B46">
        <w:t xml:space="preserve"> attribute by iteratively editing the condition and observing the effect on the authorization decision.</w:t>
      </w:r>
    </w:p>
    <w:p w14:paraId="364651E8" w14:textId="77777777" w:rsidR="00E242F0" w:rsidRPr="00FC551A" w:rsidRDefault="00E242F0" w:rsidP="00E242F0">
      <w:r>
        <w:t xml:space="preserve">These methods are available using only the core capabilities of XACML, however, the </w:t>
      </w:r>
      <w:r w:rsidRPr="00B726DF">
        <w:rPr>
          <w:rFonts w:cs="Arial"/>
        </w:rPr>
        <w:t>attribute-designator</w:t>
      </w:r>
      <w:r w:rsidRPr="00D86066">
        <w:t xml:space="preserve"> function defined in this profile allows </w:t>
      </w:r>
      <w:r>
        <w:t xml:space="preserve">access to </w:t>
      </w:r>
      <w:r w:rsidRPr="00183C80">
        <w:rPr>
          <w:b/>
          <w:i/>
        </w:rPr>
        <w:t>entities</w:t>
      </w:r>
      <w:r>
        <w:t xml:space="preserve"> that might not otherwise be accessible through the request context.</w:t>
      </w:r>
    </w:p>
    <w:p w14:paraId="42C0FF0F" w14:textId="77777777" w:rsidR="00E242F0" w:rsidRPr="00E242F0" w:rsidRDefault="00E242F0" w:rsidP="00E242F0">
      <w:r w:rsidRPr="00B66BDD">
        <w:t xml:space="preserve">If a policy writer is a highly privileged user with access to the </w:t>
      </w:r>
      <w:r w:rsidRPr="00183C80">
        <w:rPr>
          <w:b/>
          <w:i/>
        </w:rPr>
        <w:t>entity</w:t>
      </w:r>
      <w:r w:rsidRPr="00B66BDD">
        <w:t xml:space="preserve"> data stores underlying the PIP and PEP, then the fact that the policy writer can </w:t>
      </w:r>
      <w:r>
        <w:t xml:space="preserve">obtain </w:t>
      </w:r>
      <w:r w:rsidRPr="00B66BDD">
        <w:t xml:space="preserve">information about </w:t>
      </w:r>
      <w:r w:rsidRPr="00183C80">
        <w:rPr>
          <w:b/>
          <w:i/>
        </w:rPr>
        <w:t>entities</w:t>
      </w:r>
      <w:r w:rsidRPr="00B66BDD">
        <w:t xml:space="preserve"> by other means is not an issue. However,</w:t>
      </w:r>
      <w:r>
        <w:rPr>
          <w:color w:val="FF0000"/>
        </w:rPr>
        <w:t xml:space="preserve"> </w:t>
      </w:r>
      <w:r w:rsidRPr="00AA0FB6">
        <w:t>there are two ways a less</w:t>
      </w:r>
      <w:r>
        <w:t>-</w:t>
      </w:r>
      <w:r w:rsidRPr="00AA0FB6">
        <w:t>privileged user can inject a malicious policy.</w:t>
      </w:r>
    </w:p>
    <w:p w14:paraId="0105AAC2" w14:textId="56A34065" w:rsidR="00E242F0" w:rsidRPr="00FC551A" w:rsidRDefault="00E242F0" w:rsidP="00E242F0">
      <w:r>
        <w:t>The &lt;</w:t>
      </w:r>
      <w:r>
        <w:rPr>
          <w:rFonts w:ascii="Courier New" w:hAnsi="Courier New"/>
          <w:szCs w:val="20"/>
        </w:rPr>
        <w:t xml:space="preserve">XACMLAuthzDecisionQuery&gt; </w:t>
      </w:r>
      <w:r w:rsidRPr="00756A05">
        <w:rPr>
          <w:rFonts w:cs="Arial"/>
          <w:szCs w:val="20"/>
        </w:rPr>
        <w:t>element</w:t>
      </w:r>
      <w:r>
        <w:rPr>
          <w:rFonts w:cs="Arial"/>
          <w:szCs w:val="20"/>
        </w:rPr>
        <w:t xml:space="preserve"> </w:t>
      </w:r>
      <w:r>
        <w:rPr>
          <w:rFonts w:cs="Arial"/>
          <w:szCs w:val="20"/>
        </w:rPr>
        <w:fldChar w:fldCharType="begin"/>
      </w:r>
      <w:r>
        <w:rPr>
          <w:rFonts w:cs="Arial"/>
          <w:szCs w:val="20"/>
        </w:rPr>
        <w:instrText xml:space="preserve"> REF SAML \h </w:instrText>
      </w:r>
      <w:r>
        <w:rPr>
          <w:rFonts w:cs="Arial"/>
          <w:szCs w:val="20"/>
        </w:rPr>
      </w:r>
      <w:r>
        <w:rPr>
          <w:rFonts w:cs="Arial"/>
          <w:szCs w:val="20"/>
        </w:rPr>
        <w:fldChar w:fldCharType="separate"/>
      </w:r>
      <w:r w:rsidR="00296F6C" w:rsidRPr="007C6BEA">
        <w:rPr>
          <w:b/>
        </w:rPr>
        <w:t>[SAML]</w:t>
      </w:r>
      <w:r>
        <w:rPr>
          <w:rFonts w:cs="Arial"/>
          <w:szCs w:val="20"/>
        </w:rPr>
        <w:fldChar w:fldCharType="end"/>
      </w:r>
      <w:r>
        <w:rPr>
          <w:rFonts w:cs="Arial"/>
          <w:szCs w:val="20"/>
        </w:rPr>
        <w:t xml:space="preserve"> allows an XACML client to include additional policies to be used by the PDP in evaluating the authorization request. A malicious client (or a client that has been compromised by a malicious user) could provide a policy that is designed to discover </w:t>
      </w:r>
      <w:r w:rsidRPr="00AA0FB6">
        <w:rPr>
          <w:rFonts w:cs="Arial"/>
          <w:b/>
          <w:i/>
          <w:szCs w:val="20"/>
        </w:rPr>
        <w:t>entity</w:t>
      </w:r>
      <w:r>
        <w:rPr>
          <w:rFonts w:cs="Arial"/>
          <w:szCs w:val="20"/>
        </w:rPr>
        <w:t xml:space="preserve"> attributes.</w:t>
      </w:r>
    </w:p>
    <w:p w14:paraId="517492D1" w14:textId="6793A6B0" w:rsidR="00E242F0" w:rsidRPr="005F419C" w:rsidRDefault="00E242F0" w:rsidP="00E242F0">
      <w:pPr>
        <w:rPr>
          <w:rFonts w:cs="Arial"/>
          <w:szCs w:val="20"/>
        </w:rPr>
      </w:pPr>
      <w:r>
        <w:rPr>
          <w:rFonts w:cs="Arial"/>
          <w:szCs w:val="20"/>
        </w:rPr>
        <w:t xml:space="preserve">The </w:t>
      </w:r>
      <w:r w:rsidRPr="008E6B67">
        <w:rPr>
          <w:rFonts w:cs="Arial"/>
          <w:color w:val="000000"/>
          <w:szCs w:val="20"/>
        </w:rPr>
        <w:t>Administration and Delegation Profile</w:t>
      </w:r>
      <w:r w:rsidRPr="00FD093A">
        <w:rPr>
          <w:rFonts w:cs="Arial"/>
          <w:color w:val="FF0000"/>
          <w:szCs w:val="20"/>
        </w:rPr>
        <w:t xml:space="preserve"> </w:t>
      </w:r>
      <w:r>
        <w:rPr>
          <w:rFonts w:cs="Arial"/>
          <w:color w:val="FF0000"/>
          <w:szCs w:val="20"/>
        </w:rPr>
        <w:fldChar w:fldCharType="begin"/>
      </w:r>
      <w:r>
        <w:rPr>
          <w:rFonts w:cs="Arial"/>
          <w:color w:val="FF0000"/>
          <w:szCs w:val="20"/>
        </w:rPr>
        <w:instrText xml:space="preserve"> REF ADMIN \h </w:instrText>
      </w:r>
      <w:r>
        <w:rPr>
          <w:rFonts w:cs="Arial"/>
          <w:color w:val="FF0000"/>
          <w:szCs w:val="20"/>
        </w:rPr>
      </w:r>
      <w:r>
        <w:rPr>
          <w:rFonts w:cs="Arial"/>
          <w:color w:val="FF0000"/>
          <w:szCs w:val="20"/>
        </w:rPr>
        <w:fldChar w:fldCharType="separate"/>
      </w:r>
      <w:r w:rsidR="00296F6C" w:rsidRPr="00996D07">
        <w:rPr>
          <w:b/>
        </w:rPr>
        <w:t>[</w:t>
      </w:r>
      <w:r w:rsidR="00296F6C">
        <w:rPr>
          <w:b/>
        </w:rPr>
        <w:t>ADMIN</w:t>
      </w:r>
      <w:r w:rsidR="00296F6C" w:rsidRPr="00996D07">
        <w:rPr>
          <w:b/>
        </w:rPr>
        <w:t>]</w:t>
      </w:r>
      <w:r>
        <w:rPr>
          <w:rFonts w:cs="Arial"/>
          <w:color w:val="FF0000"/>
          <w:szCs w:val="20"/>
        </w:rPr>
        <w:fldChar w:fldCharType="end"/>
      </w:r>
      <w:r>
        <w:rPr>
          <w:rFonts w:cs="Arial"/>
          <w:szCs w:val="20"/>
        </w:rPr>
        <w:t xml:space="preserve"> </w:t>
      </w:r>
      <w:r w:rsidRPr="00B772D1">
        <w:rPr>
          <w:rFonts w:cs="Arial"/>
          <w:szCs w:val="20"/>
        </w:rPr>
        <w:t>defines a mechanism for the delegation of policy administration. A delegate can create arbitrary policies, but the applicability of those policies is limited in scope by administrative policies created by trusted policy writers.</w:t>
      </w:r>
      <w:r>
        <w:rPr>
          <w:rFonts w:cs="Arial"/>
          <w:color w:val="FF0000"/>
          <w:szCs w:val="20"/>
        </w:rPr>
        <w:t xml:space="preserve"> </w:t>
      </w:r>
      <w:r>
        <w:rPr>
          <w:rFonts w:cs="Arial"/>
          <w:szCs w:val="20"/>
        </w:rPr>
        <w:t>However, the procedure for establishing the authority of a delegate’s policy does not take into consideration the obligations and advice in the policy. There is no verification of the obligations and advice and therefore no restriction on the attribute assignment expressions the delegate uses. The procedure also does not</w:t>
      </w:r>
      <w:r>
        <w:rPr>
          <w:rFonts w:cs="Arial"/>
          <w:color w:val="FF0000"/>
          <w:szCs w:val="20"/>
        </w:rPr>
        <w:t xml:space="preserve"> </w:t>
      </w:r>
      <w:r w:rsidRPr="00141AA4">
        <w:rPr>
          <w:rFonts w:cs="Arial"/>
          <w:szCs w:val="20"/>
        </w:rPr>
        <w:t xml:space="preserve">restrict which functions or attributes the </w:t>
      </w:r>
      <w:r>
        <w:rPr>
          <w:rFonts w:cs="Arial"/>
          <w:szCs w:val="20"/>
        </w:rPr>
        <w:t>delegate</w:t>
      </w:r>
      <w:r w:rsidRPr="00141AA4">
        <w:rPr>
          <w:rFonts w:cs="Arial"/>
          <w:szCs w:val="20"/>
        </w:rPr>
        <w:t xml:space="preserve"> can use in a policy.</w:t>
      </w:r>
      <w:r>
        <w:rPr>
          <w:rFonts w:cs="Arial"/>
          <w:szCs w:val="20"/>
        </w:rPr>
        <w:t xml:space="preserve"> The delegate could create a </w:t>
      </w:r>
      <w:r w:rsidRPr="007769CA">
        <w:rPr>
          <w:rFonts w:cs="Arial"/>
          <w:szCs w:val="20"/>
        </w:rPr>
        <w:t>policy that is applicable within the delegated scope</w:t>
      </w:r>
      <w:r>
        <w:rPr>
          <w:rFonts w:cs="Arial"/>
          <w:szCs w:val="20"/>
        </w:rPr>
        <w:t xml:space="preserve">, but is designed to discover </w:t>
      </w:r>
      <w:r w:rsidRPr="005F419C">
        <w:rPr>
          <w:rFonts w:cs="Arial"/>
          <w:b/>
          <w:i/>
          <w:szCs w:val="20"/>
        </w:rPr>
        <w:t xml:space="preserve">entity </w:t>
      </w:r>
      <w:r>
        <w:rPr>
          <w:rFonts w:cs="Arial"/>
          <w:szCs w:val="20"/>
        </w:rPr>
        <w:t>attributes.</w:t>
      </w:r>
    </w:p>
    <w:p w14:paraId="00313A91" w14:textId="77777777" w:rsidR="00E242F0" w:rsidRPr="00EF1A38" w:rsidRDefault="00E242F0" w:rsidP="00E242F0">
      <w:r w:rsidRPr="00EF1A38">
        <w:t xml:space="preserve">To protect </w:t>
      </w:r>
      <w:r w:rsidRPr="00314162">
        <w:rPr>
          <w:b/>
          <w:i/>
        </w:rPr>
        <w:t>entity</w:t>
      </w:r>
      <w:r w:rsidRPr="00EF1A38">
        <w:t xml:space="preserve"> attributes from unauthorized disclosure, implementers might co</w:t>
      </w:r>
      <w:r>
        <w:t>nsider the following strategies:</w:t>
      </w:r>
    </w:p>
    <w:p w14:paraId="7BA0750F" w14:textId="77777777" w:rsidR="00E242F0" w:rsidRDefault="00E242F0" w:rsidP="00E829D5">
      <w:pPr>
        <w:numPr>
          <w:ilvl w:val="0"/>
          <w:numId w:val="11"/>
        </w:numPr>
      </w:pPr>
      <w:r>
        <w:t>Disallow policies and policy sets in &lt;</w:t>
      </w:r>
      <w:r>
        <w:rPr>
          <w:rFonts w:ascii="Courier New" w:hAnsi="Courier New"/>
          <w:szCs w:val="20"/>
        </w:rPr>
        <w:t xml:space="preserve">XACMLAuthzDecisionQuery&gt; </w:t>
      </w:r>
      <w:r w:rsidRPr="00756A05">
        <w:rPr>
          <w:rFonts w:cs="Arial"/>
          <w:szCs w:val="20"/>
        </w:rPr>
        <w:t>element</w:t>
      </w:r>
      <w:r>
        <w:rPr>
          <w:rFonts w:cs="Arial"/>
          <w:szCs w:val="20"/>
        </w:rPr>
        <w:t>s.</w:t>
      </w:r>
    </w:p>
    <w:p w14:paraId="55B7BCFB" w14:textId="77777777" w:rsidR="00E242F0" w:rsidRDefault="00E242F0" w:rsidP="00E829D5">
      <w:pPr>
        <w:numPr>
          <w:ilvl w:val="0"/>
          <w:numId w:val="11"/>
        </w:numPr>
      </w:pPr>
      <w:r>
        <w:t>Only accept policies and policy sets in &lt;</w:t>
      </w:r>
      <w:r>
        <w:rPr>
          <w:rFonts w:ascii="Courier New" w:hAnsi="Courier New"/>
          <w:szCs w:val="20"/>
        </w:rPr>
        <w:t xml:space="preserve">XACMLAuthzDecisionQuery&gt; </w:t>
      </w:r>
      <w:r w:rsidRPr="00756A05">
        <w:rPr>
          <w:rFonts w:cs="Arial"/>
          <w:szCs w:val="20"/>
        </w:rPr>
        <w:t>element</w:t>
      </w:r>
      <w:r>
        <w:rPr>
          <w:rFonts w:cs="Arial"/>
          <w:szCs w:val="20"/>
        </w:rPr>
        <w:t>s</w:t>
      </w:r>
      <w:r>
        <w:t xml:space="preserve"> provided by authenticated, trusted clients.</w:t>
      </w:r>
    </w:p>
    <w:p w14:paraId="04D9CD11" w14:textId="77777777" w:rsidR="00E242F0" w:rsidRPr="00BF724A" w:rsidRDefault="00E242F0" w:rsidP="00E829D5">
      <w:pPr>
        <w:numPr>
          <w:ilvl w:val="0"/>
          <w:numId w:val="11"/>
        </w:numPr>
      </w:pPr>
      <w:r w:rsidRPr="00BF724A">
        <w:t xml:space="preserve">Disallow the </w:t>
      </w:r>
      <w:r w:rsidRPr="00B726DF">
        <w:rPr>
          <w:rFonts w:cs="Arial"/>
        </w:rPr>
        <w:t>attribute-designator</w:t>
      </w:r>
      <w:r w:rsidRPr="00BF724A">
        <w:t xml:space="preserve"> function in policies and policy sets provided in &lt;</w:t>
      </w:r>
      <w:r w:rsidRPr="00BF724A">
        <w:rPr>
          <w:rFonts w:ascii="Courier New" w:hAnsi="Courier New"/>
          <w:szCs w:val="20"/>
        </w:rPr>
        <w:t xml:space="preserve">XACMLAuthzDecisionQuery&gt; </w:t>
      </w:r>
      <w:r w:rsidRPr="00BF724A">
        <w:rPr>
          <w:rFonts w:cs="Arial"/>
          <w:szCs w:val="20"/>
        </w:rPr>
        <w:t xml:space="preserve">elements. Note that this still leaves the contents of the predefined </w:t>
      </w:r>
      <w:r w:rsidRPr="00314162">
        <w:rPr>
          <w:rFonts w:cs="Arial"/>
          <w:b/>
          <w:i/>
          <w:szCs w:val="20"/>
        </w:rPr>
        <w:t>entities</w:t>
      </w:r>
      <w:r w:rsidRPr="00BF724A">
        <w:rPr>
          <w:rFonts w:cs="Arial"/>
          <w:szCs w:val="20"/>
        </w:rPr>
        <w:t xml:space="preserve"> such as the access subject and resource open to discovery.</w:t>
      </w:r>
    </w:p>
    <w:p w14:paraId="329CBD86" w14:textId="77777777" w:rsidR="00E242F0" w:rsidRPr="00952D11" w:rsidRDefault="00E242F0" w:rsidP="00E829D5">
      <w:pPr>
        <w:numPr>
          <w:ilvl w:val="0"/>
          <w:numId w:val="11"/>
        </w:numPr>
      </w:pPr>
      <w:r w:rsidRPr="00952D11">
        <w:t xml:space="preserve">Apply access controls to the </w:t>
      </w:r>
      <w:r w:rsidRPr="00952D11">
        <w:rPr>
          <w:b/>
          <w:i/>
        </w:rPr>
        <w:t xml:space="preserve">entity </w:t>
      </w:r>
      <w:r w:rsidRPr="00952D11">
        <w:t>attributes accessed by policies and policy sets in &lt;</w:t>
      </w:r>
      <w:r w:rsidRPr="00952D11">
        <w:rPr>
          <w:rFonts w:ascii="Courier New" w:hAnsi="Courier New"/>
          <w:szCs w:val="20"/>
        </w:rPr>
        <w:t xml:space="preserve">XACMLAuthzDecisionQuery&gt; </w:t>
      </w:r>
      <w:r w:rsidRPr="00952D11">
        <w:rPr>
          <w:rFonts w:cs="Arial"/>
          <w:szCs w:val="20"/>
        </w:rPr>
        <w:t>elements</w:t>
      </w:r>
      <w:r w:rsidRPr="00952D11">
        <w:t xml:space="preserve">, or otherwise limit the </w:t>
      </w:r>
      <w:r w:rsidRPr="00952D11">
        <w:rPr>
          <w:b/>
          <w:i/>
        </w:rPr>
        <w:t>entities</w:t>
      </w:r>
      <w:r w:rsidRPr="00952D11">
        <w:t xml:space="preserve"> and </w:t>
      </w:r>
      <w:r w:rsidRPr="00952D11">
        <w:rPr>
          <w:b/>
          <w:i/>
        </w:rPr>
        <w:t>entity</w:t>
      </w:r>
      <w:r w:rsidRPr="00952D11">
        <w:t xml:space="preserve"> attributes that these policies and policy sets can </w:t>
      </w:r>
      <w:r>
        <w:t>access</w:t>
      </w:r>
      <w:r w:rsidRPr="00952D11">
        <w:t>.</w:t>
      </w:r>
    </w:p>
    <w:p w14:paraId="421F87EF" w14:textId="77777777" w:rsidR="00E242F0" w:rsidRPr="003059FE" w:rsidRDefault="00E242F0" w:rsidP="00E242F0">
      <w:r w:rsidRPr="003059FE">
        <w:t>With respect to delegation, implement</w:t>
      </w:r>
      <w:r>
        <w:t>e</w:t>
      </w:r>
      <w:r w:rsidRPr="003059FE">
        <w:t>rs might consider the following mitigati</w:t>
      </w:r>
      <w:r>
        <w:t>on strategies:</w:t>
      </w:r>
    </w:p>
    <w:p w14:paraId="4EAEB5E3" w14:textId="77777777" w:rsidR="00E242F0" w:rsidRPr="00BF724A" w:rsidRDefault="00E242F0" w:rsidP="00E829D5">
      <w:pPr>
        <w:numPr>
          <w:ilvl w:val="0"/>
          <w:numId w:val="13"/>
        </w:numPr>
      </w:pPr>
      <w:r w:rsidRPr="00BF724A">
        <w:lastRenderedPageBreak/>
        <w:t>Disable or not implement the capabilities of the Administration and Delegation Profile.</w:t>
      </w:r>
    </w:p>
    <w:p w14:paraId="1F84AC0B" w14:textId="77777777" w:rsidR="00E242F0" w:rsidRPr="00BF724A" w:rsidRDefault="00E242F0" w:rsidP="00E829D5">
      <w:pPr>
        <w:numPr>
          <w:ilvl w:val="0"/>
          <w:numId w:val="13"/>
        </w:numPr>
      </w:pPr>
      <w:r w:rsidRPr="00BF724A">
        <w:t xml:space="preserve">Disallow the </w:t>
      </w:r>
      <w:r w:rsidRPr="00B726DF">
        <w:rPr>
          <w:rFonts w:cs="Arial"/>
        </w:rPr>
        <w:t>attribute-designator</w:t>
      </w:r>
      <w:r w:rsidRPr="00BF724A">
        <w:t xml:space="preserve"> function in policies and policy sets written by delegates. </w:t>
      </w:r>
      <w:r w:rsidRPr="00BF724A">
        <w:rPr>
          <w:rFonts w:cs="Arial"/>
          <w:szCs w:val="20"/>
        </w:rPr>
        <w:t xml:space="preserve">Note that this still leaves the contents of the predefined </w:t>
      </w:r>
      <w:r w:rsidRPr="00314162">
        <w:rPr>
          <w:rFonts w:cs="Arial"/>
          <w:b/>
          <w:i/>
          <w:szCs w:val="20"/>
        </w:rPr>
        <w:t>entities</w:t>
      </w:r>
      <w:r w:rsidRPr="00BF724A">
        <w:rPr>
          <w:rFonts w:cs="Arial"/>
          <w:szCs w:val="20"/>
        </w:rPr>
        <w:t xml:space="preserve"> open to discovery.</w:t>
      </w:r>
    </w:p>
    <w:p w14:paraId="3FC8EF06" w14:textId="77777777" w:rsidR="00E242F0" w:rsidRPr="00BF724A" w:rsidRDefault="00E242F0" w:rsidP="00E829D5">
      <w:pPr>
        <w:numPr>
          <w:ilvl w:val="0"/>
          <w:numId w:val="13"/>
        </w:numPr>
      </w:pPr>
      <w:r w:rsidRPr="00BF724A">
        <w:t xml:space="preserve">Have the PAP limit the </w:t>
      </w:r>
      <w:r w:rsidRPr="00314162">
        <w:rPr>
          <w:b/>
          <w:i/>
        </w:rPr>
        <w:t>entity</w:t>
      </w:r>
      <w:r w:rsidRPr="00BF724A">
        <w:t xml:space="preserve"> attributes that delegates can reference in their policies.</w:t>
      </w:r>
    </w:p>
    <w:p w14:paraId="1A868888" w14:textId="56B78BFB" w:rsidR="00E242F0" w:rsidRPr="00BF724A" w:rsidRDefault="00E242F0" w:rsidP="00E829D5">
      <w:pPr>
        <w:numPr>
          <w:ilvl w:val="0"/>
          <w:numId w:val="13"/>
        </w:numPr>
      </w:pPr>
      <w:r w:rsidRPr="00BF724A">
        <w:t xml:space="preserve">Apply access controls to the </w:t>
      </w:r>
      <w:r w:rsidRPr="00BF724A">
        <w:rPr>
          <w:b/>
          <w:i/>
        </w:rPr>
        <w:t xml:space="preserve">entity </w:t>
      </w:r>
      <w:r w:rsidRPr="00BF724A">
        <w:t xml:space="preserve">attributes accessed by delegate’s policies and policy sets during reduction </w:t>
      </w:r>
      <w:r w:rsidRPr="00BF724A">
        <w:fldChar w:fldCharType="begin"/>
      </w:r>
      <w:r w:rsidRPr="00BF724A">
        <w:instrText xml:space="preserve"> REF ADMIN \h </w:instrText>
      </w:r>
      <w:r>
        <w:instrText xml:space="preserve"> \* MERGEFORMAT </w:instrText>
      </w:r>
      <w:r w:rsidRPr="00BF724A">
        <w:fldChar w:fldCharType="separate"/>
      </w:r>
      <w:r w:rsidR="00296F6C" w:rsidRPr="00996D07">
        <w:rPr>
          <w:b/>
        </w:rPr>
        <w:t>[</w:t>
      </w:r>
      <w:r w:rsidR="00296F6C">
        <w:rPr>
          <w:b/>
        </w:rPr>
        <w:t>ADMIN</w:t>
      </w:r>
      <w:r w:rsidR="00296F6C" w:rsidRPr="00996D07">
        <w:rPr>
          <w:b/>
        </w:rPr>
        <w:t>]</w:t>
      </w:r>
      <w:r w:rsidRPr="00BF724A">
        <w:fldChar w:fldCharType="end"/>
      </w:r>
      <w:r w:rsidRPr="00BF724A">
        <w:t xml:space="preserve"> by the PDP.</w:t>
      </w:r>
    </w:p>
    <w:p w14:paraId="36308A98" w14:textId="77777777" w:rsidR="00E242F0" w:rsidRPr="00423A69" w:rsidRDefault="00E242F0" w:rsidP="00E242F0">
      <w:r w:rsidRPr="00423A69">
        <w:t xml:space="preserve">A malicious policy writer could use </w:t>
      </w:r>
      <w:r w:rsidRPr="00314162">
        <w:rPr>
          <w:b/>
          <w:i/>
        </w:rPr>
        <w:t>quantified expressions</w:t>
      </w:r>
      <w:r w:rsidRPr="00423A69">
        <w:t xml:space="preserve"> to deliberately create policies that perform excessive computation resulting in a reduction of service or denial of service for applications using the PDP. </w:t>
      </w:r>
      <w:r w:rsidRPr="00314162">
        <w:rPr>
          <w:b/>
          <w:i/>
        </w:rPr>
        <w:t>Quantified expressions</w:t>
      </w:r>
      <w:r w:rsidRPr="00423A69">
        <w:t xml:space="preserve"> should be considered in whatever methods are used to mitigate denial of service attacks.</w:t>
      </w:r>
    </w:p>
    <w:p w14:paraId="7F41C41A" w14:textId="77777777" w:rsidR="00E242F0" w:rsidRPr="00FD22AC" w:rsidRDefault="00E242F0" w:rsidP="00E242F0">
      <w:pPr>
        <w:pStyle w:val="Heading1"/>
      </w:pPr>
      <w:bookmarkStart w:id="214" w:name="_Toc287332011"/>
      <w:bookmarkStart w:id="215" w:name="_Toc421800621"/>
      <w:bookmarkStart w:id="216" w:name="_Toc54187783"/>
      <w:r w:rsidRPr="00FD22AC">
        <w:lastRenderedPageBreak/>
        <w:t>Conformance</w:t>
      </w:r>
      <w:bookmarkEnd w:id="214"/>
      <w:bookmarkEnd w:id="215"/>
      <w:bookmarkEnd w:id="216"/>
    </w:p>
    <w:p w14:paraId="190D2650" w14:textId="133B0950" w:rsidR="00E242F0" w:rsidRPr="00AE0702" w:rsidRDefault="00E242F0" w:rsidP="00E242F0">
      <w:r>
        <w:t xml:space="preserve">An implementation claiming conformance with this specification MUST support the </w:t>
      </w:r>
      <w:r w:rsidRPr="00B726DF">
        <w:rPr>
          <w:rFonts w:cs="Arial"/>
          <w:b/>
          <w:i/>
        </w:rPr>
        <w:t>entity</w:t>
      </w:r>
      <w:r w:rsidRPr="00B726DF">
        <w:rPr>
          <w:b/>
          <w:i/>
        </w:rPr>
        <w:t xml:space="preserve"> data-type</w:t>
      </w:r>
      <w:r>
        <w:t xml:space="preserve"> defined in Section </w:t>
      </w:r>
      <w:r>
        <w:fldChar w:fldCharType="begin"/>
      </w:r>
      <w:r>
        <w:instrText xml:space="preserve"> REF _Ref421283163 \r \h </w:instrText>
      </w:r>
      <w:r>
        <w:fldChar w:fldCharType="separate"/>
      </w:r>
      <w:r w:rsidR="00296F6C">
        <w:t>4</w:t>
      </w:r>
      <w:r>
        <w:fldChar w:fldCharType="end"/>
      </w:r>
      <w:r>
        <w:t>,</w:t>
      </w:r>
      <w:r w:rsidRPr="001777F3">
        <w:t xml:space="preserve"> </w:t>
      </w:r>
      <w:r>
        <w:t xml:space="preserve">the </w:t>
      </w:r>
      <w:r w:rsidRPr="00B726DF">
        <w:rPr>
          <w:b/>
          <w:i/>
        </w:rPr>
        <w:t>quantified expressions</w:t>
      </w:r>
      <w:r>
        <w:t xml:space="preserve"> defined in Section </w:t>
      </w:r>
      <w:r>
        <w:fldChar w:fldCharType="begin"/>
      </w:r>
      <w:r>
        <w:instrText xml:space="preserve"> REF _Ref421283150 \r \h </w:instrText>
      </w:r>
      <w:r>
        <w:fldChar w:fldCharType="separate"/>
      </w:r>
      <w:r w:rsidR="00296F6C">
        <w:t>5</w:t>
      </w:r>
      <w:r>
        <w:fldChar w:fldCharType="end"/>
      </w:r>
      <w:r>
        <w:t xml:space="preserve"> and all the functions defined in Section </w:t>
      </w:r>
      <w:r>
        <w:fldChar w:fldCharType="begin"/>
      </w:r>
      <w:r>
        <w:instrText xml:space="preserve"> REF _Ref367283821 \r \h </w:instrText>
      </w:r>
      <w:r>
        <w:fldChar w:fldCharType="separate"/>
      </w:r>
      <w:r w:rsidR="00296F6C">
        <w:t>6</w:t>
      </w:r>
      <w:r>
        <w:fldChar w:fldCharType="end"/>
      </w:r>
      <w:r>
        <w:t xml:space="preserve"> except for the </w:t>
      </w:r>
      <w:r w:rsidRPr="00B726DF">
        <w:rPr>
          <w:rFonts w:cs="Arial"/>
        </w:rPr>
        <w:t>attribute-selector</w:t>
      </w:r>
      <w:r>
        <w:t xml:space="preserve"> function. Support for the </w:t>
      </w:r>
      <w:r w:rsidRPr="00B726DF">
        <w:rPr>
          <w:rFonts w:cs="Arial"/>
        </w:rPr>
        <w:t>attribute-selector</w:t>
      </w:r>
      <w:r>
        <w:t xml:space="preserve"> function is OPTIONAL.</w:t>
      </w:r>
    </w:p>
    <w:p w14:paraId="2883911F" w14:textId="77777777" w:rsidR="00E242F0" w:rsidRDefault="00E242F0" w:rsidP="00E829D5">
      <w:pPr>
        <w:pStyle w:val="AppendixHeading1"/>
        <w:numPr>
          <w:ilvl w:val="0"/>
          <w:numId w:val="5"/>
        </w:numPr>
      </w:pPr>
      <w:bookmarkStart w:id="217" w:name="_Toc85472897"/>
      <w:bookmarkStart w:id="218" w:name="_Toc287332012"/>
      <w:bookmarkStart w:id="219" w:name="_Toc421800622"/>
      <w:bookmarkStart w:id="220" w:name="_Toc54187784"/>
      <w:r>
        <w:lastRenderedPageBreak/>
        <w:t>Acknowledgments</w:t>
      </w:r>
      <w:bookmarkEnd w:id="217"/>
      <w:bookmarkEnd w:id="218"/>
      <w:bookmarkEnd w:id="219"/>
      <w:bookmarkEnd w:id="220"/>
    </w:p>
    <w:p w14:paraId="5A6325BB" w14:textId="77777777" w:rsidR="00E242F0" w:rsidRDefault="00E242F0" w:rsidP="00E242F0">
      <w:r>
        <w:t>The following individuals have participated in the creation of this specification and are gratefully acknowledged:</w:t>
      </w:r>
    </w:p>
    <w:p w14:paraId="28AB5E1D" w14:textId="77777777" w:rsidR="00E242F0" w:rsidRDefault="00E242F0" w:rsidP="00E242F0">
      <w:pPr>
        <w:pStyle w:val="Titlepageinfo"/>
      </w:pPr>
      <w:r>
        <w:t>Participants:</w:t>
      </w:r>
      <w:r>
        <w:fldChar w:fldCharType="begin"/>
      </w:r>
      <w:r>
        <w:instrText xml:space="preserve"> MACROBUTTON  </w:instrText>
      </w:r>
      <w:r>
        <w:fldChar w:fldCharType="end"/>
      </w:r>
    </w:p>
    <w:p w14:paraId="51463695" w14:textId="77777777" w:rsidR="00E242F0" w:rsidRDefault="00E242F0" w:rsidP="00E242F0">
      <w:pPr>
        <w:pStyle w:val="Contributor"/>
      </w:pPr>
      <w:r>
        <w:t>Steven Legg</w:t>
      </w:r>
      <w:r w:rsidRPr="001A7143">
        <w:t xml:space="preserve">, </w:t>
      </w:r>
      <w:r>
        <w:rPr>
          <w:rFonts w:cs="Arial"/>
        </w:rPr>
        <w:t>ViewDS Identity Solutions</w:t>
      </w:r>
      <w:r w:rsidDel="00935FF4">
        <w:t xml:space="preserve"> </w:t>
      </w:r>
    </w:p>
    <w:p w14:paraId="0DA8C6E0" w14:textId="77777777" w:rsidR="00E242F0" w:rsidRDefault="00E242F0" w:rsidP="00E242F0">
      <w:pPr>
        <w:pStyle w:val="Contributor"/>
      </w:pPr>
      <w:r>
        <w:t>Hal Lockhart, Individual</w:t>
      </w:r>
    </w:p>
    <w:p w14:paraId="1EE24390" w14:textId="77777777" w:rsidR="00E242F0" w:rsidRDefault="00E242F0" w:rsidP="00E242F0">
      <w:pPr>
        <w:pStyle w:val="Contributor"/>
      </w:pPr>
      <w:r>
        <w:t>Erik Rissanen, Axiomatics</w:t>
      </w:r>
    </w:p>
    <w:p w14:paraId="6946AA06" w14:textId="77777777" w:rsidR="00E242F0" w:rsidRDefault="00E242F0" w:rsidP="00E242F0">
      <w:pPr>
        <w:pStyle w:val="Contributor"/>
      </w:pPr>
      <w:r>
        <w:rPr>
          <w:rFonts w:cs="Arial"/>
        </w:rPr>
        <w:t>Mohammad Jafari, Veterans Health Administration</w:t>
      </w:r>
    </w:p>
    <w:p w14:paraId="56F5A9A8" w14:textId="77777777" w:rsidR="00E242F0" w:rsidRDefault="00E242F0" w:rsidP="00E242F0">
      <w:pPr>
        <w:pStyle w:val="Contributor"/>
        <w:rPr>
          <w:rFonts w:cs="Arial"/>
        </w:rPr>
      </w:pPr>
      <w:r>
        <w:rPr>
          <w:rFonts w:cs="Arial"/>
        </w:rPr>
        <w:t>Rich Levinson, Oracle</w:t>
      </w:r>
    </w:p>
    <w:p w14:paraId="297A6714" w14:textId="77777777" w:rsidR="00E242F0" w:rsidRDefault="00E242F0" w:rsidP="00E242F0">
      <w:pPr>
        <w:pStyle w:val="Contributor"/>
        <w:rPr>
          <w:rFonts w:cs="Arial"/>
        </w:rPr>
      </w:pPr>
      <w:r>
        <w:rPr>
          <w:rFonts w:cs="Arial"/>
        </w:rPr>
        <w:t>John Tolbert, Queralt, Inc.</w:t>
      </w:r>
    </w:p>
    <w:p w14:paraId="57D123F6" w14:textId="77777777" w:rsidR="00E242F0" w:rsidRDefault="00E242F0" w:rsidP="00E242F0">
      <w:pPr>
        <w:pStyle w:val="Contributor"/>
      </w:pPr>
    </w:p>
    <w:p w14:paraId="0D5D68F7" w14:textId="77777777" w:rsidR="00E242F0" w:rsidRDefault="00E242F0" w:rsidP="00E242F0">
      <w:pPr>
        <w:pStyle w:val="Titlepageinfo"/>
      </w:pPr>
      <w:r>
        <w:t>Voting members of the XACML Technical Committee:</w:t>
      </w:r>
    </w:p>
    <w:tbl>
      <w:tblPr>
        <w:tblW w:w="0" w:type="auto"/>
        <w:tblCellSpacing w:w="15" w:type="dxa"/>
        <w:tblLayout w:type="fixed"/>
        <w:tblLook w:val="04A0" w:firstRow="1" w:lastRow="0" w:firstColumn="1" w:lastColumn="0" w:noHBand="0" w:noVBand="1"/>
      </w:tblPr>
      <w:tblGrid>
        <w:gridCol w:w="9303"/>
        <w:gridCol w:w="80"/>
        <w:gridCol w:w="95"/>
      </w:tblGrid>
      <w:tr w:rsidR="00E242F0" w14:paraId="3531ADE6" w14:textId="77777777" w:rsidTr="00E242F0">
        <w:trPr>
          <w:tblCellSpacing w:w="15" w:type="dxa"/>
        </w:trPr>
        <w:tc>
          <w:tcPr>
            <w:tcW w:w="9258" w:type="dxa"/>
            <w:tcMar>
              <w:top w:w="15" w:type="dxa"/>
              <w:left w:w="15" w:type="dxa"/>
              <w:bottom w:w="15" w:type="dxa"/>
              <w:right w:w="15" w:type="dxa"/>
            </w:tcMar>
            <w:vAlign w:val="center"/>
            <w:hideMark/>
          </w:tcPr>
          <w:tbl>
            <w:tblPr>
              <w:tblW w:w="10206" w:type="dxa"/>
              <w:tblLayout w:type="fixed"/>
              <w:tblLook w:val="04A0" w:firstRow="1" w:lastRow="0" w:firstColumn="1" w:lastColumn="0" w:noHBand="0" w:noVBand="1"/>
            </w:tblPr>
            <w:tblGrid>
              <w:gridCol w:w="9132"/>
              <w:gridCol w:w="537"/>
              <w:gridCol w:w="537"/>
            </w:tblGrid>
            <w:tr w:rsidR="00E242F0" w14:paraId="2A17B724" w14:textId="77777777" w:rsidTr="00E242F0">
              <w:trPr>
                <w:trHeight w:val="135"/>
              </w:trPr>
              <w:tc>
                <w:tcPr>
                  <w:tcW w:w="8256" w:type="dxa"/>
                  <w:tcBorders>
                    <w:top w:val="nil"/>
                    <w:left w:val="nil"/>
                    <w:bottom w:val="single" w:sz="4" w:space="0" w:color="CCCCCC"/>
                    <w:right w:val="nil"/>
                  </w:tcBorders>
                  <w:tcMar>
                    <w:top w:w="48" w:type="dxa"/>
                    <w:left w:w="240" w:type="dxa"/>
                    <w:bottom w:w="48" w:type="dxa"/>
                    <w:right w:w="240" w:type="dxa"/>
                  </w:tcMar>
                  <w:vAlign w:val="center"/>
                  <w:hideMark/>
                </w:tcPr>
                <w:p w14:paraId="539081FA" w14:textId="77777777" w:rsidR="00E242F0" w:rsidRDefault="00E242F0" w:rsidP="00E242F0">
                  <w:pPr>
                    <w:spacing w:before="0" w:after="0"/>
                    <w:rPr>
                      <w:rFonts w:ascii="Times New Roman" w:hAnsi="Times New Roman"/>
                      <w:szCs w:val="20"/>
                      <w:lang w:val="en-AU" w:eastAsia="en-AU"/>
                    </w:rPr>
                  </w:pPr>
                </w:p>
              </w:tc>
              <w:tc>
                <w:tcPr>
                  <w:tcW w:w="486" w:type="dxa"/>
                  <w:tcBorders>
                    <w:top w:val="nil"/>
                    <w:left w:val="nil"/>
                    <w:bottom w:val="single" w:sz="4" w:space="0" w:color="CCCCCC"/>
                    <w:right w:val="nil"/>
                  </w:tcBorders>
                  <w:tcMar>
                    <w:top w:w="48" w:type="dxa"/>
                    <w:left w:w="240" w:type="dxa"/>
                    <w:bottom w:w="48" w:type="dxa"/>
                    <w:right w:w="240" w:type="dxa"/>
                  </w:tcMar>
                  <w:vAlign w:val="center"/>
                  <w:hideMark/>
                </w:tcPr>
                <w:p w14:paraId="69D74123" w14:textId="77777777" w:rsidR="00E242F0" w:rsidRDefault="00E242F0" w:rsidP="00E242F0">
                  <w:pPr>
                    <w:spacing w:before="0" w:after="0"/>
                    <w:rPr>
                      <w:rFonts w:ascii="Times New Roman" w:hAnsi="Times New Roman"/>
                      <w:szCs w:val="20"/>
                      <w:lang w:val="en-AU" w:eastAsia="en-AU"/>
                    </w:rPr>
                  </w:pPr>
                </w:p>
              </w:tc>
              <w:tc>
                <w:tcPr>
                  <w:tcW w:w="486" w:type="dxa"/>
                  <w:tcBorders>
                    <w:top w:val="nil"/>
                    <w:left w:val="nil"/>
                    <w:bottom w:val="single" w:sz="4" w:space="0" w:color="CCCCCC"/>
                    <w:right w:val="nil"/>
                  </w:tcBorders>
                  <w:tcMar>
                    <w:top w:w="48" w:type="dxa"/>
                    <w:left w:w="240" w:type="dxa"/>
                    <w:bottom w:w="48" w:type="dxa"/>
                    <w:right w:w="240" w:type="dxa"/>
                  </w:tcMar>
                  <w:vAlign w:val="center"/>
                  <w:hideMark/>
                </w:tcPr>
                <w:p w14:paraId="01EADC72" w14:textId="77777777" w:rsidR="00E242F0" w:rsidRDefault="00E242F0" w:rsidP="00E242F0">
                  <w:pPr>
                    <w:spacing w:before="0" w:after="0"/>
                    <w:rPr>
                      <w:rFonts w:ascii="Times New Roman" w:hAnsi="Times New Roman"/>
                      <w:szCs w:val="20"/>
                      <w:lang w:val="en-AU" w:eastAsia="en-AU"/>
                    </w:rPr>
                  </w:pPr>
                </w:p>
              </w:tc>
            </w:tr>
            <w:tr w:rsidR="00E242F0" w14:paraId="6F74934F" w14:textId="77777777" w:rsidTr="00E242F0">
              <w:trPr>
                <w:trHeight w:val="135"/>
              </w:trPr>
              <w:tc>
                <w:tcPr>
                  <w:tcW w:w="8506" w:type="dxa"/>
                  <w:shd w:val="clear" w:color="auto" w:fill="FFFFFF"/>
                  <w:tcMar>
                    <w:top w:w="48" w:type="dxa"/>
                    <w:left w:w="240" w:type="dxa"/>
                    <w:bottom w:w="48" w:type="dxa"/>
                    <w:right w:w="240" w:type="dxa"/>
                  </w:tcMar>
                  <w:vAlign w:val="center"/>
                  <w:hideMark/>
                </w:tcPr>
                <w:tbl>
                  <w:tblPr>
                    <w:tblW w:w="8974" w:type="dxa"/>
                    <w:tblLayout w:type="fixed"/>
                    <w:tblLook w:val="04A0" w:firstRow="1" w:lastRow="0" w:firstColumn="1" w:lastColumn="0" w:noHBand="0" w:noVBand="1"/>
                  </w:tblPr>
                  <w:tblGrid>
                    <w:gridCol w:w="2879"/>
                    <w:gridCol w:w="4678"/>
                    <w:gridCol w:w="1417"/>
                  </w:tblGrid>
                  <w:tr w:rsidR="00E242F0" w14:paraId="7B46B214" w14:textId="77777777" w:rsidTr="00E242F0">
                    <w:trPr>
                      <w:trHeight w:val="55"/>
                    </w:trPr>
                    <w:tc>
                      <w:tcPr>
                        <w:tcW w:w="2879" w:type="dxa"/>
                        <w:tcMar>
                          <w:top w:w="48" w:type="dxa"/>
                          <w:left w:w="240" w:type="dxa"/>
                          <w:bottom w:w="48" w:type="dxa"/>
                          <w:right w:w="240" w:type="dxa"/>
                        </w:tcMar>
                        <w:vAlign w:val="center"/>
                        <w:hideMark/>
                      </w:tcPr>
                      <w:p w14:paraId="6AD99C9F" w14:textId="77777777" w:rsidR="00E242F0" w:rsidRDefault="00E242F0" w:rsidP="00E242F0">
                        <w:pPr>
                          <w:spacing w:before="0" w:after="0" w:line="175" w:lineRule="atLeast"/>
                          <w:rPr>
                            <w:rFonts w:cs="Arial"/>
                            <w:b/>
                            <w:bCs/>
                            <w:szCs w:val="20"/>
                          </w:rPr>
                        </w:pPr>
                        <w:r>
                          <w:rPr>
                            <w:rFonts w:cs="Arial"/>
                            <w:b/>
                            <w:bCs/>
                            <w:szCs w:val="20"/>
                          </w:rPr>
                          <w:t xml:space="preserve">Person </w:t>
                        </w:r>
                      </w:p>
                    </w:tc>
                    <w:tc>
                      <w:tcPr>
                        <w:tcW w:w="4678" w:type="dxa"/>
                        <w:tcMar>
                          <w:top w:w="48" w:type="dxa"/>
                          <w:left w:w="240" w:type="dxa"/>
                          <w:bottom w:w="48" w:type="dxa"/>
                          <w:right w:w="240" w:type="dxa"/>
                        </w:tcMar>
                        <w:vAlign w:val="center"/>
                        <w:hideMark/>
                      </w:tcPr>
                      <w:p w14:paraId="395A679D" w14:textId="77777777" w:rsidR="00E242F0" w:rsidRDefault="00E242F0" w:rsidP="00E242F0">
                        <w:pPr>
                          <w:spacing w:before="0" w:after="0" w:line="175" w:lineRule="atLeast"/>
                          <w:rPr>
                            <w:rFonts w:cs="Arial"/>
                            <w:b/>
                            <w:bCs/>
                            <w:szCs w:val="20"/>
                          </w:rPr>
                        </w:pPr>
                        <w:r>
                          <w:rPr>
                            <w:rFonts w:cs="Arial"/>
                            <w:b/>
                            <w:bCs/>
                            <w:szCs w:val="20"/>
                          </w:rPr>
                          <w:t xml:space="preserve">Organization </w:t>
                        </w:r>
                      </w:p>
                    </w:tc>
                    <w:tc>
                      <w:tcPr>
                        <w:tcW w:w="1417" w:type="dxa"/>
                        <w:tcMar>
                          <w:top w:w="48" w:type="dxa"/>
                          <w:left w:w="240" w:type="dxa"/>
                          <w:bottom w:w="48" w:type="dxa"/>
                          <w:right w:w="240" w:type="dxa"/>
                        </w:tcMar>
                        <w:vAlign w:val="center"/>
                        <w:hideMark/>
                      </w:tcPr>
                      <w:p w14:paraId="5C45C295" w14:textId="77777777" w:rsidR="00E242F0" w:rsidRDefault="00E242F0" w:rsidP="00E242F0">
                        <w:pPr>
                          <w:spacing w:before="0" w:after="0" w:line="175" w:lineRule="atLeast"/>
                          <w:rPr>
                            <w:rFonts w:cs="Arial"/>
                            <w:b/>
                            <w:bCs/>
                            <w:szCs w:val="20"/>
                          </w:rPr>
                        </w:pPr>
                        <w:r>
                          <w:rPr>
                            <w:rFonts w:cs="Arial"/>
                            <w:b/>
                            <w:bCs/>
                            <w:szCs w:val="20"/>
                          </w:rPr>
                          <w:t xml:space="preserve">Role </w:t>
                        </w:r>
                      </w:p>
                    </w:tc>
                  </w:tr>
                  <w:tr w:rsidR="00E242F0" w14:paraId="5AB034DF" w14:textId="77777777" w:rsidTr="00E242F0">
                    <w:trPr>
                      <w:trHeight w:val="55"/>
                    </w:trPr>
                    <w:tc>
                      <w:tcPr>
                        <w:tcW w:w="2879" w:type="dxa"/>
                        <w:shd w:val="clear" w:color="auto" w:fill="FFFFFF"/>
                        <w:tcMar>
                          <w:top w:w="48" w:type="dxa"/>
                          <w:left w:w="240" w:type="dxa"/>
                          <w:bottom w:w="48" w:type="dxa"/>
                          <w:right w:w="240" w:type="dxa"/>
                        </w:tcMar>
                        <w:vAlign w:val="center"/>
                        <w:hideMark/>
                      </w:tcPr>
                      <w:p w14:paraId="622AB54E" w14:textId="77777777" w:rsidR="00E242F0" w:rsidRDefault="00E242F0" w:rsidP="00E242F0">
                        <w:pPr>
                          <w:spacing w:before="0" w:after="0" w:line="360" w:lineRule="atLeast"/>
                          <w:rPr>
                            <w:rFonts w:cs="Arial"/>
                            <w:szCs w:val="20"/>
                          </w:rPr>
                        </w:pPr>
                        <w:r>
                          <w:rPr>
                            <w:rFonts w:cs="Arial"/>
                            <w:szCs w:val="20"/>
                          </w:rPr>
                          <w:t>Bill Parducci</w:t>
                        </w:r>
                      </w:p>
                    </w:tc>
                    <w:tc>
                      <w:tcPr>
                        <w:tcW w:w="4678" w:type="dxa"/>
                        <w:shd w:val="clear" w:color="auto" w:fill="FFFFFF"/>
                        <w:tcMar>
                          <w:top w:w="48" w:type="dxa"/>
                          <w:left w:w="240" w:type="dxa"/>
                          <w:bottom w:w="48" w:type="dxa"/>
                          <w:right w:w="240" w:type="dxa"/>
                        </w:tcMar>
                        <w:vAlign w:val="center"/>
                        <w:hideMark/>
                      </w:tcPr>
                      <w:p w14:paraId="1B7A5DE9" w14:textId="77777777" w:rsidR="00E242F0" w:rsidRDefault="00E242F0" w:rsidP="00E242F0">
                        <w:pPr>
                          <w:spacing w:before="0" w:after="0" w:line="360" w:lineRule="atLeast"/>
                          <w:rPr>
                            <w:rFonts w:cs="Arial"/>
                            <w:szCs w:val="20"/>
                          </w:rPr>
                        </w:pPr>
                        <w:r>
                          <w:rPr>
                            <w:rFonts w:cs="Arial"/>
                            <w:szCs w:val="20"/>
                          </w:rPr>
                          <w:t>Individual</w:t>
                        </w:r>
                      </w:p>
                    </w:tc>
                    <w:tc>
                      <w:tcPr>
                        <w:tcW w:w="1417" w:type="dxa"/>
                        <w:shd w:val="clear" w:color="auto" w:fill="FFFFFF"/>
                        <w:tcMar>
                          <w:top w:w="48" w:type="dxa"/>
                          <w:left w:w="240" w:type="dxa"/>
                          <w:bottom w:w="48" w:type="dxa"/>
                          <w:right w:w="240" w:type="dxa"/>
                        </w:tcMar>
                        <w:vAlign w:val="center"/>
                        <w:hideMark/>
                      </w:tcPr>
                      <w:p w14:paraId="40716EB0" w14:textId="77777777" w:rsidR="00E242F0" w:rsidRDefault="00E242F0" w:rsidP="00E242F0">
                        <w:pPr>
                          <w:spacing w:before="0" w:after="0" w:line="360" w:lineRule="atLeast"/>
                          <w:rPr>
                            <w:rFonts w:cs="Arial"/>
                            <w:szCs w:val="20"/>
                          </w:rPr>
                        </w:pPr>
                        <w:r>
                          <w:rPr>
                            <w:rFonts w:cs="Arial"/>
                            <w:szCs w:val="20"/>
                          </w:rPr>
                          <w:t>Chair</w:t>
                        </w:r>
                      </w:p>
                    </w:tc>
                  </w:tr>
                  <w:tr w:rsidR="00E242F0" w14:paraId="547D9641" w14:textId="77777777" w:rsidTr="00E242F0">
                    <w:trPr>
                      <w:trHeight w:val="55"/>
                    </w:trPr>
                    <w:tc>
                      <w:tcPr>
                        <w:tcW w:w="2879" w:type="dxa"/>
                        <w:shd w:val="clear" w:color="auto" w:fill="FFFFFF"/>
                        <w:tcMar>
                          <w:top w:w="48" w:type="dxa"/>
                          <w:left w:w="240" w:type="dxa"/>
                          <w:bottom w:w="48" w:type="dxa"/>
                          <w:right w:w="240" w:type="dxa"/>
                        </w:tcMar>
                        <w:vAlign w:val="center"/>
                        <w:hideMark/>
                      </w:tcPr>
                      <w:p w14:paraId="34E92E2C" w14:textId="77777777" w:rsidR="00E242F0" w:rsidRDefault="00E242F0" w:rsidP="00E242F0">
                        <w:pPr>
                          <w:spacing w:before="0" w:after="0" w:line="360" w:lineRule="atLeast"/>
                          <w:rPr>
                            <w:rFonts w:cs="Arial"/>
                            <w:szCs w:val="20"/>
                          </w:rPr>
                        </w:pPr>
                        <w:r>
                          <w:rPr>
                            <w:rFonts w:cs="Arial"/>
                            <w:szCs w:val="20"/>
                          </w:rPr>
                          <w:t>Hal Lockhart</w:t>
                        </w:r>
                      </w:p>
                    </w:tc>
                    <w:tc>
                      <w:tcPr>
                        <w:tcW w:w="4678" w:type="dxa"/>
                        <w:shd w:val="clear" w:color="auto" w:fill="FFFFFF"/>
                        <w:tcMar>
                          <w:top w:w="48" w:type="dxa"/>
                          <w:left w:w="240" w:type="dxa"/>
                          <w:bottom w:w="48" w:type="dxa"/>
                          <w:right w:w="240" w:type="dxa"/>
                        </w:tcMar>
                        <w:vAlign w:val="center"/>
                        <w:hideMark/>
                      </w:tcPr>
                      <w:p w14:paraId="709D1BAF" w14:textId="77777777" w:rsidR="00E242F0" w:rsidRDefault="00E242F0" w:rsidP="00E242F0">
                        <w:pPr>
                          <w:spacing w:before="0" w:after="0" w:line="360" w:lineRule="atLeast"/>
                          <w:rPr>
                            <w:rFonts w:cs="Arial"/>
                            <w:szCs w:val="20"/>
                          </w:rPr>
                        </w:pPr>
                        <w:r>
                          <w:rPr>
                            <w:rFonts w:cs="Arial"/>
                            <w:szCs w:val="20"/>
                          </w:rPr>
                          <w:t>Individual</w:t>
                        </w:r>
                      </w:p>
                    </w:tc>
                    <w:tc>
                      <w:tcPr>
                        <w:tcW w:w="1417" w:type="dxa"/>
                        <w:shd w:val="clear" w:color="auto" w:fill="FFFFFF"/>
                        <w:tcMar>
                          <w:top w:w="48" w:type="dxa"/>
                          <w:left w:w="240" w:type="dxa"/>
                          <w:bottom w:w="48" w:type="dxa"/>
                          <w:right w:w="240" w:type="dxa"/>
                        </w:tcMar>
                        <w:vAlign w:val="center"/>
                        <w:hideMark/>
                      </w:tcPr>
                      <w:p w14:paraId="563BF046" w14:textId="77777777" w:rsidR="00E242F0" w:rsidRDefault="00E242F0" w:rsidP="00E242F0">
                        <w:pPr>
                          <w:spacing w:before="0" w:after="0" w:line="360" w:lineRule="atLeast"/>
                          <w:rPr>
                            <w:rFonts w:cs="Arial"/>
                            <w:szCs w:val="20"/>
                          </w:rPr>
                        </w:pPr>
                        <w:r>
                          <w:rPr>
                            <w:rFonts w:cs="Arial"/>
                            <w:szCs w:val="20"/>
                          </w:rPr>
                          <w:t>Chair</w:t>
                        </w:r>
                      </w:p>
                    </w:tc>
                  </w:tr>
                  <w:tr w:rsidR="00E242F0" w14:paraId="4D07A2B3" w14:textId="77777777" w:rsidTr="00E242F0">
                    <w:trPr>
                      <w:trHeight w:val="282"/>
                    </w:trPr>
                    <w:tc>
                      <w:tcPr>
                        <w:tcW w:w="2879" w:type="dxa"/>
                        <w:shd w:val="clear" w:color="auto" w:fill="FFFFFF"/>
                        <w:tcMar>
                          <w:top w:w="48" w:type="dxa"/>
                          <w:left w:w="240" w:type="dxa"/>
                          <w:bottom w:w="48" w:type="dxa"/>
                          <w:right w:w="240" w:type="dxa"/>
                        </w:tcMar>
                        <w:vAlign w:val="center"/>
                        <w:hideMark/>
                      </w:tcPr>
                      <w:p w14:paraId="70FA19DF" w14:textId="77777777" w:rsidR="00E242F0" w:rsidRDefault="00E242F0" w:rsidP="00E242F0">
                        <w:pPr>
                          <w:spacing w:before="0" w:after="0" w:line="360" w:lineRule="atLeast"/>
                          <w:rPr>
                            <w:rFonts w:cs="Arial"/>
                            <w:szCs w:val="20"/>
                          </w:rPr>
                        </w:pPr>
                        <w:r>
                          <w:rPr>
                            <w:rFonts w:cs="Arial"/>
                            <w:szCs w:val="20"/>
                          </w:rPr>
                          <w:t>Mohammad Jafari</w:t>
                        </w:r>
                      </w:p>
                    </w:tc>
                    <w:tc>
                      <w:tcPr>
                        <w:tcW w:w="4678" w:type="dxa"/>
                        <w:shd w:val="clear" w:color="auto" w:fill="FFFFFF"/>
                        <w:tcMar>
                          <w:top w:w="48" w:type="dxa"/>
                          <w:left w:w="240" w:type="dxa"/>
                          <w:bottom w:w="48" w:type="dxa"/>
                          <w:right w:w="240" w:type="dxa"/>
                        </w:tcMar>
                        <w:vAlign w:val="center"/>
                        <w:hideMark/>
                      </w:tcPr>
                      <w:p w14:paraId="45BF6D2F" w14:textId="77777777" w:rsidR="00E242F0" w:rsidRDefault="00E242F0" w:rsidP="00E242F0">
                        <w:pPr>
                          <w:spacing w:before="0" w:after="0" w:line="360" w:lineRule="atLeast"/>
                          <w:rPr>
                            <w:rFonts w:cs="Arial"/>
                            <w:szCs w:val="20"/>
                          </w:rPr>
                        </w:pPr>
                        <w:r>
                          <w:rPr>
                            <w:rFonts w:cs="Arial"/>
                            <w:szCs w:val="20"/>
                          </w:rPr>
                          <w:t>Veterans Health Administration</w:t>
                        </w:r>
                      </w:p>
                    </w:tc>
                    <w:tc>
                      <w:tcPr>
                        <w:tcW w:w="1417" w:type="dxa"/>
                        <w:shd w:val="clear" w:color="auto" w:fill="FFFFFF"/>
                        <w:tcMar>
                          <w:top w:w="48" w:type="dxa"/>
                          <w:left w:w="240" w:type="dxa"/>
                          <w:bottom w:w="48" w:type="dxa"/>
                          <w:right w:w="240" w:type="dxa"/>
                        </w:tcMar>
                        <w:vAlign w:val="center"/>
                        <w:hideMark/>
                      </w:tcPr>
                      <w:p w14:paraId="5BCC7093" w14:textId="77777777" w:rsidR="00E242F0" w:rsidRDefault="00E242F0" w:rsidP="00E242F0">
                        <w:pPr>
                          <w:spacing w:before="0" w:after="0" w:line="360" w:lineRule="atLeast"/>
                          <w:rPr>
                            <w:rFonts w:cs="Arial"/>
                            <w:szCs w:val="20"/>
                          </w:rPr>
                        </w:pPr>
                        <w:r>
                          <w:rPr>
                            <w:rFonts w:cs="Arial"/>
                            <w:szCs w:val="20"/>
                          </w:rPr>
                          <w:t>Member</w:t>
                        </w:r>
                      </w:p>
                    </w:tc>
                  </w:tr>
                  <w:tr w:rsidR="00E242F0" w14:paraId="2E15D94B" w14:textId="77777777" w:rsidTr="00E242F0">
                    <w:trPr>
                      <w:trHeight w:val="141"/>
                    </w:trPr>
                    <w:tc>
                      <w:tcPr>
                        <w:tcW w:w="2879" w:type="dxa"/>
                        <w:shd w:val="clear" w:color="auto" w:fill="FFFFFF"/>
                        <w:tcMar>
                          <w:top w:w="48" w:type="dxa"/>
                          <w:left w:w="240" w:type="dxa"/>
                          <w:bottom w:w="48" w:type="dxa"/>
                          <w:right w:w="240" w:type="dxa"/>
                        </w:tcMar>
                        <w:vAlign w:val="center"/>
                        <w:hideMark/>
                      </w:tcPr>
                      <w:p w14:paraId="38F98B10" w14:textId="77777777" w:rsidR="00E242F0" w:rsidRDefault="00E242F0" w:rsidP="00E242F0">
                        <w:pPr>
                          <w:spacing w:before="0" w:after="0" w:line="360" w:lineRule="atLeast"/>
                          <w:rPr>
                            <w:rFonts w:cs="Arial"/>
                            <w:szCs w:val="20"/>
                          </w:rPr>
                        </w:pPr>
                        <w:r>
                          <w:rPr>
                            <w:rFonts w:cs="Arial"/>
                            <w:szCs w:val="20"/>
                          </w:rPr>
                          <w:t>Steven Legg</w:t>
                        </w:r>
                      </w:p>
                    </w:tc>
                    <w:tc>
                      <w:tcPr>
                        <w:tcW w:w="4678" w:type="dxa"/>
                        <w:shd w:val="clear" w:color="auto" w:fill="FFFFFF"/>
                        <w:tcMar>
                          <w:top w:w="48" w:type="dxa"/>
                          <w:left w:w="240" w:type="dxa"/>
                          <w:bottom w:w="48" w:type="dxa"/>
                          <w:right w:w="240" w:type="dxa"/>
                        </w:tcMar>
                        <w:vAlign w:val="center"/>
                        <w:hideMark/>
                      </w:tcPr>
                      <w:p w14:paraId="5858BD14" w14:textId="77777777" w:rsidR="00E242F0" w:rsidRDefault="00E242F0" w:rsidP="00E242F0">
                        <w:pPr>
                          <w:spacing w:before="0" w:after="0" w:line="360" w:lineRule="atLeast"/>
                          <w:rPr>
                            <w:rFonts w:cs="Arial"/>
                            <w:szCs w:val="20"/>
                          </w:rPr>
                        </w:pPr>
                        <w:r>
                          <w:rPr>
                            <w:rFonts w:cs="Arial"/>
                            <w:szCs w:val="20"/>
                          </w:rPr>
                          <w:t>ViewDS Identity Solutions</w:t>
                        </w:r>
                      </w:p>
                    </w:tc>
                    <w:tc>
                      <w:tcPr>
                        <w:tcW w:w="1417" w:type="dxa"/>
                        <w:shd w:val="clear" w:color="auto" w:fill="FFFFFF"/>
                        <w:tcMar>
                          <w:top w:w="48" w:type="dxa"/>
                          <w:left w:w="240" w:type="dxa"/>
                          <w:bottom w:w="48" w:type="dxa"/>
                          <w:right w:w="240" w:type="dxa"/>
                        </w:tcMar>
                        <w:vAlign w:val="center"/>
                        <w:hideMark/>
                      </w:tcPr>
                      <w:p w14:paraId="5F5A810E" w14:textId="77777777" w:rsidR="00E242F0" w:rsidRDefault="00E242F0" w:rsidP="00E242F0">
                        <w:pPr>
                          <w:spacing w:before="0" w:after="0" w:line="360" w:lineRule="atLeast"/>
                          <w:rPr>
                            <w:rFonts w:cs="Arial"/>
                            <w:szCs w:val="20"/>
                          </w:rPr>
                        </w:pPr>
                        <w:r>
                          <w:rPr>
                            <w:rFonts w:cs="Arial"/>
                            <w:szCs w:val="20"/>
                          </w:rPr>
                          <w:t>Member</w:t>
                        </w:r>
                      </w:p>
                    </w:tc>
                  </w:tr>
                </w:tbl>
                <w:p w14:paraId="173DD89B" w14:textId="77777777" w:rsidR="00E242F0" w:rsidRDefault="00E242F0" w:rsidP="00E242F0">
                  <w:pPr>
                    <w:spacing w:before="0" w:after="0"/>
                    <w:rPr>
                      <w:rFonts w:ascii="Times New Roman" w:hAnsi="Times New Roman"/>
                      <w:szCs w:val="20"/>
                      <w:lang w:val="en-AU" w:eastAsia="en-AU"/>
                    </w:rPr>
                  </w:pPr>
                </w:p>
              </w:tc>
              <w:tc>
                <w:tcPr>
                  <w:tcW w:w="486" w:type="dxa"/>
                  <w:shd w:val="clear" w:color="auto" w:fill="FFFFFF"/>
                  <w:tcMar>
                    <w:top w:w="48" w:type="dxa"/>
                    <w:left w:w="240" w:type="dxa"/>
                    <w:bottom w:w="48" w:type="dxa"/>
                    <w:right w:w="240" w:type="dxa"/>
                  </w:tcMar>
                  <w:vAlign w:val="center"/>
                  <w:hideMark/>
                </w:tcPr>
                <w:p w14:paraId="3AAB7B4A" w14:textId="77777777" w:rsidR="00E242F0" w:rsidRDefault="00E242F0" w:rsidP="00E242F0">
                  <w:pPr>
                    <w:spacing w:before="0" w:after="0"/>
                    <w:rPr>
                      <w:rFonts w:ascii="Times New Roman" w:hAnsi="Times New Roman"/>
                      <w:szCs w:val="20"/>
                      <w:lang w:val="en-AU" w:eastAsia="en-AU"/>
                    </w:rPr>
                  </w:pPr>
                </w:p>
              </w:tc>
              <w:tc>
                <w:tcPr>
                  <w:tcW w:w="486" w:type="dxa"/>
                  <w:shd w:val="clear" w:color="auto" w:fill="FFFFFF"/>
                  <w:tcMar>
                    <w:top w:w="48" w:type="dxa"/>
                    <w:left w:w="240" w:type="dxa"/>
                    <w:bottom w:w="48" w:type="dxa"/>
                    <w:right w:w="240" w:type="dxa"/>
                  </w:tcMar>
                  <w:vAlign w:val="center"/>
                  <w:hideMark/>
                </w:tcPr>
                <w:p w14:paraId="5FA59C93" w14:textId="77777777" w:rsidR="00E242F0" w:rsidRDefault="00E242F0" w:rsidP="00E242F0">
                  <w:pPr>
                    <w:spacing w:before="0" w:after="0"/>
                    <w:rPr>
                      <w:rFonts w:ascii="Times New Roman" w:hAnsi="Times New Roman"/>
                      <w:szCs w:val="20"/>
                      <w:lang w:val="en-AU" w:eastAsia="en-AU"/>
                    </w:rPr>
                  </w:pPr>
                </w:p>
              </w:tc>
            </w:tr>
            <w:tr w:rsidR="00E242F0" w14:paraId="213A1F19" w14:textId="77777777" w:rsidTr="00E242F0">
              <w:tc>
                <w:tcPr>
                  <w:tcW w:w="8506" w:type="dxa"/>
                  <w:shd w:val="clear" w:color="auto" w:fill="FFFFFF"/>
                  <w:tcMar>
                    <w:top w:w="48" w:type="dxa"/>
                    <w:left w:w="240" w:type="dxa"/>
                    <w:bottom w:w="48" w:type="dxa"/>
                    <w:right w:w="240" w:type="dxa"/>
                  </w:tcMar>
                  <w:vAlign w:val="center"/>
                  <w:hideMark/>
                </w:tcPr>
                <w:p w14:paraId="66442AB8" w14:textId="77777777" w:rsidR="00E242F0" w:rsidRDefault="00E242F0" w:rsidP="00E242F0">
                  <w:pPr>
                    <w:spacing w:before="0" w:after="0"/>
                    <w:rPr>
                      <w:rFonts w:ascii="Times New Roman" w:hAnsi="Times New Roman"/>
                      <w:szCs w:val="20"/>
                      <w:lang w:val="en-AU" w:eastAsia="en-AU"/>
                    </w:rPr>
                  </w:pPr>
                </w:p>
              </w:tc>
              <w:tc>
                <w:tcPr>
                  <w:tcW w:w="486" w:type="dxa"/>
                  <w:shd w:val="clear" w:color="auto" w:fill="FFFFFF"/>
                  <w:tcMar>
                    <w:top w:w="48" w:type="dxa"/>
                    <w:left w:w="240" w:type="dxa"/>
                    <w:bottom w:w="48" w:type="dxa"/>
                    <w:right w:w="240" w:type="dxa"/>
                  </w:tcMar>
                  <w:vAlign w:val="center"/>
                  <w:hideMark/>
                </w:tcPr>
                <w:p w14:paraId="6027B9C5" w14:textId="77777777" w:rsidR="00E242F0" w:rsidRDefault="00E242F0" w:rsidP="00E242F0">
                  <w:pPr>
                    <w:spacing w:before="0" w:after="0"/>
                    <w:rPr>
                      <w:rFonts w:ascii="Times New Roman" w:hAnsi="Times New Roman"/>
                      <w:szCs w:val="20"/>
                      <w:lang w:val="en-AU" w:eastAsia="en-AU"/>
                    </w:rPr>
                  </w:pPr>
                </w:p>
              </w:tc>
              <w:tc>
                <w:tcPr>
                  <w:tcW w:w="486" w:type="dxa"/>
                  <w:shd w:val="clear" w:color="auto" w:fill="FFFFFF"/>
                  <w:tcMar>
                    <w:top w:w="48" w:type="dxa"/>
                    <w:left w:w="240" w:type="dxa"/>
                    <w:bottom w:w="48" w:type="dxa"/>
                    <w:right w:w="240" w:type="dxa"/>
                  </w:tcMar>
                  <w:vAlign w:val="center"/>
                  <w:hideMark/>
                </w:tcPr>
                <w:p w14:paraId="6F0EAE1A" w14:textId="77777777" w:rsidR="00E242F0" w:rsidRDefault="00E242F0" w:rsidP="00E242F0">
                  <w:pPr>
                    <w:spacing w:before="0" w:after="0"/>
                    <w:rPr>
                      <w:rFonts w:ascii="Times New Roman" w:hAnsi="Times New Roman"/>
                      <w:szCs w:val="20"/>
                      <w:lang w:val="en-AU" w:eastAsia="en-AU"/>
                    </w:rPr>
                  </w:pPr>
                </w:p>
              </w:tc>
            </w:tr>
            <w:tr w:rsidR="00E242F0" w14:paraId="2DD7AE67" w14:textId="77777777" w:rsidTr="00E242F0">
              <w:trPr>
                <w:trHeight w:val="16"/>
              </w:trPr>
              <w:tc>
                <w:tcPr>
                  <w:tcW w:w="8506" w:type="dxa"/>
                  <w:shd w:val="clear" w:color="auto" w:fill="FFFFFF"/>
                  <w:tcMar>
                    <w:top w:w="48" w:type="dxa"/>
                    <w:left w:w="240" w:type="dxa"/>
                    <w:bottom w:w="48" w:type="dxa"/>
                    <w:right w:w="240" w:type="dxa"/>
                  </w:tcMar>
                  <w:vAlign w:val="center"/>
                  <w:hideMark/>
                </w:tcPr>
                <w:p w14:paraId="4DC7BB1A" w14:textId="77777777" w:rsidR="00E242F0" w:rsidRDefault="00E242F0" w:rsidP="00E242F0">
                  <w:pPr>
                    <w:spacing w:before="0" w:after="0"/>
                    <w:rPr>
                      <w:rFonts w:ascii="Times New Roman" w:hAnsi="Times New Roman"/>
                      <w:szCs w:val="20"/>
                      <w:lang w:val="en-AU" w:eastAsia="en-AU"/>
                    </w:rPr>
                  </w:pPr>
                </w:p>
              </w:tc>
              <w:tc>
                <w:tcPr>
                  <w:tcW w:w="486" w:type="dxa"/>
                  <w:shd w:val="clear" w:color="auto" w:fill="FFFFFF"/>
                  <w:tcMar>
                    <w:top w:w="48" w:type="dxa"/>
                    <w:left w:w="240" w:type="dxa"/>
                    <w:bottom w:w="48" w:type="dxa"/>
                    <w:right w:w="240" w:type="dxa"/>
                  </w:tcMar>
                  <w:vAlign w:val="center"/>
                  <w:hideMark/>
                </w:tcPr>
                <w:p w14:paraId="0261B70E" w14:textId="77777777" w:rsidR="00E242F0" w:rsidRDefault="00E242F0" w:rsidP="00E242F0">
                  <w:pPr>
                    <w:spacing w:before="0" w:after="0"/>
                    <w:rPr>
                      <w:rFonts w:ascii="Times New Roman" w:hAnsi="Times New Roman"/>
                      <w:szCs w:val="20"/>
                      <w:lang w:val="en-AU" w:eastAsia="en-AU"/>
                    </w:rPr>
                  </w:pPr>
                </w:p>
              </w:tc>
              <w:tc>
                <w:tcPr>
                  <w:tcW w:w="486" w:type="dxa"/>
                  <w:shd w:val="clear" w:color="auto" w:fill="FFFFFF"/>
                  <w:tcMar>
                    <w:top w:w="48" w:type="dxa"/>
                    <w:left w:w="240" w:type="dxa"/>
                    <w:bottom w:w="48" w:type="dxa"/>
                    <w:right w:w="240" w:type="dxa"/>
                  </w:tcMar>
                  <w:vAlign w:val="center"/>
                  <w:hideMark/>
                </w:tcPr>
                <w:p w14:paraId="79B8490F" w14:textId="77777777" w:rsidR="00E242F0" w:rsidRDefault="00E242F0" w:rsidP="00E242F0">
                  <w:pPr>
                    <w:spacing w:before="0" w:after="0"/>
                    <w:rPr>
                      <w:rFonts w:ascii="Times New Roman" w:hAnsi="Times New Roman"/>
                      <w:szCs w:val="20"/>
                      <w:lang w:val="en-AU" w:eastAsia="en-AU"/>
                    </w:rPr>
                  </w:pPr>
                </w:p>
              </w:tc>
            </w:tr>
          </w:tbl>
          <w:p w14:paraId="464A69D4" w14:textId="77777777" w:rsidR="00E242F0" w:rsidRDefault="00E242F0" w:rsidP="00E242F0">
            <w:pPr>
              <w:spacing w:line="184" w:lineRule="atLeast"/>
              <w:rPr>
                <w:b/>
                <w:bCs/>
                <w:sz w:val="24"/>
              </w:rPr>
            </w:pPr>
          </w:p>
        </w:tc>
        <w:tc>
          <w:tcPr>
            <w:tcW w:w="36" w:type="dxa"/>
            <w:tcMar>
              <w:top w:w="15" w:type="dxa"/>
              <w:left w:w="15" w:type="dxa"/>
              <w:bottom w:w="15" w:type="dxa"/>
              <w:right w:w="15" w:type="dxa"/>
            </w:tcMar>
            <w:vAlign w:val="center"/>
          </w:tcPr>
          <w:p w14:paraId="2FCABDA3" w14:textId="77777777" w:rsidR="00E242F0" w:rsidRDefault="00E242F0" w:rsidP="00E242F0">
            <w:pPr>
              <w:spacing w:line="184" w:lineRule="atLeast"/>
              <w:rPr>
                <w:b/>
                <w:bCs/>
                <w:sz w:val="24"/>
              </w:rPr>
            </w:pPr>
          </w:p>
        </w:tc>
        <w:tc>
          <w:tcPr>
            <w:tcW w:w="36" w:type="dxa"/>
            <w:tcMar>
              <w:top w:w="15" w:type="dxa"/>
              <w:left w:w="15" w:type="dxa"/>
              <w:bottom w:w="15" w:type="dxa"/>
              <w:right w:w="15" w:type="dxa"/>
            </w:tcMar>
            <w:vAlign w:val="center"/>
          </w:tcPr>
          <w:p w14:paraId="0FD9E4F8" w14:textId="77777777" w:rsidR="00E242F0" w:rsidRDefault="00E242F0" w:rsidP="00E242F0">
            <w:pPr>
              <w:spacing w:line="184" w:lineRule="atLeast"/>
              <w:rPr>
                <w:b/>
                <w:bCs/>
                <w:sz w:val="24"/>
              </w:rPr>
            </w:pPr>
          </w:p>
        </w:tc>
      </w:tr>
    </w:tbl>
    <w:p w14:paraId="4DE9260C" w14:textId="77777777" w:rsidR="00E242F0" w:rsidRPr="00C76CAA" w:rsidRDefault="00E242F0" w:rsidP="00E242F0"/>
    <w:p w14:paraId="04657DDE" w14:textId="77777777" w:rsidR="00E242F0" w:rsidRDefault="00E242F0" w:rsidP="00E829D5">
      <w:pPr>
        <w:pStyle w:val="AppendixHeading1"/>
        <w:numPr>
          <w:ilvl w:val="0"/>
          <w:numId w:val="5"/>
        </w:numPr>
      </w:pPr>
      <w:bookmarkStart w:id="221" w:name="_Toc421777429"/>
      <w:bookmarkStart w:id="222" w:name="_Toc421800623"/>
      <w:bookmarkStart w:id="223" w:name="_Toc421777430"/>
      <w:bookmarkStart w:id="224" w:name="_Toc421800624"/>
      <w:bookmarkStart w:id="225" w:name="_Toc421777431"/>
      <w:bookmarkStart w:id="226" w:name="_Toc421800625"/>
      <w:bookmarkStart w:id="227" w:name="_Toc421777432"/>
      <w:bookmarkStart w:id="228" w:name="_Toc421800626"/>
      <w:bookmarkStart w:id="229" w:name="_Toc421777433"/>
      <w:bookmarkStart w:id="230" w:name="_Toc421800627"/>
      <w:bookmarkStart w:id="231" w:name="_Toc421777434"/>
      <w:bookmarkStart w:id="232" w:name="_Toc421800628"/>
      <w:bookmarkStart w:id="233" w:name="_Toc421777435"/>
      <w:bookmarkStart w:id="234" w:name="_Toc421800629"/>
      <w:bookmarkStart w:id="235" w:name="_Toc421777436"/>
      <w:bookmarkStart w:id="236" w:name="_Toc421800630"/>
      <w:bookmarkStart w:id="237" w:name="_Toc421777437"/>
      <w:bookmarkStart w:id="238" w:name="_Toc421800631"/>
      <w:bookmarkStart w:id="239" w:name="_Toc421777438"/>
      <w:bookmarkStart w:id="240" w:name="_Toc421800632"/>
      <w:bookmarkStart w:id="241" w:name="_Toc421777441"/>
      <w:bookmarkStart w:id="242" w:name="_Toc421800635"/>
      <w:bookmarkStart w:id="243" w:name="_Toc421777450"/>
      <w:bookmarkStart w:id="244" w:name="_Toc421800644"/>
      <w:bookmarkStart w:id="245" w:name="_Toc421777452"/>
      <w:bookmarkStart w:id="246" w:name="_Toc421800646"/>
      <w:bookmarkStart w:id="247" w:name="_Toc421777453"/>
      <w:bookmarkStart w:id="248" w:name="_Toc421800647"/>
      <w:bookmarkStart w:id="249" w:name="_Toc421777455"/>
      <w:bookmarkStart w:id="250" w:name="_Toc421800649"/>
      <w:bookmarkStart w:id="251" w:name="_Toc421777456"/>
      <w:bookmarkStart w:id="252" w:name="_Toc421800650"/>
      <w:bookmarkStart w:id="253" w:name="_Toc421777458"/>
      <w:bookmarkStart w:id="254" w:name="_Toc421800652"/>
      <w:bookmarkStart w:id="255" w:name="_Toc421777459"/>
      <w:bookmarkStart w:id="256" w:name="_Toc421800653"/>
      <w:bookmarkStart w:id="257" w:name="_Toc421777461"/>
      <w:bookmarkStart w:id="258" w:name="_Toc421800655"/>
      <w:bookmarkStart w:id="259" w:name="_Toc421777462"/>
      <w:bookmarkStart w:id="260" w:name="_Toc421800656"/>
      <w:bookmarkStart w:id="261" w:name="_Toc421777468"/>
      <w:bookmarkStart w:id="262" w:name="_Toc421800662"/>
      <w:bookmarkStart w:id="263" w:name="_Toc421777469"/>
      <w:bookmarkStart w:id="264" w:name="_Toc421800663"/>
      <w:bookmarkStart w:id="265" w:name="_Toc421777471"/>
      <w:bookmarkStart w:id="266" w:name="_Toc421800665"/>
      <w:bookmarkStart w:id="267" w:name="_Toc85472898"/>
      <w:bookmarkStart w:id="268" w:name="_Toc287332014"/>
      <w:bookmarkStart w:id="269" w:name="_Toc421800666"/>
      <w:bookmarkStart w:id="270" w:name="_Toc54187785"/>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lastRenderedPageBreak/>
        <w:t>Revision History</w:t>
      </w:r>
      <w:bookmarkEnd w:id="267"/>
      <w:bookmarkEnd w:id="268"/>
      <w:bookmarkEnd w:id="269"/>
      <w:bookmarkEnd w:id="270"/>
    </w:p>
    <w:p w14:paraId="449A6984" w14:textId="77777777" w:rsidR="00E242F0" w:rsidRDefault="00E242F0" w:rsidP="00E242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1404"/>
        <w:gridCol w:w="2080"/>
        <w:gridCol w:w="4348"/>
      </w:tblGrid>
      <w:tr w:rsidR="00E242F0" w14:paraId="7E5F260B" w14:textId="77777777" w:rsidTr="00E242F0">
        <w:tc>
          <w:tcPr>
            <w:tcW w:w="1548" w:type="dxa"/>
          </w:tcPr>
          <w:p w14:paraId="72CECBCF" w14:textId="77777777" w:rsidR="00E242F0" w:rsidRPr="00C7321D" w:rsidRDefault="00E242F0" w:rsidP="00E242F0">
            <w:pPr>
              <w:jc w:val="center"/>
              <w:rPr>
                <w:b/>
              </w:rPr>
            </w:pPr>
            <w:r w:rsidRPr="00C7321D">
              <w:rPr>
                <w:b/>
              </w:rPr>
              <w:t>Revision</w:t>
            </w:r>
          </w:p>
        </w:tc>
        <w:tc>
          <w:tcPr>
            <w:tcW w:w="1440" w:type="dxa"/>
          </w:tcPr>
          <w:p w14:paraId="026DC2C2" w14:textId="77777777" w:rsidR="00E242F0" w:rsidRPr="00C7321D" w:rsidRDefault="00E242F0" w:rsidP="00E242F0">
            <w:pPr>
              <w:jc w:val="center"/>
              <w:rPr>
                <w:b/>
              </w:rPr>
            </w:pPr>
            <w:r w:rsidRPr="00C7321D">
              <w:rPr>
                <w:b/>
              </w:rPr>
              <w:t>Date</w:t>
            </w:r>
          </w:p>
        </w:tc>
        <w:tc>
          <w:tcPr>
            <w:tcW w:w="2160" w:type="dxa"/>
          </w:tcPr>
          <w:p w14:paraId="47D53802" w14:textId="77777777" w:rsidR="00E242F0" w:rsidRPr="00C7321D" w:rsidRDefault="00E242F0" w:rsidP="00E242F0">
            <w:pPr>
              <w:jc w:val="center"/>
              <w:rPr>
                <w:b/>
              </w:rPr>
            </w:pPr>
            <w:r w:rsidRPr="00C7321D">
              <w:rPr>
                <w:b/>
              </w:rPr>
              <w:t>Editor</w:t>
            </w:r>
          </w:p>
        </w:tc>
        <w:tc>
          <w:tcPr>
            <w:tcW w:w="4428" w:type="dxa"/>
          </w:tcPr>
          <w:p w14:paraId="59D29306" w14:textId="77777777" w:rsidR="00E242F0" w:rsidRPr="00C7321D" w:rsidRDefault="00E242F0" w:rsidP="00E242F0">
            <w:pPr>
              <w:rPr>
                <w:b/>
              </w:rPr>
            </w:pPr>
            <w:r w:rsidRPr="00C7321D">
              <w:rPr>
                <w:b/>
              </w:rPr>
              <w:t>Changes Made</w:t>
            </w:r>
          </w:p>
        </w:tc>
      </w:tr>
      <w:tr w:rsidR="00E242F0" w14:paraId="5C9BAB0D" w14:textId="77777777" w:rsidTr="00E242F0">
        <w:tc>
          <w:tcPr>
            <w:tcW w:w="1548" w:type="dxa"/>
          </w:tcPr>
          <w:p w14:paraId="23435E2C" w14:textId="77777777" w:rsidR="00E242F0" w:rsidRDefault="00E242F0" w:rsidP="00E242F0">
            <w:r>
              <w:t>WD 01</w:t>
            </w:r>
          </w:p>
        </w:tc>
        <w:tc>
          <w:tcPr>
            <w:tcW w:w="1440" w:type="dxa"/>
          </w:tcPr>
          <w:p w14:paraId="6A80804B" w14:textId="77777777" w:rsidR="00E242F0" w:rsidRDefault="00E242F0" w:rsidP="00E242F0">
            <w:r>
              <w:t>22 Oct 2013</w:t>
            </w:r>
          </w:p>
        </w:tc>
        <w:tc>
          <w:tcPr>
            <w:tcW w:w="2160" w:type="dxa"/>
          </w:tcPr>
          <w:p w14:paraId="5EC6B3EE" w14:textId="77777777" w:rsidR="00E242F0" w:rsidRDefault="00E242F0" w:rsidP="00E242F0">
            <w:r>
              <w:t>Steven Legg</w:t>
            </w:r>
          </w:p>
        </w:tc>
        <w:tc>
          <w:tcPr>
            <w:tcW w:w="4428" w:type="dxa"/>
          </w:tcPr>
          <w:p w14:paraId="07F1A6E1" w14:textId="77777777" w:rsidR="00E242F0" w:rsidRDefault="00E242F0" w:rsidP="00E242F0">
            <w:r>
              <w:t>Initial draft.</w:t>
            </w:r>
          </w:p>
        </w:tc>
      </w:tr>
      <w:tr w:rsidR="00E242F0" w14:paraId="20CA004D" w14:textId="77777777" w:rsidTr="00E242F0">
        <w:tc>
          <w:tcPr>
            <w:tcW w:w="1548" w:type="dxa"/>
          </w:tcPr>
          <w:p w14:paraId="5AFDFD18" w14:textId="77777777" w:rsidR="00E242F0" w:rsidRDefault="00E242F0" w:rsidP="00E242F0">
            <w:r>
              <w:t>WD 02</w:t>
            </w:r>
          </w:p>
        </w:tc>
        <w:tc>
          <w:tcPr>
            <w:tcW w:w="1440" w:type="dxa"/>
          </w:tcPr>
          <w:p w14:paraId="5CE366B8" w14:textId="77777777" w:rsidR="00E242F0" w:rsidRDefault="00E242F0" w:rsidP="00E242F0">
            <w:r>
              <w:t>11 June 2015</w:t>
            </w:r>
          </w:p>
        </w:tc>
        <w:tc>
          <w:tcPr>
            <w:tcW w:w="2160" w:type="dxa"/>
          </w:tcPr>
          <w:p w14:paraId="1AE89B5B" w14:textId="77777777" w:rsidR="00E242F0" w:rsidRDefault="00E242F0" w:rsidP="00E242F0">
            <w:r>
              <w:t>Steven Legg</w:t>
            </w:r>
          </w:p>
        </w:tc>
        <w:tc>
          <w:tcPr>
            <w:tcW w:w="4428" w:type="dxa"/>
          </w:tcPr>
          <w:p w14:paraId="689CA4DC" w14:textId="77777777" w:rsidR="00E242F0" w:rsidRDefault="00E242F0" w:rsidP="00E242F0">
            <w:r>
              <w:t>All the changes from the previous draft are editorial in nature.</w:t>
            </w:r>
          </w:p>
          <w:p w14:paraId="5C6D6B9B" w14:textId="77777777" w:rsidR="00E242F0" w:rsidRDefault="00E242F0" w:rsidP="00E242F0">
            <w:r>
              <w:t>The content of the introduction has been rearranged into three sections: a new, briefer, non-normative overview with two high-level diagrams, a non-normative section on the background and a normative section on the specifics of related and nested entities.</w:t>
            </w:r>
          </w:p>
          <w:p w14:paraId="6CC5F16C" w14:textId="77777777" w:rsidR="00E242F0" w:rsidRDefault="00E242F0" w:rsidP="00E242F0">
            <w:r>
              <w:t>The section on the entity data type has been moved ahead of the section on quantified expressions.</w:t>
            </w:r>
          </w:p>
          <w:p w14:paraId="00CBAD75" w14:textId="77777777" w:rsidR="00E242F0" w:rsidRDefault="00E242F0" w:rsidP="00E242F0">
            <w:r>
              <w:t>The XML Schema has been moved to a separate artifact.</w:t>
            </w:r>
          </w:p>
        </w:tc>
      </w:tr>
      <w:tr w:rsidR="00E242F0" w14:paraId="4B31C657" w14:textId="77777777" w:rsidTr="00E242F0">
        <w:tc>
          <w:tcPr>
            <w:tcW w:w="1548" w:type="dxa"/>
          </w:tcPr>
          <w:p w14:paraId="007A568E" w14:textId="77777777" w:rsidR="00E242F0" w:rsidRDefault="00E242F0" w:rsidP="00E242F0">
            <w:r>
              <w:t>WD 03</w:t>
            </w:r>
          </w:p>
        </w:tc>
        <w:tc>
          <w:tcPr>
            <w:tcW w:w="1440" w:type="dxa"/>
          </w:tcPr>
          <w:p w14:paraId="705736A0" w14:textId="77777777" w:rsidR="00E242F0" w:rsidRDefault="00E242F0" w:rsidP="00E242F0">
            <w:r>
              <w:t>8 July 2015</w:t>
            </w:r>
          </w:p>
        </w:tc>
        <w:tc>
          <w:tcPr>
            <w:tcW w:w="2160" w:type="dxa"/>
          </w:tcPr>
          <w:p w14:paraId="5CD780B0" w14:textId="77777777" w:rsidR="00E242F0" w:rsidRDefault="00E242F0" w:rsidP="00E242F0">
            <w:r>
              <w:t>Steven Legg</w:t>
            </w:r>
          </w:p>
        </w:tc>
        <w:tc>
          <w:tcPr>
            <w:tcW w:w="4428" w:type="dxa"/>
          </w:tcPr>
          <w:p w14:paraId="5270C491" w14:textId="77777777" w:rsidR="00E242F0" w:rsidRDefault="00E242F0" w:rsidP="00E242F0">
            <w:r>
              <w:t xml:space="preserve">The return value for the attribute-selector function when the entity is absent or the </w:t>
            </w:r>
            <w:r w:rsidRPr="003C7CA9">
              <w:rPr>
                <w:rFonts w:ascii="Courier New" w:hAnsi="Courier New" w:cs="Courier New"/>
              </w:rPr>
              <w:t>&lt;Content&gt;</w:t>
            </w:r>
            <w:r>
              <w:t xml:space="preserve"> element is absent has been specified.</w:t>
            </w:r>
          </w:p>
        </w:tc>
      </w:tr>
      <w:tr w:rsidR="00E242F0" w14:paraId="4C8DC38B" w14:textId="77777777" w:rsidTr="00E242F0">
        <w:tc>
          <w:tcPr>
            <w:tcW w:w="1548" w:type="dxa"/>
          </w:tcPr>
          <w:p w14:paraId="4F92E560" w14:textId="77777777" w:rsidR="00E242F0" w:rsidRDefault="00E242F0" w:rsidP="00E242F0">
            <w:r>
              <w:t>WD 04</w:t>
            </w:r>
          </w:p>
        </w:tc>
        <w:tc>
          <w:tcPr>
            <w:tcW w:w="1440" w:type="dxa"/>
          </w:tcPr>
          <w:p w14:paraId="517671AF" w14:textId="77777777" w:rsidR="00E242F0" w:rsidRDefault="00E242F0" w:rsidP="00E242F0">
            <w:r>
              <w:t>13 August 2020</w:t>
            </w:r>
          </w:p>
        </w:tc>
        <w:tc>
          <w:tcPr>
            <w:tcW w:w="2160" w:type="dxa"/>
          </w:tcPr>
          <w:p w14:paraId="47F4304C" w14:textId="77777777" w:rsidR="00E242F0" w:rsidRDefault="00E242F0" w:rsidP="00E242F0">
            <w:r>
              <w:t>Steven Legg</w:t>
            </w:r>
          </w:p>
        </w:tc>
        <w:tc>
          <w:tcPr>
            <w:tcW w:w="4428" w:type="dxa"/>
          </w:tcPr>
          <w:p w14:paraId="7DEDB8C2" w14:textId="77777777" w:rsidR="00E242F0" w:rsidRDefault="00E242F0" w:rsidP="00E242F0">
            <w:pPr>
              <w:rPr>
                <w:szCs w:val="18"/>
              </w:rPr>
            </w:pPr>
            <w:r>
              <w:rPr>
                <w:szCs w:val="18"/>
              </w:rPr>
              <w:t xml:space="preserve">The base type for the </w:t>
            </w:r>
            <w:r w:rsidRPr="0059490A">
              <w:rPr>
                <w:rFonts w:ascii="Courier New" w:hAnsi="Courier New" w:cs="Courier New"/>
                <w:szCs w:val="18"/>
              </w:rPr>
              <w:t>QuantifiedExpressionType</w:t>
            </w:r>
            <w:r>
              <w:rPr>
                <w:szCs w:val="18"/>
              </w:rPr>
              <w:t xml:space="preserve"> XML Schema type has been corrected in this profile and in the associated XML Schema file.</w:t>
            </w:r>
          </w:p>
          <w:p w14:paraId="23D5F2EC" w14:textId="77777777" w:rsidR="00E242F0" w:rsidRDefault="00E242F0" w:rsidP="00E242F0">
            <w:r>
              <w:t>The references have been updated to newer versions.</w:t>
            </w:r>
          </w:p>
          <w:p w14:paraId="61D518BB" w14:textId="77777777" w:rsidR="00E242F0" w:rsidRDefault="00E242F0" w:rsidP="00E242F0">
            <w:r>
              <w:t>The XML entity reference used in examples has been properly named in Section 1.3.</w:t>
            </w:r>
          </w:p>
          <w:p w14:paraId="4722A556" w14:textId="3BA3E7CA" w:rsidR="00E242F0" w:rsidRDefault="00E242F0" w:rsidP="00E242F0">
            <w:r>
              <w:t>Missing</w:t>
            </w:r>
            <w:r w:rsidRPr="0059490A">
              <w:t xml:space="preserve"> default namespace declarations in </w:t>
            </w:r>
            <w:r w:rsidRPr="0059490A">
              <w:fldChar w:fldCharType="begin"/>
            </w:r>
            <w:r w:rsidRPr="0059490A">
              <w:instrText xml:space="preserve"> REF _Ref369781314 \h </w:instrText>
            </w:r>
            <w:r>
              <w:instrText xml:space="preserve"> \* MERGEFORMAT </w:instrText>
            </w:r>
            <w:r w:rsidRPr="0059490A">
              <w:fldChar w:fldCharType="separate"/>
            </w:r>
            <w:r w:rsidR="00296F6C">
              <w:t xml:space="preserve">Figure </w:t>
            </w:r>
            <w:r w:rsidR="00296F6C">
              <w:rPr>
                <w:noProof/>
              </w:rPr>
              <w:t>8</w:t>
            </w:r>
            <w:r w:rsidRPr="0059490A">
              <w:fldChar w:fldCharType="end"/>
            </w:r>
            <w:r w:rsidRPr="0059490A">
              <w:t xml:space="preserve"> have been </w:t>
            </w:r>
            <w:r>
              <w:t>add</w:t>
            </w:r>
            <w:r w:rsidRPr="0059490A">
              <w:t>ed.</w:t>
            </w:r>
          </w:p>
          <w:p w14:paraId="172DA132" w14:textId="77777777" w:rsidR="00E242F0" w:rsidRPr="00E419B1" w:rsidRDefault="00E242F0" w:rsidP="00E242F0">
            <w:r>
              <w:t>Spurious double spaces have been removed.</w:t>
            </w:r>
          </w:p>
        </w:tc>
      </w:tr>
      <w:tr w:rsidR="00E242F0" w14:paraId="07B1FDBC" w14:textId="77777777" w:rsidTr="00E242F0">
        <w:tc>
          <w:tcPr>
            <w:tcW w:w="1548" w:type="dxa"/>
          </w:tcPr>
          <w:p w14:paraId="7593972A" w14:textId="77777777" w:rsidR="00E242F0" w:rsidRDefault="00E242F0" w:rsidP="00E242F0">
            <w:r>
              <w:t>WD 05</w:t>
            </w:r>
          </w:p>
        </w:tc>
        <w:tc>
          <w:tcPr>
            <w:tcW w:w="1440" w:type="dxa"/>
          </w:tcPr>
          <w:p w14:paraId="3A1B2723" w14:textId="77777777" w:rsidR="00E242F0" w:rsidRDefault="00E242F0" w:rsidP="00E242F0">
            <w:r>
              <w:t>20 August 2020</w:t>
            </w:r>
          </w:p>
        </w:tc>
        <w:tc>
          <w:tcPr>
            <w:tcW w:w="2160" w:type="dxa"/>
          </w:tcPr>
          <w:p w14:paraId="3EB92D60" w14:textId="77777777" w:rsidR="00E242F0" w:rsidRDefault="00E242F0" w:rsidP="00E242F0">
            <w:r>
              <w:t>Steven Legg</w:t>
            </w:r>
          </w:p>
        </w:tc>
        <w:tc>
          <w:tcPr>
            <w:tcW w:w="4428" w:type="dxa"/>
          </w:tcPr>
          <w:p w14:paraId="610E9689" w14:textId="77777777" w:rsidR="00E242F0" w:rsidRDefault="00E242F0" w:rsidP="00E242F0">
            <w:pPr>
              <w:rPr>
                <w:szCs w:val="18"/>
              </w:rPr>
            </w:pPr>
            <w:r>
              <w:rPr>
                <w:szCs w:val="18"/>
              </w:rPr>
              <w:t>The JSON equivalent representation in figures 3 and 4 has changed from a JSON member to a JSON value (i.e., removed the “Attribute”: prefix). The JSON profile now requires an array value for “Attribute”, but array notation here would be confusing.</w:t>
            </w:r>
          </w:p>
        </w:tc>
      </w:tr>
    </w:tbl>
    <w:p w14:paraId="4641FFC1" w14:textId="38CD33C5" w:rsidR="00427622" w:rsidRPr="00E242F0" w:rsidRDefault="00427622" w:rsidP="00E242F0"/>
    <w:sectPr w:rsidR="00427622" w:rsidRPr="00E242F0" w:rsidSect="0043023F">
      <w:headerReference w:type="even" r:id="rId60"/>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E4CFE" w14:textId="77777777" w:rsidR="00D3075F" w:rsidRDefault="00D3075F" w:rsidP="008C100C">
      <w:r>
        <w:separator/>
      </w:r>
    </w:p>
    <w:p w14:paraId="17CC9BEB" w14:textId="77777777" w:rsidR="00D3075F" w:rsidRDefault="00D3075F" w:rsidP="008C100C"/>
    <w:p w14:paraId="1F8652BA" w14:textId="77777777" w:rsidR="00D3075F" w:rsidRDefault="00D3075F" w:rsidP="008C100C"/>
    <w:p w14:paraId="7F206090" w14:textId="77777777" w:rsidR="00D3075F" w:rsidRDefault="00D3075F" w:rsidP="008C100C"/>
    <w:p w14:paraId="182580F5" w14:textId="77777777" w:rsidR="00D3075F" w:rsidRDefault="00D3075F" w:rsidP="008C100C"/>
    <w:p w14:paraId="71D0E83B" w14:textId="77777777" w:rsidR="00D3075F" w:rsidRDefault="00D3075F" w:rsidP="008C100C"/>
    <w:p w14:paraId="766A063B" w14:textId="77777777" w:rsidR="00D3075F" w:rsidRDefault="00D3075F" w:rsidP="008C100C"/>
  </w:endnote>
  <w:endnote w:type="continuationSeparator" w:id="0">
    <w:p w14:paraId="6AE181FE" w14:textId="77777777" w:rsidR="00D3075F" w:rsidRDefault="00D3075F" w:rsidP="008C100C">
      <w:r>
        <w:continuationSeparator/>
      </w:r>
    </w:p>
    <w:p w14:paraId="6844DCEA" w14:textId="77777777" w:rsidR="00D3075F" w:rsidRDefault="00D3075F" w:rsidP="008C100C"/>
    <w:p w14:paraId="34DBEFB9" w14:textId="77777777" w:rsidR="00D3075F" w:rsidRDefault="00D3075F" w:rsidP="008C100C"/>
    <w:p w14:paraId="74886991" w14:textId="77777777" w:rsidR="00D3075F" w:rsidRDefault="00D3075F" w:rsidP="008C100C"/>
    <w:p w14:paraId="3046C5F4" w14:textId="77777777" w:rsidR="00D3075F" w:rsidRDefault="00D3075F" w:rsidP="008C100C"/>
    <w:p w14:paraId="2624F93C" w14:textId="77777777" w:rsidR="00D3075F" w:rsidRDefault="00D3075F" w:rsidP="008C100C"/>
    <w:p w14:paraId="737A333B" w14:textId="77777777" w:rsidR="00D3075F" w:rsidRDefault="00D3075F"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52A71" w14:textId="79378550" w:rsidR="00296F6C" w:rsidRDefault="00296F6C" w:rsidP="00A978E8">
    <w:pPr>
      <w:pStyle w:val="Footer"/>
      <w:tabs>
        <w:tab w:val="clear" w:pos="4320"/>
        <w:tab w:val="clear" w:pos="8640"/>
        <w:tab w:val="center" w:pos="4680"/>
        <w:tab w:val="right" w:pos="9360"/>
      </w:tabs>
      <w:rPr>
        <w:szCs w:val="16"/>
      </w:rPr>
    </w:pPr>
    <w:r>
      <w:rPr>
        <w:szCs w:val="16"/>
      </w:rPr>
      <w:t>xacml-3.0-related-entities-v1.0-cs02</w:t>
    </w:r>
    <w:r>
      <w:rPr>
        <w:szCs w:val="16"/>
      </w:rPr>
      <w:tab/>
    </w:r>
    <w:r>
      <w:rPr>
        <w:szCs w:val="16"/>
      </w:rPr>
      <w:tab/>
    </w:r>
    <w:r w:rsidRPr="00B82EF5">
      <w:rPr>
        <w:szCs w:val="16"/>
      </w:rPr>
      <w:t>16 February 2021</w:t>
    </w:r>
  </w:p>
  <w:p w14:paraId="1AA9F790" w14:textId="620BC954" w:rsidR="00296F6C" w:rsidRPr="00F50E2C" w:rsidRDefault="00296F6C"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ASIS Open 2021</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6</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7</w:t>
    </w:r>
    <w:r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6B619" w14:textId="77777777" w:rsidR="00296F6C" w:rsidRPr="007611CD" w:rsidRDefault="00296F6C"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0B04BDBE" w14:textId="77777777" w:rsidR="00296F6C" w:rsidRPr="007611CD" w:rsidRDefault="00296F6C"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A632F" w14:textId="77777777" w:rsidR="00D3075F" w:rsidRDefault="00D3075F" w:rsidP="008C100C">
      <w:r>
        <w:separator/>
      </w:r>
    </w:p>
    <w:p w14:paraId="177BE881" w14:textId="77777777" w:rsidR="00D3075F" w:rsidRDefault="00D3075F" w:rsidP="008C100C"/>
  </w:footnote>
  <w:footnote w:type="continuationSeparator" w:id="0">
    <w:p w14:paraId="3B3B773B" w14:textId="77777777" w:rsidR="00D3075F" w:rsidRDefault="00D3075F" w:rsidP="008C100C">
      <w:r>
        <w:continuationSeparator/>
      </w:r>
    </w:p>
    <w:p w14:paraId="7359F93B" w14:textId="77777777" w:rsidR="00D3075F" w:rsidRDefault="00D3075F"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0E043" w14:textId="77777777" w:rsidR="00296F6C" w:rsidRDefault="00296F6C" w:rsidP="008C100C"/>
  <w:p w14:paraId="68983AF6" w14:textId="77777777" w:rsidR="00296F6C" w:rsidRDefault="00296F6C" w:rsidP="008C10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69880" w14:textId="77777777" w:rsidR="00296F6C" w:rsidRDefault="00296F6C"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936256"/>
    <w:multiLevelType w:val="hybridMultilevel"/>
    <w:tmpl w:val="9C54AF2E"/>
    <w:lvl w:ilvl="0" w:tplc="B5B6B978">
      <w:start w:val="1"/>
      <w:numFmt w:val="decimalZero"/>
      <w:suff w:val="space"/>
      <w:lvlText w:val="[%1]"/>
      <w:lvlJc w:val="right"/>
      <w:pPr>
        <w:ind w:left="431" w:hanging="431"/>
      </w:pPr>
      <w:rPr>
        <w:rFonts w:hint="default"/>
        <w:sz w:val="18"/>
      </w:r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3" w15:restartNumberingAfterBreak="0">
    <w:nsid w:val="24087634"/>
    <w:multiLevelType w:val="hybridMultilevel"/>
    <w:tmpl w:val="0A6E7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AA1223"/>
    <w:multiLevelType w:val="hybridMultilevel"/>
    <w:tmpl w:val="F28C86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6" w15:restartNumberingAfterBreak="0">
    <w:nsid w:val="45146108"/>
    <w:multiLevelType w:val="hybridMultilevel"/>
    <w:tmpl w:val="7CA8A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534D05"/>
    <w:multiLevelType w:val="hybridMultilevel"/>
    <w:tmpl w:val="810C17FC"/>
    <w:lvl w:ilvl="0" w:tplc="B5B6B978">
      <w:start w:val="1"/>
      <w:numFmt w:val="decimalZero"/>
      <w:suff w:val="space"/>
      <w:lvlText w:val="[%1]"/>
      <w:lvlJc w:val="right"/>
      <w:pPr>
        <w:ind w:left="431" w:hanging="431"/>
      </w:pPr>
      <w:rPr>
        <w:rFonts w:hint="default"/>
        <w:sz w:val="18"/>
      </w:r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8"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22A412C"/>
    <w:multiLevelType w:val="hybridMultilevel"/>
    <w:tmpl w:val="9C54AF2E"/>
    <w:lvl w:ilvl="0" w:tplc="B5B6B978">
      <w:start w:val="1"/>
      <w:numFmt w:val="decimalZero"/>
      <w:suff w:val="space"/>
      <w:lvlText w:val="[%1]"/>
      <w:lvlJc w:val="right"/>
      <w:pPr>
        <w:ind w:left="431" w:hanging="431"/>
      </w:pPr>
      <w:rPr>
        <w:rFonts w:hint="default"/>
        <w:sz w:val="18"/>
      </w:r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10" w15:restartNumberingAfterBreak="0">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1993AC8"/>
    <w:multiLevelType w:val="hybridMultilevel"/>
    <w:tmpl w:val="96A4C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5575B1A"/>
    <w:multiLevelType w:val="hybridMultilevel"/>
    <w:tmpl w:val="5D0A9BF8"/>
    <w:lvl w:ilvl="0" w:tplc="B5B6B978">
      <w:start w:val="1"/>
      <w:numFmt w:val="decimalZero"/>
      <w:suff w:val="space"/>
      <w:lvlText w:val="[%1]"/>
      <w:lvlJc w:val="right"/>
      <w:pPr>
        <w:ind w:left="431" w:hanging="431"/>
      </w:pPr>
      <w:rPr>
        <w:rFonts w:hint="default"/>
        <w:sz w:val="18"/>
      </w:r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num w:numId="1">
    <w:abstractNumId w:val="1"/>
  </w:num>
  <w:num w:numId="2">
    <w:abstractNumId w:val="8"/>
  </w:num>
  <w:num w:numId="3">
    <w:abstractNumId w:val="0"/>
  </w:num>
  <w:num w:numId="4">
    <w:abstractNumId w:val="12"/>
  </w:num>
  <w:num w:numId="5">
    <w:abstractNumId w:val="10"/>
  </w:num>
  <w:num w:numId="6">
    <w:abstractNumId w:val="5"/>
  </w:num>
  <w:num w:numId="7">
    <w:abstractNumId w:val="9"/>
  </w:num>
  <w:num w:numId="8">
    <w:abstractNumId w:val="7"/>
  </w:num>
  <w:num w:numId="9">
    <w:abstractNumId w:val="13"/>
  </w:num>
  <w:num w:numId="10">
    <w:abstractNumId w:val="2"/>
  </w:num>
  <w:num w:numId="11">
    <w:abstractNumId w:val="3"/>
  </w:num>
  <w:num w:numId="12">
    <w:abstractNumId w:val="6"/>
  </w:num>
  <w:num w:numId="13">
    <w:abstractNumId w:val="11"/>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23528"/>
    <w:rsid w:val="00024C43"/>
    <w:rsid w:val="00030624"/>
    <w:rsid w:val="000307A3"/>
    <w:rsid w:val="00033041"/>
    <w:rsid w:val="00034345"/>
    <w:rsid w:val="00035473"/>
    <w:rsid w:val="00043925"/>
    <w:rsid w:val="000449B0"/>
    <w:rsid w:val="00044AE5"/>
    <w:rsid w:val="00046FE6"/>
    <w:rsid w:val="00050780"/>
    <w:rsid w:val="000508CE"/>
    <w:rsid w:val="00060BBB"/>
    <w:rsid w:val="0006408F"/>
    <w:rsid w:val="0007308D"/>
    <w:rsid w:val="00076079"/>
    <w:rsid w:val="00076EFC"/>
    <w:rsid w:val="00082C02"/>
    <w:rsid w:val="0008320C"/>
    <w:rsid w:val="00085F7C"/>
    <w:rsid w:val="00087171"/>
    <w:rsid w:val="000963B1"/>
    <w:rsid w:val="00096E2D"/>
    <w:rsid w:val="00097E2A"/>
    <w:rsid w:val="000A02CD"/>
    <w:rsid w:val="000A6E00"/>
    <w:rsid w:val="000B1E2E"/>
    <w:rsid w:val="000B1F5A"/>
    <w:rsid w:val="000C11FC"/>
    <w:rsid w:val="000D208F"/>
    <w:rsid w:val="000E1D25"/>
    <w:rsid w:val="000E28CA"/>
    <w:rsid w:val="000E5705"/>
    <w:rsid w:val="000F7E0C"/>
    <w:rsid w:val="00101D6D"/>
    <w:rsid w:val="00103679"/>
    <w:rsid w:val="00123F2F"/>
    <w:rsid w:val="0013391D"/>
    <w:rsid w:val="00147F63"/>
    <w:rsid w:val="00177DED"/>
    <w:rsid w:val="001832F8"/>
    <w:rsid w:val="00197607"/>
    <w:rsid w:val="001A33F2"/>
    <w:rsid w:val="001C1D5A"/>
    <w:rsid w:val="001C782B"/>
    <w:rsid w:val="001D1D6C"/>
    <w:rsid w:val="001D756A"/>
    <w:rsid w:val="001E34B8"/>
    <w:rsid w:val="001E46CF"/>
    <w:rsid w:val="001E4B99"/>
    <w:rsid w:val="001F05E0"/>
    <w:rsid w:val="001F51AB"/>
    <w:rsid w:val="002153A1"/>
    <w:rsid w:val="00223996"/>
    <w:rsid w:val="00223C24"/>
    <w:rsid w:val="00226DD8"/>
    <w:rsid w:val="00231710"/>
    <w:rsid w:val="00232273"/>
    <w:rsid w:val="002423FB"/>
    <w:rsid w:val="00255718"/>
    <w:rsid w:val="002659E9"/>
    <w:rsid w:val="002714A2"/>
    <w:rsid w:val="0027495D"/>
    <w:rsid w:val="00277205"/>
    <w:rsid w:val="0028343F"/>
    <w:rsid w:val="00286EC7"/>
    <w:rsid w:val="00290712"/>
    <w:rsid w:val="00294283"/>
    <w:rsid w:val="00296F6C"/>
    <w:rsid w:val="002A2B33"/>
    <w:rsid w:val="002A52D0"/>
    <w:rsid w:val="002A79A0"/>
    <w:rsid w:val="002B197B"/>
    <w:rsid w:val="002B261C"/>
    <w:rsid w:val="002B267E"/>
    <w:rsid w:val="002B7B21"/>
    <w:rsid w:val="002B7E99"/>
    <w:rsid w:val="002C0868"/>
    <w:rsid w:val="002F10B8"/>
    <w:rsid w:val="002F17AD"/>
    <w:rsid w:val="002F1E2B"/>
    <w:rsid w:val="00300B86"/>
    <w:rsid w:val="0030202A"/>
    <w:rsid w:val="00303110"/>
    <w:rsid w:val="003129C6"/>
    <w:rsid w:val="00316300"/>
    <w:rsid w:val="0031788B"/>
    <w:rsid w:val="00342831"/>
    <w:rsid w:val="00343109"/>
    <w:rsid w:val="00362160"/>
    <w:rsid w:val="0036553C"/>
    <w:rsid w:val="00366C20"/>
    <w:rsid w:val="003707E2"/>
    <w:rsid w:val="003734F5"/>
    <w:rsid w:val="00373F41"/>
    <w:rsid w:val="00375621"/>
    <w:rsid w:val="003848B5"/>
    <w:rsid w:val="00390BBB"/>
    <w:rsid w:val="003A0D47"/>
    <w:rsid w:val="003B0E37"/>
    <w:rsid w:val="003B1F5B"/>
    <w:rsid w:val="003B37FE"/>
    <w:rsid w:val="003C18EF"/>
    <w:rsid w:val="003C20A1"/>
    <w:rsid w:val="003C61EA"/>
    <w:rsid w:val="003D15AE"/>
    <w:rsid w:val="003D1945"/>
    <w:rsid w:val="003D5C65"/>
    <w:rsid w:val="003E324B"/>
    <w:rsid w:val="003E6731"/>
    <w:rsid w:val="003F008B"/>
    <w:rsid w:val="0040052F"/>
    <w:rsid w:val="00402E3A"/>
    <w:rsid w:val="00412A4B"/>
    <w:rsid w:val="004226B7"/>
    <w:rsid w:val="0042272F"/>
    <w:rsid w:val="0042408C"/>
    <w:rsid w:val="00425220"/>
    <w:rsid w:val="00427622"/>
    <w:rsid w:val="0043023F"/>
    <w:rsid w:val="00430C66"/>
    <w:rsid w:val="00446417"/>
    <w:rsid w:val="00453E33"/>
    <w:rsid w:val="00456E99"/>
    <w:rsid w:val="00462ECF"/>
    <w:rsid w:val="00462FBF"/>
    <w:rsid w:val="00472D17"/>
    <w:rsid w:val="004757D8"/>
    <w:rsid w:val="00476F31"/>
    <w:rsid w:val="00485993"/>
    <w:rsid w:val="004904F9"/>
    <w:rsid w:val="004925B5"/>
    <w:rsid w:val="00494EE0"/>
    <w:rsid w:val="004A4186"/>
    <w:rsid w:val="004A5BBB"/>
    <w:rsid w:val="004A688D"/>
    <w:rsid w:val="004B203E"/>
    <w:rsid w:val="004B2AA0"/>
    <w:rsid w:val="004B7927"/>
    <w:rsid w:val="004C0043"/>
    <w:rsid w:val="004C0E19"/>
    <w:rsid w:val="004C191C"/>
    <w:rsid w:val="004C3D87"/>
    <w:rsid w:val="004C4D7C"/>
    <w:rsid w:val="004D0E5E"/>
    <w:rsid w:val="004D3FB3"/>
    <w:rsid w:val="004E374A"/>
    <w:rsid w:val="004F390D"/>
    <w:rsid w:val="004F5BEF"/>
    <w:rsid w:val="005034EB"/>
    <w:rsid w:val="0050510A"/>
    <w:rsid w:val="005126F2"/>
    <w:rsid w:val="00514964"/>
    <w:rsid w:val="0051640A"/>
    <w:rsid w:val="0052099F"/>
    <w:rsid w:val="00527ED7"/>
    <w:rsid w:val="00536316"/>
    <w:rsid w:val="00537163"/>
    <w:rsid w:val="00542191"/>
    <w:rsid w:val="00547D8B"/>
    <w:rsid w:val="00547E3B"/>
    <w:rsid w:val="00554D3F"/>
    <w:rsid w:val="00560795"/>
    <w:rsid w:val="00572BC4"/>
    <w:rsid w:val="00573ED8"/>
    <w:rsid w:val="00590FE3"/>
    <w:rsid w:val="00591B31"/>
    <w:rsid w:val="00596B92"/>
    <w:rsid w:val="005A293B"/>
    <w:rsid w:val="005A3A27"/>
    <w:rsid w:val="005A5678"/>
    <w:rsid w:val="005A5E41"/>
    <w:rsid w:val="005B4758"/>
    <w:rsid w:val="005B5688"/>
    <w:rsid w:val="005C4A13"/>
    <w:rsid w:val="005D2EE1"/>
    <w:rsid w:val="005E7EC5"/>
    <w:rsid w:val="005F4F93"/>
    <w:rsid w:val="0060033A"/>
    <w:rsid w:val="00603B7B"/>
    <w:rsid w:val="006047D8"/>
    <w:rsid w:val="00605B24"/>
    <w:rsid w:val="0060747C"/>
    <w:rsid w:val="006107FC"/>
    <w:rsid w:val="00635370"/>
    <w:rsid w:val="006852B0"/>
    <w:rsid w:val="006A0100"/>
    <w:rsid w:val="006A3443"/>
    <w:rsid w:val="006B2C49"/>
    <w:rsid w:val="006B4FF8"/>
    <w:rsid w:val="006D31DB"/>
    <w:rsid w:val="006D33D5"/>
    <w:rsid w:val="006F11AC"/>
    <w:rsid w:val="006F2371"/>
    <w:rsid w:val="006F2C2B"/>
    <w:rsid w:val="007001D7"/>
    <w:rsid w:val="00701E21"/>
    <w:rsid w:val="00704663"/>
    <w:rsid w:val="007057F1"/>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D4"/>
    <w:rsid w:val="007878E3"/>
    <w:rsid w:val="007902D4"/>
    <w:rsid w:val="00790B4C"/>
    <w:rsid w:val="007A1064"/>
    <w:rsid w:val="007A5948"/>
    <w:rsid w:val="007A60C0"/>
    <w:rsid w:val="007A63CE"/>
    <w:rsid w:val="007C625D"/>
    <w:rsid w:val="007E3373"/>
    <w:rsid w:val="008012F5"/>
    <w:rsid w:val="008020C7"/>
    <w:rsid w:val="00806704"/>
    <w:rsid w:val="00831022"/>
    <w:rsid w:val="0084560C"/>
    <w:rsid w:val="00851329"/>
    <w:rsid w:val="00852E10"/>
    <w:rsid w:val="008543AE"/>
    <w:rsid w:val="008546B3"/>
    <w:rsid w:val="00860008"/>
    <w:rsid w:val="00861E18"/>
    <w:rsid w:val="008677C6"/>
    <w:rsid w:val="00875F61"/>
    <w:rsid w:val="00876477"/>
    <w:rsid w:val="00876B32"/>
    <w:rsid w:val="0088011D"/>
    <w:rsid w:val="00882FC4"/>
    <w:rsid w:val="0088339A"/>
    <w:rsid w:val="00885BC6"/>
    <w:rsid w:val="00890065"/>
    <w:rsid w:val="008A31C5"/>
    <w:rsid w:val="008A68CC"/>
    <w:rsid w:val="008B35FC"/>
    <w:rsid w:val="008C100C"/>
    <w:rsid w:val="008C45D5"/>
    <w:rsid w:val="008C7396"/>
    <w:rsid w:val="008C7AAC"/>
    <w:rsid w:val="008D23C9"/>
    <w:rsid w:val="008D464F"/>
    <w:rsid w:val="008D603F"/>
    <w:rsid w:val="008E55D6"/>
    <w:rsid w:val="008F06B3"/>
    <w:rsid w:val="008F4458"/>
    <w:rsid w:val="00904757"/>
    <w:rsid w:val="00922029"/>
    <w:rsid w:val="00930197"/>
    <w:rsid w:val="00930A73"/>
    <w:rsid w:val="00930E31"/>
    <w:rsid w:val="0094275A"/>
    <w:rsid w:val="00950197"/>
    <w:rsid w:val="00951C02"/>
    <w:rsid w:val="009523EF"/>
    <w:rsid w:val="00960A34"/>
    <w:rsid w:val="0096165F"/>
    <w:rsid w:val="00962F1F"/>
    <w:rsid w:val="009712D9"/>
    <w:rsid w:val="009811AF"/>
    <w:rsid w:val="00982437"/>
    <w:rsid w:val="0099403E"/>
    <w:rsid w:val="00995224"/>
    <w:rsid w:val="00995E1B"/>
    <w:rsid w:val="009A2E52"/>
    <w:rsid w:val="009A44D0"/>
    <w:rsid w:val="009B1FA0"/>
    <w:rsid w:val="009B28A5"/>
    <w:rsid w:val="009C0ECF"/>
    <w:rsid w:val="009C3825"/>
    <w:rsid w:val="009C4CD6"/>
    <w:rsid w:val="009C7DCE"/>
    <w:rsid w:val="009D1CDA"/>
    <w:rsid w:val="009F04EF"/>
    <w:rsid w:val="009F6767"/>
    <w:rsid w:val="009F7F75"/>
    <w:rsid w:val="00A05FDF"/>
    <w:rsid w:val="00A12E16"/>
    <w:rsid w:val="00A23FD6"/>
    <w:rsid w:val="00A31FB9"/>
    <w:rsid w:val="00A34900"/>
    <w:rsid w:val="00A44E81"/>
    <w:rsid w:val="00A471E7"/>
    <w:rsid w:val="00A47E4B"/>
    <w:rsid w:val="00A50716"/>
    <w:rsid w:val="00A55556"/>
    <w:rsid w:val="00A710C8"/>
    <w:rsid w:val="00A74011"/>
    <w:rsid w:val="00A833D1"/>
    <w:rsid w:val="00A83CAA"/>
    <w:rsid w:val="00A84BA8"/>
    <w:rsid w:val="00A9135E"/>
    <w:rsid w:val="00A9241B"/>
    <w:rsid w:val="00A93A73"/>
    <w:rsid w:val="00A9675F"/>
    <w:rsid w:val="00A978E8"/>
    <w:rsid w:val="00AA0D5A"/>
    <w:rsid w:val="00AA2F0A"/>
    <w:rsid w:val="00AC0AAD"/>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69DB"/>
    <w:rsid w:val="00B573DB"/>
    <w:rsid w:val="00B638C0"/>
    <w:rsid w:val="00B809FD"/>
    <w:rsid w:val="00B80CDB"/>
    <w:rsid w:val="00B82EF5"/>
    <w:rsid w:val="00BA2083"/>
    <w:rsid w:val="00BB79DE"/>
    <w:rsid w:val="00BC48DD"/>
    <w:rsid w:val="00BC5AF2"/>
    <w:rsid w:val="00BE1CE0"/>
    <w:rsid w:val="00BF3A33"/>
    <w:rsid w:val="00C02DEC"/>
    <w:rsid w:val="00C04BCD"/>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022D"/>
    <w:rsid w:val="00C8290A"/>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5D9B"/>
    <w:rsid w:val="00CF629C"/>
    <w:rsid w:val="00D00DF9"/>
    <w:rsid w:val="00D04A7F"/>
    <w:rsid w:val="00D06C3A"/>
    <w:rsid w:val="00D14266"/>
    <w:rsid w:val="00D27CAB"/>
    <w:rsid w:val="00D303F1"/>
    <w:rsid w:val="00D30637"/>
    <w:rsid w:val="00D3075F"/>
    <w:rsid w:val="00D34FFC"/>
    <w:rsid w:val="00D43CB9"/>
    <w:rsid w:val="00D503C9"/>
    <w:rsid w:val="00D5207A"/>
    <w:rsid w:val="00D54431"/>
    <w:rsid w:val="00D54A1C"/>
    <w:rsid w:val="00D56E36"/>
    <w:rsid w:val="00D57FAD"/>
    <w:rsid w:val="00D61DB1"/>
    <w:rsid w:val="00D61FFC"/>
    <w:rsid w:val="00D65C25"/>
    <w:rsid w:val="00D7176E"/>
    <w:rsid w:val="00D73156"/>
    <w:rsid w:val="00D75ED0"/>
    <w:rsid w:val="00D77705"/>
    <w:rsid w:val="00D8216B"/>
    <w:rsid w:val="00D8340E"/>
    <w:rsid w:val="00D844BE"/>
    <w:rsid w:val="00D852A1"/>
    <w:rsid w:val="00D861BB"/>
    <w:rsid w:val="00DA5475"/>
    <w:rsid w:val="00DB27A1"/>
    <w:rsid w:val="00DB76C8"/>
    <w:rsid w:val="00DB7C3C"/>
    <w:rsid w:val="00DC2EB1"/>
    <w:rsid w:val="00DC7E9B"/>
    <w:rsid w:val="00DD0002"/>
    <w:rsid w:val="00DD0D58"/>
    <w:rsid w:val="00DD5125"/>
    <w:rsid w:val="00DD5A0D"/>
    <w:rsid w:val="00DE105D"/>
    <w:rsid w:val="00DE3A52"/>
    <w:rsid w:val="00DE6F0E"/>
    <w:rsid w:val="00DF1F29"/>
    <w:rsid w:val="00DF3A4F"/>
    <w:rsid w:val="00DF5EAF"/>
    <w:rsid w:val="00E06267"/>
    <w:rsid w:val="00E15FDC"/>
    <w:rsid w:val="00E21636"/>
    <w:rsid w:val="00E230BA"/>
    <w:rsid w:val="00E242F0"/>
    <w:rsid w:val="00E30DE0"/>
    <w:rsid w:val="00E31A55"/>
    <w:rsid w:val="00E33995"/>
    <w:rsid w:val="00E36FE1"/>
    <w:rsid w:val="00E4299F"/>
    <w:rsid w:val="00E5513E"/>
    <w:rsid w:val="00E624E6"/>
    <w:rsid w:val="00E7674F"/>
    <w:rsid w:val="00E829D5"/>
    <w:rsid w:val="00E83D98"/>
    <w:rsid w:val="00EA5FB6"/>
    <w:rsid w:val="00EB00DD"/>
    <w:rsid w:val="00EB7A3C"/>
    <w:rsid w:val="00EC25D9"/>
    <w:rsid w:val="00EC42BE"/>
    <w:rsid w:val="00EE01E8"/>
    <w:rsid w:val="00EE0FF4"/>
    <w:rsid w:val="00EE32B1"/>
    <w:rsid w:val="00EE3786"/>
    <w:rsid w:val="00EE3BEF"/>
    <w:rsid w:val="00EF4464"/>
    <w:rsid w:val="00EF63FB"/>
    <w:rsid w:val="00F102AA"/>
    <w:rsid w:val="00F1108A"/>
    <w:rsid w:val="00F11CFE"/>
    <w:rsid w:val="00F24F70"/>
    <w:rsid w:val="00F275C1"/>
    <w:rsid w:val="00F275CE"/>
    <w:rsid w:val="00F316B4"/>
    <w:rsid w:val="00F3464C"/>
    <w:rsid w:val="00F42CC9"/>
    <w:rsid w:val="00F442F9"/>
    <w:rsid w:val="00F44706"/>
    <w:rsid w:val="00F50E2C"/>
    <w:rsid w:val="00F9240B"/>
    <w:rsid w:val="00F9293F"/>
    <w:rsid w:val="00FA361D"/>
    <w:rsid w:val="00FB150C"/>
    <w:rsid w:val="00FB384A"/>
    <w:rsid w:val="00FB3A75"/>
    <w:rsid w:val="00FB69AD"/>
    <w:rsid w:val="00FC06F0"/>
    <w:rsid w:val="00FC3563"/>
    <w:rsid w:val="00FC6559"/>
    <w:rsid w:val="00FD6F6F"/>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qFormat/>
    <w:rsid w:val="002B7B21"/>
    <w:pPr>
      <w:keepNext/>
      <w:pageBreakBefore/>
      <w:numPr>
        <w:numId w:val="2"/>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rsid w:val="00FD6F6F"/>
    <w:pPr>
      <w:numPr>
        <w:ilvl w:val="4"/>
      </w:numPr>
      <w:outlineLvl w:val="4"/>
    </w:pPr>
    <w:rPr>
      <w:bCs/>
      <w:iCs w:val="0"/>
      <w:sz w:val="22"/>
      <w:szCs w:val="26"/>
    </w:rPr>
  </w:style>
  <w:style w:type="paragraph" w:styleId="Heading6">
    <w:name w:val="heading 6"/>
    <w:basedOn w:val="Heading5"/>
    <w:next w:val="Normal"/>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408C"/>
    <w:pPr>
      <w:pBdr>
        <w:top w:val="single" w:sz="4" w:space="1" w:color="808080"/>
      </w:pBdr>
      <w:spacing w:before="0" w:after="200"/>
    </w:pPr>
    <w:rPr>
      <w:rFonts w:cs="Arial"/>
      <w:b/>
      <w:bCs/>
      <w:color w:val="446CAA"/>
      <w:kern w:val="28"/>
      <w:sz w:val="48"/>
      <w:szCs w:val="48"/>
    </w:rPr>
  </w:style>
  <w:style w:type="character" w:customStyle="1" w:styleId="TitleChar">
    <w:name w:val="Title Char"/>
    <w:link w:val="Title"/>
    <w:rsid w:val="00E242F0"/>
    <w:rPr>
      <w:rFonts w:ascii="Liberation Sans" w:hAnsi="Liberation San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sid w:val="0094275A"/>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6"/>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rsid w:val="000307A3"/>
    <w:pPr>
      <w:tabs>
        <w:tab w:val="center" w:pos="4320"/>
        <w:tab w:val="right" w:pos="8640"/>
      </w:tabs>
      <w:spacing w:before="120" w:after="0"/>
      <w:contextualSpacing/>
    </w:pPr>
    <w:rPr>
      <w:sz w:val="16"/>
    </w:rPr>
  </w:style>
  <w:style w:type="character" w:customStyle="1" w:styleId="FooterChar">
    <w:name w:val="Footer Char"/>
    <w:link w:val="Footer"/>
    <w:rsid w:val="00E242F0"/>
    <w:rPr>
      <w:rFonts w:ascii="Liberation Sans" w:hAnsi="Liberation Sans"/>
      <w:sz w:val="16"/>
      <w:szCs w:val="24"/>
    </w:r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6"/>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pPr>
      <w:ind w:left="960"/>
    </w:pPr>
  </w:style>
  <w:style w:type="paragraph" w:styleId="TOC6">
    <w:name w:val="toc 6"/>
    <w:basedOn w:val="Normal"/>
    <w:next w:val="Normal"/>
    <w:autoRedefine/>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
      </w:numPr>
    </w:pPr>
  </w:style>
  <w:style w:type="paragraph" w:customStyle="1" w:styleId="RelatedWork">
    <w:name w:val="Related Work"/>
    <w:basedOn w:val="Titlepageinfodescription"/>
    <w:rsid w:val="006B4FF8"/>
    <w:pPr>
      <w:numPr>
        <w:numId w:val="4"/>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6"/>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paragraph" w:customStyle="1" w:styleId="Heading1WP">
    <w:name w:val="Heading 1 WP"/>
    <w:basedOn w:val="Heading1"/>
    <w:qFormat/>
    <w:rsid w:val="00E242F0"/>
    <w:pPr>
      <w:pageBreakBefore w:val="0"/>
      <w:numPr>
        <w:numId w:val="0"/>
      </w:numPr>
      <w:tabs>
        <w:tab w:val="num" w:pos="432"/>
      </w:tabs>
      <w:ind w:left="432" w:hanging="432"/>
    </w:pPr>
    <w:rPr>
      <w:rFonts w:ascii="Arial" w:hAnsi="Arial"/>
      <w:color w:val="3B006F"/>
    </w:rPr>
  </w:style>
  <w:style w:type="paragraph" w:styleId="BalloonText">
    <w:name w:val="Balloon Text"/>
    <w:basedOn w:val="Normal"/>
    <w:link w:val="BalloonTextChar"/>
    <w:rsid w:val="00E242F0"/>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E242F0"/>
    <w:rPr>
      <w:rFonts w:ascii="Tahoma" w:hAnsi="Tahoma"/>
      <w:sz w:val="16"/>
      <w:szCs w:val="16"/>
      <w:lang w:val="x-none" w:eastAsia="x-none"/>
    </w:rPr>
  </w:style>
  <w:style w:type="character" w:customStyle="1" w:styleId="Glossaryterm">
    <w:name w:val="Glossary term"/>
    <w:qFormat/>
    <w:rsid w:val="00E242F0"/>
    <w:rPr>
      <w:b/>
      <w:i/>
    </w:rPr>
  </w:style>
  <w:style w:type="paragraph" w:styleId="NoSpacing">
    <w:name w:val="No Spacing"/>
    <w:uiPriority w:val="1"/>
    <w:qFormat/>
    <w:rsid w:val="00E242F0"/>
    <w:rPr>
      <w:rFonts w:ascii="Arial" w:hAnsi="Arial"/>
      <w:szCs w:val="24"/>
    </w:rPr>
  </w:style>
  <w:style w:type="character" w:styleId="Strong">
    <w:name w:val="Strong"/>
    <w:qFormat/>
    <w:rsid w:val="00E242F0"/>
    <w:rPr>
      <w:b/>
      <w:bCs/>
    </w:rPr>
  </w:style>
  <w:style w:type="paragraph" w:styleId="ListParagraph">
    <w:name w:val="List Paragraph"/>
    <w:basedOn w:val="Normal"/>
    <w:uiPriority w:val="34"/>
    <w:qFormat/>
    <w:rsid w:val="00E242F0"/>
    <w:pPr>
      <w:ind w:left="720"/>
    </w:pPr>
    <w:rPr>
      <w:rFonts w:ascii="Arial" w:hAnsi="Arial"/>
    </w:rPr>
  </w:style>
  <w:style w:type="character" w:customStyle="1" w:styleId="apple-style-span">
    <w:name w:val="apple-style-span"/>
    <w:rsid w:val="00E242F0"/>
  </w:style>
  <w:style w:type="character" w:customStyle="1" w:styleId="refterm0">
    <w:name w:val="refterm"/>
    <w:rsid w:val="00E24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docs.oasis-open.org/xacml/xacml-3.0-related-entities/v1.0/csd02/xacml-3.0-related-entities-v1.0-csd02.html" TargetMode="External"/><Relationship Id="rId18" Type="http://schemas.openxmlformats.org/officeDocument/2006/relationships/hyperlink" Target="https://www.oasis-open.org/committees/xacml/" TargetMode="External"/><Relationship Id="rId26" Type="http://schemas.openxmlformats.org/officeDocument/2006/relationships/hyperlink" Target="https://www.oasis-open.org/committees/tc_home.php?wg_abbrev=xacml" TargetMode="External"/><Relationship Id="rId39" Type="http://schemas.openxmlformats.org/officeDocument/2006/relationships/footer" Target="footer1.xml"/><Relationship Id="rId21" Type="http://schemas.openxmlformats.org/officeDocument/2006/relationships/hyperlink" Target="mailto:steven.legg@viewds.com" TargetMode="External"/><Relationship Id="rId34" Type="http://schemas.openxmlformats.org/officeDocument/2006/relationships/hyperlink" Target="https://docs.oasis-open.org/xacml/xacml-3.0-related-entities/v1.0/xacml-3.0-related-entities-v1.0.html" TargetMode="External"/><Relationship Id="rId42" Type="http://schemas.openxmlformats.org/officeDocument/2006/relationships/image" Target="media/image3.png"/><Relationship Id="rId47" Type="http://schemas.openxmlformats.org/officeDocument/2006/relationships/hyperlink" Target="http://docs.oasis-open.org/xacml/3.0/xacml-3.0-core-spec-en.html" TargetMode="External"/><Relationship Id="rId50" Type="http://schemas.openxmlformats.org/officeDocument/2006/relationships/hyperlink" Target="http://www.w3.org/TR/2010/REC-xpath-functions-20101214/" TargetMode="External"/><Relationship Id="rId55" Type="http://schemas.openxmlformats.org/officeDocument/2006/relationships/hyperlink" Target="http://www.w3.org/TR/xmlschema-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oasis-open.org/xacml/xacml-3.0-related-entities/v1.0/xacml-3.0-related-entities-v1.0.html" TargetMode="External"/><Relationship Id="rId29" Type="http://schemas.openxmlformats.org/officeDocument/2006/relationships/hyperlink" Target="https://www.oasis-open.org/policies-guidelines/ipr" TargetMode="External"/><Relationship Id="rId11" Type="http://schemas.openxmlformats.org/officeDocument/2006/relationships/hyperlink" Target="https://docs.oasis-open.org/xacml/xacml-3.0-related-entities/v1.0/cs02/xacml-3.0-related-entities-v1.0-cs02.pdf" TargetMode="External"/><Relationship Id="rId24" Type="http://schemas.openxmlformats.org/officeDocument/2006/relationships/hyperlink" Target="http://docs.oasis-open.org/xacml/3.0/errata01/os/xacml-3.0-core-spec-errata01-os-complete.html" TargetMode="External"/><Relationship Id="rId32" Type="http://schemas.openxmlformats.org/officeDocument/2006/relationships/hyperlink" Target="https://www.oasis-open.org/policies-guidelines/tc-process" TargetMode="External"/><Relationship Id="rId37" Type="http://schemas.openxmlformats.org/officeDocument/2006/relationships/hyperlink" Target="https://www.oasis-open.org/policies-guidelines/trademark" TargetMode="External"/><Relationship Id="rId40" Type="http://schemas.openxmlformats.org/officeDocument/2006/relationships/footer" Target="footer2.xml"/><Relationship Id="rId45" Type="http://schemas.openxmlformats.org/officeDocument/2006/relationships/hyperlink" Target="http://www.ietf.org/rfc/rfc4627.txt" TargetMode="External"/><Relationship Id="rId53" Type="http://schemas.openxmlformats.org/officeDocument/2006/relationships/hyperlink" Target="http://www.w3.org/TR/xml/" TargetMode="External"/><Relationship Id="rId58" Type="http://schemas.openxmlformats.org/officeDocument/2006/relationships/hyperlink" Target="http://docs.oasis-open.org/xacml/xacml-saml-profile/v2.0/xacml-saml-profile-v2.0.html"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mailto:harold.w.lochhart@gmail.com" TargetMode="External"/><Relationship Id="rId14" Type="http://schemas.openxmlformats.org/officeDocument/2006/relationships/hyperlink" Target="https://docs.oasis-open.org/xacml/xacml-3.0-related-entities/v1.0/csd02/xacml-3.0-related-entities-v1.0-csd02.pdf" TargetMode="External"/><Relationship Id="rId22" Type="http://schemas.openxmlformats.org/officeDocument/2006/relationships/hyperlink" Target="http://www.viewds.com/" TargetMode="External"/><Relationship Id="rId27" Type="http://schemas.openxmlformats.org/officeDocument/2006/relationships/hyperlink" Target="https://www.oasis-open.org/committees/comments/index.php?wg_abbrev=xacml" TargetMode="External"/><Relationship Id="rId30" Type="http://schemas.openxmlformats.org/officeDocument/2006/relationships/hyperlink" Target="https://www.oasis-open.org/policies-guidelines/ipr" TargetMode="External"/><Relationship Id="rId35" Type="http://schemas.openxmlformats.org/officeDocument/2006/relationships/hyperlink" Target="https://www.oasis-open.org/policies-guidelines/ipr" TargetMode="External"/><Relationship Id="rId43" Type="http://schemas.openxmlformats.org/officeDocument/2006/relationships/hyperlink" Target="http://www.ietf.org/rfc/rfc2119.txt" TargetMode="External"/><Relationship Id="rId48" Type="http://schemas.openxmlformats.org/officeDocument/2006/relationships/hyperlink" Target="https://docs.oasis-open.org/xacml/xacml-json-http/v1.1/os/xacml-json-http-v1.1-os.html" TargetMode="External"/><Relationship Id="rId56" Type="http://schemas.openxmlformats.org/officeDocument/2006/relationships/hyperlink" Target="http://www.w3.org/TR/xmlschema-2/" TargetMode="External"/><Relationship Id="rId8" Type="http://schemas.openxmlformats.org/officeDocument/2006/relationships/image" Target="media/image1.png"/><Relationship Id="rId51" Type="http://schemas.openxmlformats.org/officeDocument/2006/relationships/hyperlink" Target="http://www.w3.org/TR/2008/REC-xml-20081126/" TargetMode="External"/><Relationship Id="rId3" Type="http://schemas.openxmlformats.org/officeDocument/2006/relationships/styles" Target="styles.xml"/><Relationship Id="rId12" Type="http://schemas.openxmlformats.org/officeDocument/2006/relationships/hyperlink" Target="https://docs.oasis-open.org/xacml/xacml-3.0-related-entities/v1.0/csd02/xacml-3.0-related-entities-v1.0-csd02.docx" TargetMode="External"/><Relationship Id="rId17" Type="http://schemas.openxmlformats.org/officeDocument/2006/relationships/hyperlink" Target="https://docs.oasis-open.org/xacml/xacml-3.0-related-entities/v1.0/xacml-3.0-related-entities-v1.0.pdf" TargetMode="External"/><Relationship Id="rId25" Type="http://schemas.openxmlformats.org/officeDocument/2006/relationships/hyperlink" Target="http://docs.oasis-open.org/xacml/3.0/xacml-3.0-core-spec-en.html" TargetMode="External"/><Relationship Id="rId33" Type="http://schemas.openxmlformats.org/officeDocument/2006/relationships/hyperlink" Target="https://docs.oasis-open.org/xacml/xacml-3.0-related-entities/v1.0/cs02/xacml-3.0-related-entities-v1.0-cs02.html" TargetMode="External"/><Relationship Id="rId38" Type="http://schemas.openxmlformats.org/officeDocument/2006/relationships/header" Target="header1.xml"/><Relationship Id="rId46" Type="http://schemas.openxmlformats.org/officeDocument/2006/relationships/hyperlink" Target="http://docs.oasis-open.org/xacml/3.0/errata01/os/xacml-3.0-core-spec-errata01-os-complete.html" TargetMode="External"/><Relationship Id="rId59" Type="http://schemas.openxmlformats.org/officeDocument/2006/relationships/hyperlink" Target="http://docs.oasis-open.org/xacml/3.0/administration/v1.0/xacml-3.0-administration-v1.0.html" TargetMode="External"/><Relationship Id="rId20" Type="http://schemas.openxmlformats.org/officeDocument/2006/relationships/hyperlink" Target="mailto:bill@parducci.net" TargetMode="External"/><Relationship Id="rId41" Type="http://schemas.openxmlformats.org/officeDocument/2006/relationships/image" Target="media/image2.png"/><Relationship Id="rId54" Type="http://schemas.openxmlformats.org/officeDocument/2006/relationships/hyperlink" Target="http://www.w3.org/TR/xpath"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xacml/xacml-3.0-related-entities/v1.0/xacml-3.0-related-entities-v1.0.docx" TargetMode="External"/><Relationship Id="rId23" Type="http://schemas.openxmlformats.org/officeDocument/2006/relationships/hyperlink" Target="https://docs.oasis-open.org/xacml/xacml-3.0-related-entities/v1.0/cs02/schemas/" TargetMode="External"/><Relationship Id="rId28" Type="http://schemas.openxmlformats.org/officeDocument/2006/relationships/hyperlink" Target="https://www.oasis-open.org/committees/xacml/" TargetMode="External"/><Relationship Id="rId36" Type="http://schemas.openxmlformats.org/officeDocument/2006/relationships/hyperlink" Target="https://www.oasis-open.org/" TargetMode="External"/><Relationship Id="rId49" Type="http://schemas.openxmlformats.org/officeDocument/2006/relationships/hyperlink" Target="https://docs.oasis-open.org/xacml/xacml-json-http/v1.1/xacml-json-http-v1.1.html" TargetMode="External"/><Relationship Id="rId57" Type="http://schemas.openxmlformats.org/officeDocument/2006/relationships/hyperlink" Target="http://www.ietf.org/rfc/rfc6963.txt" TargetMode="External"/><Relationship Id="rId10" Type="http://schemas.openxmlformats.org/officeDocument/2006/relationships/hyperlink" Target="https://docs.oasis-open.org/xacml/xacml-3.0-related-entities/v1.0/cs02/xacml-3.0-related-entities-v1.0-cs02.html" TargetMode="External"/><Relationship Id="rId31" Type="http://schemas.openxmlformats.org/officeDocument/2006/relationships/hyperlink" Target="https://www.oasis-open.org/committees/xacml/ipr.php" TargetMode="External"/><Relationship Id="rId44" Type="http://schemas.openxmlformats.org/officeDocument/2006/relationships/hyperlink" Target="http://www.ietf.org/rfc/rfc3986.txt" TargetMode="External"/><Relationship Id="rId52" Type="http://schemas.openxmlformats.org/officeDocument/2006/relationships/hyperlink" Target="http://www.w3.org/TR/2008/REC-xml-20081126/"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cs.oasis-open.org/xacml/xacml-3.0-related-entities/v1.0/cs02/xacml-3.0-related-entities-v1.0-cs0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A771F-DE0B-454C-A5BA-62A1FCA6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20</TotalTime>
  <Pages>36</Pages>
  <Words>14211</Words>
  <Characters>81006</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XACML v3.0 Related and Nested Entities Profile Version 1.0</vt:lpstr>
    </vt:vector>
  </TitlesOfParts>
  <Company/>
  <LinksUpToDate>false</LinksUpToDate>
  <CharactersWithSpaces>95027</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XACML v3.0 Related and Nested Entities Profile Version 1.0</dc:title>
  <dc:creator>OASIS eXtensible Access Control Markup Language (XACML) TC</dc:creator>
  <dc:description>This profile defines the means to reference attributes from within XACML policies for processing by a policy decision point.</dc:description>
  <cp:lastModifiedBy>Paul</cp:lastModifiedBy>
  <cp:revision>7</cp:revision>
  <cp:lastPrinted>2021-02-22T18:50:00Z</cp:lastPrinted>
  <dcterms:created xsi:type="dcterms:W3CDTF">2020-10-21T19:51:00Z</dcterms:created>
  <dcterms:modified xsi:type="dcterms:W3CDTF">2021-02-22T19:38:00Z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